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59C" w:rsidRDefault="005D110E">
      <w:pPr>
        <w:pStyle w:val="1"/>
        <w:spacing w:before="73"/>
        <w:ind w:right="137" w:firstLine="0"/>
        <w:jc w:val="center"/>
        <w:rPr>
          <w:spacing w:val="-2"/>
        </w:rPr>
      </w:pPr>
      <w:bookmarkStart w:id="0" w:name="ПОЛИТИКА_ОБРАБОТКИ_ПЕРСОНАЛЬНЫХ_ДАННЫХ"/>
      <w:bookmarkEnd w:id="0"/>
      <w:r>
        <w:t>ПОЛИТИКА</w:t>
      </w:r>
      <w:r>
        <w:rPr>
          <w:spacing w:val="-7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:rsidR="00EE4614" w:rsidRDefault="00EE4614">
      <w:pPr>
        <w:pStyle w:val="1"/>
        <w:spacing w:before="73"/>
        <w:ind w:right="137" w:firstLine="0"/>
        <w:jc w:val="center"/>
      </w:pPr>
      <w:r>
        <w:rPr>
          <w:spacing w:val="-2"/>
        </w:rPr>
        <w:t>ГБУ ДО «РСШОР ПО ДЗЮДО Г. АРГУН»</w:t>
      </w:r>
    </w:p>
    <w:p w:rsidR="0043559C" w:rsidRDefault="0043559C">
      <w:pPr>
        <w:pStyle w:val="a3"/>
        <w:spacing w:before="226"/>
        <w:ind w:left="0" w:firstLine="0"/>
        <w:jc w:val="left"/>
        <w:rPr>
          <w:b/>
        </w:rPr>
      </w:pPr>
    </w:p>
    <w:p w:rsidR="0043559C" w:rsidRDefault="005D110E">
      <w:pPr>
        <w:pStyle w:val="a4"/>
        <w:numPr>
          <w:ilvl w:val="0"/>
          <w:numId w:val="3"/>
        </w:numPr>
        <w:tabs>
          <w:tab w:val="left" w:pos="3661"/>
        </w:tabs>
        <w:spacing w:before="0"/>
        <w:jc w:val="left"/>
        <w:rPr>
          <w:b/>
          <w:sz w:val="24"/>
        </w:rPr>
      </w:pPr>
      <w:r>
        <w:rPr>
          <w:b/>
          <w:sz w:val="24"/>
        </w:rPr>
        <w:t xml:space="preserve">ОБЩИЕ </w:t>
      </w:r>
      <w:r>
        <w:rPr>
          <w:b/>
          <w:spacing w:val="-2"/>
          <w:sz w:val="24"/>
        </w:rPr>
        <w:t>ПОЛОЖЕНИЯ</w:t>
      </w:r>
    </w:p>
    <w:p w:rsidR="0043559C" w:rsidRDefault="005D110E" w:rsidP="00413D21">
      <w:pPr>
        <w:pStyle w:val="a4"/>
        <w:numPr>
          <w:ilvl w:val="1"/>
          <w:numId w:val="3"/>
        </w:numPr>
        <w:tabs>
          <w:tab w:val="left" w:pos="951"/>
        </w:tabs>
        <w:spacing w:before="7" w:line="249" w:lineRule="auto"/>
        <w:ind w:right="136"/>
        <w:rPr>
          <w:sz w:val="24"/>
        </w:rPr>
      </w:pPr>
      <w:r>
        <w:rPr>
          <w:sz w:val="24"/>
        </w:rPr>
        <w:t>Настоящий</w:t>
      </w:r>
      <w:r>
        <w:rPr>
          <w:spacing w:val="-13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1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3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Политика)</w:t>
      </w:r>
      <w:r>
        <w:rPr>
          <w:spacing w:val="-13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11"/>
          <w:sz w:val="24"/>
        </w:rPr>
        <w:t xml:space="preserve"> </w:t>
      </w:r>
      <w:r>
        <w:rPr>
          <w:sz w:val="24"/>
        </w:rPr>
        <w:t>политику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обработки персональных данных пользователей сайта </w:t>
      </w:r>
      <w:r w:rsidR="004D552E">
        <w:rPr>
          <w:sz w:val="24"/>
        </w:rPr>
        <w:t xml:space="preserve">ГБУ ДО </w:t>
      </w:r>
      <w:r w:rsidR="00413D21">
        <w:rPr>
          <w:sz w:val="24"/>
        </w:rPr>
        <w:t>«РСШОР</w:t>
      </w:r>
      <w:r w:rsidR="004D552E">
        <w:rPr>
          <w:sz w:val="24"/>
        </w:rPr>
        <w:t xml:space="preserve"> по дзюдо г. Аргун</w:t>
      </w:r>
      <w:proofErr w:type="gramStart"/>
      <w:r w:rsidR="004D552E">
        <w:rPr>
          <w:sz w:val="24"/>
        </w:rPr>
        <w:t>» »</w:t>
      </w:r>
      <w:proofErr w:type="gramEnd"/>
      <w:r w:rsidR="004D552E">
        <w:rPr>
          <w:sz w:val="24"/>
        </w:rPr>
        <w:t xml:space="preserve"> (ОГРН 1092034001542</w:t>
      </w:r>
      <w:r w:rsidR="00413D21">
        <w:rPr>
          <w:sz w:val="24"/>
        </w:rPr>
        <w:t xml:space="preserve">, ИНН </w:t>
      </w:r>
      <w:r w:rsidR="004D552E">
        <w:rPr>
          <w:sz w:val="24"/>
        </w:rPr>
        <w:t>2001001307</w:t>
      </w:r>
      <w:r>
        <w:rPr>
          <w:sz w:val="24"/>
        </w:rPr>
        <w:t xml:space="preserve">) (далее - Оператор) на сайте в информационно-телекоммуникационной сети Интернет по адресу: </w:t>
      </w:r>
      <w:r w:rsidR="00413D21" w:rsidRPr="00413D21">
        <w:rPr>
          <w:sz w:val="24"/>
        </w:rPr>
        <w:t xml:space="preserve">https://judoargun.ru/ </w:t>
      </w:r>
      <w:r>
        <w:rPr>
          <w:sz w:val="24"/>
        </w:rPr>
        <w:t>(далее - Сайт).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1047"/>
        </w:tabs>
        <w:spacing w:before="4" w:line="249" w:lineRule="auto"/>
        <w:ind w:right="137" w:firstLine="540"/>
        <w:jc w:val="both"/>
        <w:rPr>
          <w:sz w:val="24"/>
        </w:rPr>
      </w:pPr>
      <w:r>
        <w:rPr>
          <w:sz w:val="24"/>
        </w:rPr>
        <w:t>Настоящая Политика разработана на основании пункта 2 части 1 статьи 18.1 Федерального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27.07.2006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152-ФЗ</w:t>
      </w:r>
      <w:r>
        <w:rPr>
          <w:spacing w:val="-15"/>
          <w:sz w:val="24"/>
        </w:rPr>
        <w:t xml:space="preserve"> </w:t>
      </w:r>
      <w:r>
        <w:rPr>
          <w:sz w:val="24"/>
        </w:rPr>
        <w:t>«О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данных»,</w:t>
      </w:r>
      <w:r>
        <w:rPr>
          <w:spacing w:val="-15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5"/>
          <w:sz w:val="24"/>
        </w:rPr>
        <w:t xml:space="preserve"> </w:t>
      </w:r>
      <w:r>
        <w:rPr>
          <w:sz w:val="24"/>
        </w:rPr>
        <w:t>Рекомендаций по составлению документа, определяющего политику оператора в отношении об</w:t>
      </w:r>
      <w:r>
        <w:rPr>
          <w:sz w:val="24"/>
        </w:rPr>
        <w:t>работки персональных данных, в порядке, установленном Федеральным законом от 27.07.2006 № 152- ФЗ «О персональных данных».</w:t>
      </w:r>
    </w:p>
    <w:p w:rsidR="00413D21" w:rsidRPr="00413D21" w:rsidRDefault="005D110E" w:rsidP="00413D21">
      <w:pPr>
        <w:pStyle w:val="a4"/>
        <w:numPr>
          <w:ilvl w:val="1"/>
          <w:numId w:val="3"/>
        </w:numPr>
        <w:tabs>
          <w:tab w:val="left" w:pos="963"/>
        </w:tabs>
        <w:spacing w:before="4" w:line="249" w:lineRule="auto"/>
        <w:ind w:right="136"/>
        <w:jc w:val="both"/>
        <w:rPr>
          <w:sz w:val="24"/>
        </w:rPr>
      </w:pPr>
      <w:r w:rsidRPr="00413D21">
        <w:rPr>
          <w:sz w:val="24"/>
        </w:rPr>
        <w:t xml:space="preserve">Во исполнение требований части 2 статьи 18.1 Федерального закона от 27.07.2006 № 152-ФЗ «О персональных данных» Политика публикуется </w:t>
      </w:r>
      <w:r w:rsidRPr="00413D21">
        <w:rPr>
          <w:sz w:val="24"/>
        </w:rPr>
        <w:t xml:space="preserve">в свободном доступе в информационно-телекоммуникационной сети Интернет на Сайте Оператора по адресу: </w:t>
      </w:r>
      <w:hyperlink r:id="rId7" w:history="1">
        <w:r w:rsidR="00413D21" w:rsidRPr="008D0BB0">
          <w:rPr>
            <w:rStyle w:val="a5"/>
          </w:rPr>
          <w:t>https://judoargun.ru/</w:t>
        </w:r>
      </w:hyperlink>
      <w:r w:rsidR="00413D21">
        <w:t>.</w:t>
      </w:r>
    </w:p>
    <w:p w:rsidR="0043559C" w:rsidRPr="00413D21" w:rsidRDefault="005D110E" w:rsidP="00413D21">
      <w:pPr>
        <w:pStyle w:val="a4"/>
        <w:numPr>
          <w:ilvl w:val="1"/>
          <w:numId w:val="3"/>
        </w:numPr>
        <w:tabs>
          <w:tab w:val="left" w:pos="963"/>
        </w:tabs>
        <w:spacing w:before="4" w:line="249" w:lineRule="auto"/>
        <w:ind w:right="136"/>
        <w:jc w:val="both"/>
        <w:rPr>
          <w:sz w:val="24"/>
        </w:rPr>
      </w:pPr>
      <w:r w:rsidRPr="00413D21">
        <w:rPr>
          <w:sz w:val="24"/>
        </w:rPr>
        <w:t>Настоящая Политика</w:t>
      </w:r>
      <w:r w:rsidRPr="00413D21">
        <w:rPr>
          <w:spacing w:val="-2"/>
          <w:sz w:val="24"/>
        </w:rPr>
        <w:t xml:space="preserve"> </w:t>
      </w:r>
      <w:r w:rsidRPr="00413D21">
        <w:rPr>
          <w:sz w:val="24"/>
        </w:rPr>
        <w:t>конфиденциальности применяется</w:t>
      </w:r>
      <w:r w:rsidRPr="00413D21">
        <w:rPr>
          <w:spacing w:val="-1"/>
          <w:sz w:val="24"/>
        </w:rPr>
        <w:t xml:space="preserve"> </w:t>
      </w:r>
      <w:r w:rsidRPr="00413D21">
        <w:rPr>
          <w:sz w:val="24"/>
        </w:rPr>
        <w:t>только</w:t>
      </w:r>
      <w:r w:rsidRPr="00413D21">
        <w:rPr>
          <w:spacing w:val="-1"/>
          <w:sz w:val="24"/>
        </w:rPr>
        <w:t xml:space="preserve"> </w:t>
      </w:r>
      <w:r w:rsidRPr="00413D21">
        <w:rPr>
          <w:sz w:val="24"/>
        </w:rPr>
        <w:t>к</w:t>
      </w:r>
      <w:r w:rsidRPr="00413D21">
        <w:rPr>
          <w:spacing w:val="-2"/>
          <w:sz w:val="24"/>
        </w:rPr>
        <w:t xml:space="preserve"> </w:t>
      </w:r>
      <w:r w:rsidRPr="00413D21">
        <w:rPr>
          <w:sz w:val="24"/>
        </w:rPr>
        <w:t>Сайту.</w:t>
      </w:r>
      <w:r w:rsidRPr="00413D21">
        <w:rPr>
          <w:spacing w:val="-1"/>
          <w:sz w:val="24"/>
        </w:rPr>
        <w:t xml:space="preserve"> </w:t>
      </w:r>
      <w:r w:rsidRPr="00413D21">
        <w:rPr>
          <w:sz w:val="24"/>
        </w:rPr>
        <w:t>Оператор не контролирует</w:t>
      </w:r>
      <w:r w:rsidRPr="00413D21">
        <w:rPr>
          <w:spacing w:val="-14"/>
          <w:sz w:val="24"/>
        </w:rPr>
        <w:t xml:space="preserve"> </w:t>
      </w:r>
      <w:r w:rsidRPr="00413D21">
        <w:rPr>
          <w:sz w:val="24"/>
        </w:rPr>
        <w:t>и</w:t>
      </w:r>
      <w:r w:rsidRPr="00413D21">
        <w:rPr>
          <w:spacing w:val="-13"/>
          <w:sz w:val="24"/>
        </w:rPr>
        <w:t xml:space="preserve"> </w:t>
      </w:r>
      <w:r w:rsidRPr="00413D21">
        <w:rPr>
          <w:sz w:val="24"/>
        </w:rPr>
        <w:t>не</w:t>
      </w:r>
      <w:r w:rsidRPr="00413D21">
        <w:rPr>
          <w:spacing w:val="-15"/>
          <w:sz w:val="24"/>
        </w:rPr>
        <w:t xml:space="preserve"> </w:t>
      </w:r>
      <w:r w:rsidRPr="00413D21">
        <w:rPr>
          <w:sz w:val="24"/>
        </w:rPr>
        <w:t>несет</w:t>
      </w:r>
      <w:r w:rsidRPr="00413D21">
        <w:rPr>
          <w:spacing w:val="-14"/>
          <w:sz w:val="24"/>
        </w:rPr>
        <w:t xml:space="preserve"> </w:t>
      </w:r>
      <w:r w:rsidRPr="00413D21">
        <w:rPr>
          <w:sz w:val="24"/>
        </w:rPr>
        <w:t>ответственности</w:t>
      </w:r>
      <w:r w:rsidRPr="00413D21">
        <w:rPr>
          <w:spacing w:val="-13"/>
          <w:sz w:val="24"/>
        </w:rPr>
        <w:t xml:space="preserve"> </w:t>
      </w:r>
      <w:r w:rsidRPr="00413D21">
        <w:rPr>
          <w:sz w:val="24"/>
        </w:rPr>
        <w:t>за</w:t>
      </w:r>
      <w:r w:rsidRPr="00413D21">
        <w:rPr>
          <w:spacing w:val="-15"/>
          <w:sz w:val="24"/>
        </w:rPr>
        <w:t xml:space="preserve"> </w:t>
      </w:r>
      <w:r w:rsidRPr="00413D21">
        <w:rPr>
          <w:sz w:val="24"/>
        </w:rPr>
        <w:t>сайты</w:t>
      </w:r>
      <w:r w:rsidRPr="00413D21">
        <w:rPr>
          <w:spacing w:val="-15"/>
          <w:sz w:val="24"/>
        </w:rPr>
        <w:t xml:space="preserve"> </w:t>
      </w:r>
      <w:r w:rsidRPr="00413D21">
        <w:rPr>
          <w:sz w:val="24"/>
        </w:rPr>
        <w:t>третьих</w:t>
      </w:r>
      <w:r w:rsidRPr="00413D21">
        <w:rPr>
          <w:spacing w:val="-12"/>
          <w:sz w:val="24"/>
        </w:rPr>
        <w:t xml:space="preserve"> </w:t>
      </w:r>
      <w:r w:rsidRPr="00413D21">
        <w:rPr>
          <w:sz w:val="24"/>
        </w:rPr>
        <w:t>лиц,</w:t>
      </w:r>
      <w:r w:rsidRPr="00413D21">
        <w:rPr>
          <w:spacing w:val="-14"/>
          <w:sz w:val="24"/>
        </w:rPr>
        <w:t xml:space="preserve"> </w:t>
      </w:r>
      <w:r w:rsidRPr="00413D21">
        <w:rPr>
          <w:sz w:val="24"/>
        </w:rPr>
        <w:t>на</w:t>
      </w:r>
      <w:r w:rsidRPr="00413D21">
        <w:rPr>
          <w:spacing w:val="-15"/>
          <w:sz w:val="24"/>
        </w:rPr>
        <w:t xml:space="preserve"> </w:t>
      </w:r>
      <w:r w:rsidRPr="00413D21">
        <w:rPr>
          <w:sz w:val="24"/>
        </w:rPr>
        <w:t>которые</w:t>
      </w:r>
      <w:r w:rsidRPr="00413D21">
        <w:rPr>
          <w:spacing w:val="-15"/>
          <w:sz w:val="24"/>
        </w:rPr>
        <w:t xml:space="preserve"> </w:t>
      </w:r>
      <w:r w:rsidRPr="00413D21">
        <w:rPr>
          <w:sz w:val="24"/>
        </w:rPr>
        <w:t>Пользователь</w:t>
      </w:r>
      <w:r w:rsidRPr="00413D21">
        <w:rPr>
          <w:spacing w:val="-14"/>
          <w:sz w:val="24"/>
        </w:rPr>
        <w:t xml:space="preserve"> </w:t>
      </w:r>
      <w:r w:rsidRPr="00413D21">
        <w:rPr>
          <w:sz w:val="24"/>
        </w:rPr>
        <w:t>может перейти по ссылкам, доступным на Сайте.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975"/>
        </w:tabs>
        <w:spacing w:before="3" w:line="249" w:lineRule="auto"/>
        <w:ind w:right="143" w:firstLine="540"/>
        <w:jc w:val="both"/>
        <w:rPr>
          <w:sz w:val="24"/>
        </w:rPr>
      </w:pPr>
      <w:r>
        <w:rPr>
          <w:sz w:val="24"/>
        </w:rPr>
        <w:t>Понятия, содержащиеся в статье 3 Федерального закона от 27.07.2006 № 152-ФЗ «О персональных данных», используютс</w:t>
      </w:r>
      <w:r>
        <w:rPr>
          <w:sz w:val="24"/>
        </w:rPr>
        <w:t>я в настоящей Политике с аналогичным значением.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961"/>
        </w:tabs>
        <w:ind w:left="961" w:hanging="420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термины:</w:t>
      </w:r>
    </w:p>
    <w:p w:rsidR="0043559C" w:rsidRDefault="005D110E">
      <w:pPr>
        <w:pStyle w:val="a3"/>
        <w:spacing w:before="12" w:line="249" w:lineRule="auto"/>
        <w:ind w:right="137"/>
      </w:pPr>
      <w:r>
        <w:t>Пользователь - любое лицо, посещающее Сайт и использующее информацию, материалы и сервисы Сайта. Пользователь Сайта является субъектом персональных данных по смыслу Федерального закона от 27.07.2006 № 152-ФЗ «О персональных данных».</w:t>
      </w:r>
    </w:p>
    <w:p w:rsidR="0043559C" w:rsidRDefault="005D110E">
      <w:pPr>
        <w:pStyle w:val="a3"/>
        <w:spacing w:before="3" w:line="249" w:lineRule="auto"/>
        <w:ind w:right="136"/>
      </w:pPr>
      <w:r>
        <w:t>Сервисы Сайта - интерак</w:t>
      </w:r>
      <w:r>
        <w:t>тивные (диалоговые) программные компоненты на страницах Сайта, используемые для интеграции с информационными системами и предоставляющие пользователям</w:t>
      </w:r>
      <w:r>
        <w:rPr>
          <w:spacing w:val="-5"/>
        </w:rPr>
        <w:t xml:space="preserve"> </w:t>
      </w:r>
      <w:r>
        <w:t>Сайта</w:t>
      </w:r>
      <w:r>
        <w:rPr>
          <w:spacing w:val="-5"/>
        </w:rPr>
        <w:t xml:space="preserve"> </w:t>
      </w:r>
      <w:r>
        <w:t>определенные</w:t>
      </w:r>
      <w:r>
        <w:rPr>
          <w:spacing w:val="-5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доступу</w:t>
      </w:r>
      <w:r>
        <w:rPr>
          <w:spacing w:val="-9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Сайт,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именно: возможность приобретения билетов, абонементов, бронирования площадок в определенном Пользователем спортивном комплексе соответствующем спортивном комплексе (далее - Сервисы, Сервисы Сайта).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961"/>
        </w:tabs>
        <w:spacing w:before="6"/>
        <w:ind w:left="961" w:hanging="420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и обязанности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Оператора.</w:t>
      </w:r>
    </w:p>
    <w:p w:rsidR="0043559C" w:rsidRDefault="005D110E">
      <w:pPr>
        <w:pStyle w:val="a4"/>
        <w:numPr>
          <w:ilvl w:val="2"/>
          <w:numId w:val="3"/>
        </w:numPr>
        <w:tabs>
          <w:tab w:val="left" w:pos="1141"/>
        </w:tabs>
        <w:spacing w:before="12"/>
        <w:jc w:val="both"/>
        <w:rPr>
          <w:sz w:val="24"/>
        </w:rPr>
      </w:pPr>
      <w:r>
        <w:rPr>
          <w:sz w:val="24"/>
        </w:rPr>
        <w:t>Оператор</w:t>
      </w:r>
      <w:r>
        <w:rPr>
          <w:spacing w:val="-2"/>
          <w:sz w:val="24"/>
        </w:rPr>
        <w:t xml:space="preserve"> обязан:</w:t>
      </w:r>
    </w:p>
    <w:p w:rsidR="0043559C" w:rsidRDefault="005D110E">
      <w:pPr>
        <w:pStyle w:val="a4"/>
        <w:numPr>
          <w:ilvl w:val="3"/>
          <w:numId w:val="3"/>
        </w:numPr>
        <w:tabs>
          <w:tab w:val="left" w:pos="705"/>
        </w:tabs>
        <w:spacing w:before="12" w:line="249" w:lineRule="auto"/>
        <w:ind w:right="137" w:firstLine="540"/>
        <w:rPr>
          <w:sz w:val="24"/>
        </w:rPr>
      </w:pPr>
      <w:r>
        <w:rPr>
          <w:sz w:val="24"/>
        </w:rPr>
        <w:t>обрабатыва</w:t>
      </w:r>
      <w:r>
        <w:rPr>
          <w:sz w:val="24"/>
        </w:rPr>
        <w:t>ть персональные данные исключительно в целях, указанных в Политике, в порядке,</w:t>
      </w:r>
      <w:r>
        <w:rPr>
          <w:spacing w:val="-15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принимать меры, необходимые и достаточные для обеспечения выполнения обязанностей, предусмотренных Федеральны</w:t>
      </w:r>
      <w:r>
        <w:rPr>
          <w:sz w:val="24"/>
        </w:rPr>
        <w:t>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от 27.07.2006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152-ФЗ «О персональных данных»</w:t>
      </w:r>
      <w:r>
        <w:rPr>
          <w:spacing w:val="-6"/>
          <w:sz w:val="24"/>
        </w:rPr>
        <w:t xml:space="preserve"> </w:t>
      </w:r>
      <w:r>
        <w:rPr>
          <w:sz w:val="24"/>
        </w:rPr>
        <w:t>и принятыми в соответствии с ним нормативными правовыми актами;</w:t>
      </w:r>
    </w:p>
    <w:p w:rsidR="0043559C" w:rsidRDefault="005D110E">
      <w:pPr>
        <w:pStyle w:val="a4"/>
        <w:numPr>
          <w:ilvl w:val="3"/>
          <w:numId w:val="3"/>
        </w:numPr>
        <w:tabs>
          <w:tab w:val="left" w:pos="746"/>
        </w:tabs>
        <w:spacing w:before="5" w:line="249" w:lineRule="auto"/>
        <w:ind w:right="139" w:firstLine="540"/>
        <w:rPr>
          <w:sz w:val="24"/>
        </w:rPr>
      </w:pPr>
      <w:r>
        <w:rPr>
          <w:sz w:val="24"/>
        </w:rPr>
        <w:t>не распространять персональные данные без согласия Пользователя, если иное не предусмотрено действующим законодательством Российской Фе</w:t>
      </w:r>
      <w:r>
        <w:rPr>
          <w:sz w:val="24"/>
        </w:rPr>
        <w:t>дерации;</w:t>
      </w:r>
    </w:p>
    <w:p w:rsidR="0043559C" w:rsidRDefault="005D110E">
      <w:pPr>
        <w:pStyle w:val="a4"/>
        <w:numPr>
          <w:ilvl w:val="3"/>
          <w:numId w:val="3"/>
        </w:numPr>
        <w:tabs>
          <w:tab w:val="left" w:pos="724"/>
        </w:tabs>
        <w:spacing w:line="249" w:lineRule="auto"/>
        <w:ind w:right="136" w:firstLine="540"/>
        <w:rPr>
          <w:sz w:val="24"/>
        </w:rPr>
      </w:pPr>
      <w:r>
        <w:rPr>
          <w:sz w:val="24"/>
        </w:rPr>
        <w:t>осуществлять обработку персональных данных с соблюдением принципов и правил, предусмотренных Федеральным законом от 27.07.2006 № 152-ФЗ «О персональных данных»;</w:t>
      </w:r>
    </w:p>
    <w:p w:rsidR="0043559C" w:rsidRDefault="005D110E">
      <w:pPr>
        <w:pStyle w:val="a4"/>
        <w:numPr>
          <w:ilvl w:val="3"/>
          <w:numId w:val="3"/>
        </w:numPr>
        <w:tabs>
          <w:tab w:val="left" w:pos="813"/>
        </w:tabs>
        <w:spacing w:line="249" w:lineRule="auto"/>
        <w:ind w:right="138" w:firstLine="540"/>
        <w:rPr>
          <w:sz w:val="24"/>
        </w:rPr>
      </w:pPr>
      <w:r>
        <w:rPr>
          <w:sz w:val="24"/>
        </w:rPr>
        <w:t>организовывать защиту персональных данных в соответствии с требованиями законодательст</w:t>
      </w:r>
      <w:r>
        <w:rPr>
          <w:sz w:val="24"/>
        </w:rPr>
        <w:t>ва Российской Федерации;</w:t>
      </w:r>
    </w:p>
    <w:p w:rsidR="0043559C" w:rsidRDefault="005D110E">
      <w:pPr>
        <w:pStyle w:val="a4"/>
        <w:numPr>
          <w:ilvl w:val="3"/>
          <w:numId w:val="3"/>
        </w:numPr>
        <w:tabs>
          <w:tab w:val="left" w:pos="736"/>
        </w:tabs>
        <w:spacing w:line="249" w:lineRule="auto"/>
        <w:ind w:right="138" w:firstLine="540"/>
        <w:rPr>
          <w:sz w:val="24"/>
        </w:rPr>
      </w:pPr>
      <w:r>
        <w:rPr>
          <w:sz w:val="24"/>
        </w:rPr>
        <w:t>рассматривать обращения Пользователя (его законного представителя) по вопросам обработки персональных данных и давать мотивированные ответы;</w:t>
      </w:r>
    </w:p>
    <w:p w:rsidR="0043559C" w:rsidRDefault="005D110E">
      <w:pPr>
        <w:pStyle w:val="a4"/>
        <w:numPr>
          <w:ilvl w:val="3"/>
          <w:numId w:val="3"/>
        </w:numPr>
        <w:tabs>
          <w:tab w:val="left" w:pos="914"/>
        </w:tabs>
        <w:spacing w:line="249" w:lineRule="auto"/>
        <w:ind w:right="139" w:firstLine="540"/>
        <w:rPr>
          <w:sz w:val="24"/>
        </w:rPr>
      </w:pPr>
      <w:r>
        <w:rPr>
          <w:sz w:val="24"/>
        </w:rPr>
        <w:t>предоставлять Пользователю (его законному представителю) возможность безвозмездного доступа к его персональным данным;</w:t>
      </w:r>
    </w:p>
    <w:p w:rsidR="0043559C" w:rsidRDefault="0043559C">
      <w:pPr>
        <w:pStyle w:val="a4"/>
        <w:spacing w:line="249" w:lineRule="auto"/>
        <w:rPr>
          <w:sz w:val="24"/>
        </w:rPr>
        <w:sectPr w:rsidR="0043559C" w:rsidSect="00EE4614">
          <w:footerReference w:type="default" r:id="rId8"/>
          <w:type w:val="continuous"/>
          <w:pgSz w:w="11910" w:h="16840"/>
          <w:pgMar w:top="1040" w:right="570" w:bottom="284" w:left="1275" w:header="0" w:footer="1002" w:gutter="0"/>
          <w:pgNumType w:start="1"/>
          <w:cols w:space="720"/>
        </w:sectPr>
      </w:pPr>
    </w:p>
    <w:p w:rsidR="0043559C" w:rsidRDefault="005D110E">
      <w:pPr>
        <w:pStyle w:val="a4"/>
        <w:numPr>
          <w:ilvl w:val="3"/>
          <w:numId w:val="3"/>
        </w:numPr>
        <w:tabs>
          <w:tab w:val="left" w:pos="724"/>
        </w:tabs>
        <w:spacing w:before="60" w:line="249" w:lineRule="auto"/>
        <w:ind w:right="138" w:firstLine="540"/>
        <w:rPr>
          <w:sz w:val="24"/>
        </w:rPr>
      </w:pPr>
      <w:r>
        <w:rPr>
          <w:sz w:val="24"/>
        </w:rPr>
        <w:lastRenderedPageBreak/>
        <w:t>принимать меры по уточнению, блокированию, уничтожению персональных данных Пользователя в случаях, установленных Федеральным законом от 27.07.2006 № 152-ФЗ «О персональных данных».</w:t>
      </w:r>
    </w:p>
    <w:p w:rsidR="0043559C" w:rsidRDefault="005D110E">
      <w:pPr>
        <w:pStyle w:val="a4"/>
        <w:numPr>
          <w:ilvl w:val="2"/>
          <w:numId w:val="3"/>
        </w:numPr>
        <w:tabs>
          <w:tab w:val="left" w:pos="1141"/>
        </w:tabs>
        <w:spacing w:before="3"/>
        <w:jc w:val="both"/>
        <w:rPr>
          <w:sz w:val="24"/>
        </w:rPr>
      </w:pPr>
      <w:r>
        <w:rPr>
          <w:sz w:val="24"/>
        </w:rPr>
        <w:t>Оператор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право:</w:t>
      </w:r>
    </w:p>
    <w:p w:rsidR="0043559C" w:rsidRDefault="005D110E">
      <w:pPr>
        <w:pStyle w:val="a4"/>
        <w:numPr>
          <w:ilvl w:val="3"/>
          <w:numId w:val="3"/>
        </w:numPr>
        <w:tabs>
          <w:tab w:val="left" w:pos="724"/>
        </w:tabs>
        <w:spacing w:before="12" w:line="249" w:lineRule="auto"/>
        <w:ind w:right="137" w:firstLine="540"/>
        <w:rPr>
          <w:sz w:val="24"/>
        </w:rPr>
      </w:pPr>
      <w:r>
        <w:rPr>
          <w:sz w:val="24"/>
        </w:rPr>
        <w:t>самостоятельно определять состав и перечень мер, необходимых и достаточных для обеспечения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7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27.07.2006</w:t>
      </w:r>
    </w:p>
    <w:p w:rsidR="0043559C" w:rsidRDefault="005D110E">
      <w:pPr>
        <w:pStyle w:val="a3"/>
        <w:spacing w:line="249" w:lineRule="auto"/>
        <w:ind w:right="138" w:firstLine="0"/>
      </w:pPr>
      <w:r>
        <w:t>№ 152-ФЗ «О персональных данных» и принятыми в соответствии с ним нормативными правовыми</w:t>
      </w:r>
      <w:r>
        <w:rPr>
          <w:spacing w:val="-8"/>
        </w:rPr>
        <w:t xml:space="preserve"> </w:t>
      </w:r>
      <w:r>
        <w:t>а</w:t>
      </w:r>
      <w:r>
        <w:t>ктами,</w:t>
      </w:r>
      <w:r>
        <w:rPr>
          <w:spacing w:val="-9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иное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предусмотрено</w:t>
      </w:r>
      <w:r>
        <w:rPr>
          <w:spacing w:val="-8"/>
        </w:rPr>
        <w:t xml:space="preserve"> </w:t>
      </w:r>
      <w:r>
        <w:t>Федеральным</w:t>
      </w:r>
      <w:r>
        <w:rPr>
          <w:spacing w:val="-9"/>
        </w:rPr>
        <w:t xml:space="preserve"> </w:t>
      </w:r>
      <w:r>
        <w:t>законом</w:t>
      </w:r>
      <w:r>
        <w:rPr>
          <w:spacing w:val="-9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27.07.2006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152-</w:t>
      </w:r>
      <w:r>
        <w:rPr>
          <w:spacing w:val="-7"/>
        </w:rPr>
        <w:t>ФЗ</w:t>
      </w:r>
    </w:p>
    <w:p w:rsidR="0043559C" w:rsidRDefault="005D110E">
      <w:pPr>
        <w:pStyle w:val="a3"/>
        <w:ind w:firstLine="0"/>
      </w:pPr>
      <w:r>
        <w:t>«О</w:t>
      </w:r>
      <w:r>
        <w:rPr>
          <w:spacing w:val="-3"/>
        </w:rPr>
        <w:t xml:space="preserve"> </w:t>
      </w:r>
      <w:r>
        <w:t>персональных данных»</w:t>
      </w:r>
      <w:r>
        <w:rPr>
          <w:spacing w:val="-10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 xml:space="preserve">федеральными </w:t>
      </w:r>
      <w:r>
        <w:rPr>
          <w:spacing w:val="-2"/>
        </w:rPr>
        <w:t>законами;</w:t>
      </w:r>
    </w:p>
    <w:p w:rsidR="0043559C" w:rsidRDefault="005D110E">
      <w:pPr>
        <w:pStyle w:val="a4"/>
        <w:numPr>
          <w:ilvl w:val="3"/>
          <w:numId w:val="3"/>
        </w:numPr>
        <w:tabs>
          <w:tab w:val="left" w:pos="686"/>
        </w:tabs>
        <w:spacing w:before="12" w:line="249" w:lineRule="auto"/>
        <w:ind w:right="137" w:firstLine="540"/>
        <w:rPr>
          <w:sz w:val="24"/>
        </w:rPr>
      </w:pPr>
      <w:r>
        <w:rPr>
          <w:sz w:val="24"/>
        </w:rPr>
        <w:t>поручить обработку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 данных другому</w:t>
      </w:r>
      <w:r>
        <w:rPr>
          <w:spacing w:val="-1"/>
          <w:sz w:val="24"/>
        </w:rPr>
        <w:t xml:space="preserve"> </w:t>
      </w:r>
      <w:r>
        <w:rPr>
          <w:sz w:val="24"/>
        </w:rPr>
        <w:t>лицу</w:t>
      </w:r>
      <w:r>
        <w:rPr>
          <w:spacing w:val="-1"/>
          <w:sz w:val="24"/>
        </w:rPr>
        <w:t xml:space="preserve"> </w:t>
      </w:r>
      <w:r>
        <w:rPr>
          <w:sz w:val="24"/>
        </w:rPr>
        <w:t>с согласия Пользователя, если иное не предусмотрено федеральным зако</w:t>
      </w:r>
      <w:r>
        <w:rPr>
          <w:sz w:val="24"/>
        </w:rPr>
        <w:t>ном, на основании заключаемого с этим лицом договора, в том числе государственного или муниципального контракта, либо путем принятия государственным органом или муниципальным органом соответствующего акта;</w:t>
      </w:r>
    </w:p>
    <w:p w:rsidR="0043559C" w:rsidRDefault="005D110E">
      <w:pPr>
        <w:pStyle w:val="a4"/>
        <w:numPr>
          <w:ilvl w:val="3"/>
          <w:numId w:val="3"/>
        </w:numPr>
        <w:tabs>
          <w:tab w:val="left" w:pos="667"/>
        </w:tabs>
        <w:spacing w:before="4" w:line="249" w:lineRule="auto"/>
        <w:ind w:right="138" w:firstLine="540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5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-15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-15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продолжить обработку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без</w:t>
      </w:r>
      <w:r>
        <w:rPr>
          <w:spacing w:val="-15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5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оснований,</w:t>
      </w:r>
      <w:r>
        <w:rPr>
          <w:spacing w:val="-15"/>
          <w:sz w:val="24"/>
        </w:rPr>
        <w:t xml:space="preserve"> </w:t>
      </w:r>
      <w:r>
        <w:rPr>
          <w:sz w:val="24"/>
        </w:rPr>
        <w:t>указанных в Федеральном законе от 27.07.2006 № 152-ФЗ «О персональных данных»;</w:t>
      </w:r>
    </w:p>
    <w:p w:rsidR="0043559C" w:rsidRDefault="005D110E">
      <w:pPr>
        <w:pStyle w:val="a4"/>
        <w:numPr>
          <w:ilvl w:val="3"/>
          <w:numId w:val="3"/>
        </w:numPr>
        <w:tabs>
          <w:tab w:val="left" w:pos="734"/>
        </w:tabs>
        <w:spacing w:before="3" w:line="249" w:lineRule="auto"/>
        <w:ind w:right="138" w:firstLine="540"/>
        <w:rPr>
          <w:sz w:val="24"/>
        </w:rPr>
      </w:pPr>
      <w:r>
        <w:rPr>
          <w:sz w:val="24"/>
        </w:rPr>
        <w:t>получать от Пользователя достоверные информацию и/или док</w:t>
      </w:r>
      <w:r>
        <w:rPr>
          <w:sz w:val="24"/>
        </w:rPr>
        <w:t>ументы, содержащие персональные данные Пользователя, для целей обработки, указанных в пункте 2 2 Политики;</w:t>
      </w:r>
    </w:p>
    <w:p w:rsidR="0043559C" w:rsidRDefault="005D110E">
      <w:pPr>
        <w:pStyle w:val="a4"/>
        <w:numPr>
          <w:ilvl w:val="3"/>
          <w:numId w:val="3"/>
        </w:numPr>
        <w:tabs>
          <w:tab w:val="left" w:pos="700"/>
        </w:tabs>
        <w:spacing w:line="249" w:lineRule="auto"/>
        <w:ind w:right="140" w:firstLine="540"/>
        <w:rPr>
          <w:sz w:val="24"/>
        </w:rPr>
      </w:pPr>
      <w:r>
        <w:rPr>
          <w:sz w:val="24"/>
        </w:rPr>
        <w:t xml:space="preserve">требовать от Пользователя своевременного уточнения предоставленных персональных </w:t>
      </w:r>
      <w:r>
        <w:rPr>
          <w:spacing w:val="-2"/>
          <w:sz w:val="24"/>
        </w:rPr>
        <w:t>данных.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961"/>
        </w:tabs>
        <w:ind w:left="961" w:hanging="420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и обязанности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Пользователя.</w:t>
      </w:r>
    </w:p>
    <w:p w:rsidR="0043559C" w:rsidRDefault="005D110E">
      <w:pPr>
        <w:pStyle w:val="a4"/>
        <w:numPr>
          <w:ilvl w:val="2"/>
          <w:numId w:val="3"/>
        </w:numPr>
        <w:tabs>
          <w:tab w:val="left" w:pos="1141"/>
        </w:tabs>
        <w:spacing w:before="12"/>
        <w:jc w:val="both"/>
        <w:rPr>
          <w:sz w:val="24"/>
        </w:rPr>
      </w:pPr>
      <w:r>
        <w:rPr>
          <w:sz w:val="24"/>
        </w:rPr>
        <w:t>Пользователь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43559C" w:rsidRDefault="005D110E">
      <w:pPr>
        <w:pStyle w:val="a4"/>
        <w:numPr>
          <w:ilvl w:val="3"/>
          <w:numId w:val="3"/>
        </w:numPr>
        <w:tabs>
          <w:tab w:val="left" w:pos="806"/>
        </w:tabs>
        <w:spacing w:before="12" w:line="249" w:lineRule="auto"/>
        <w:ind w:right="137" w:firstLine="540"/>
        <w:rPr>
          <w:sz w:val="24"/>
        </w:rPr>
      </w:pPr>
      <w:r>
        <w:rPr>
          <w:sz w:val="24"/>
        </w:rPr>
        <w:t>обеспечивать достоверность предоставляемых Оператору персональных данных, необходимых для целей обработки, предусмотренных в пункте 2.2 Политики;</w:t>
      </w:r>
    </w:p>
    <w:p w:rsidR="0043559C" w:rsidRDefault="005D110E">
      <w:pPr>
        <w:pStyle w:val="a4"/>
        <w:numPr>
          <w:ilvl w:val="3"/>
          <w:numId w:val="3"/>
        </w:numPr>
        <w:tabs>
          <w:tab w:val="left" w:pos="739"/>
        </w:tabs>
        <w:spacing w:line="249" w:lineRule="auto"/>
        <w:ind w:right="136" w:firstLine="540"/>
        <w:rPr>
          <w:sz w:val="24"/>
        </w:rPr>
      </w:pPr>
      <w:r>
        <w:rPr>
          <w:sz w:val="24"/>
        </w:rPr>
        <w:t>предоставлять Оператору при необходимости сведения для уточнения (обновления, изменения) предоставленных персо</w:t>
      </w:r>
      <w:r>
        <w:rPr>
          <w:sz w:val="24"/>
        </w:rPr>
        <w:t>нальных данных.</w:t>
      </w:r>
    </w:p>
    <w:p w:rsidR="0043559C" w:rsidRDefault="005D110E">
      <w:pPr>
        <w:pStyle w:val="a4"/>
        <w:numPr>
          <w:ilvl w:val="2"/>
          <w:numId w:val="3"/>
        </w:numPr>
        <w:tabs>
          <w:tab w:val="left" w:pos="1141"/>
        </w:tabs>
        <w:jc w:val="both"/>
        <w:rPr>
          <w:sz w:val="24"/>
        </w:rPr>
      </w:pPr>
      <w:r>
        <w:rPr>
          <w:sz w:val="24"/>
        </w:rPr>
        <w:t>Пользователь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43559C" w:rsidRDefault="005D110E">
      <w:pPr>
        <w:pStyle w:val="a4"/>
        <w:numPr>
          <w:ilvl w:val="3"/>
          <w:numId w:val="3"/>
        </w:numPr>
        <w:tabs>
          <w:tab w:val="left" w:pos="674"/>
        </w:tabs>
        <w:spacing w:before="12" w:line="249" w:lineRule="auto"/>
        <w:ind w:right="137" w:firstLine="540"/>
        <w:rPr>
          <w:sz w:val="24"/>
        </w:rPr>
      </w:pP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0"/>
          <w:sz w:val="24"/>
        </w:rPr>
        <w:t xml:space="preserve"> </w:t>
      </w:r>
      <w:r>
        <w:rPr>
          <w:sz w:val="24"/>
        </w:rPr>
        <w:t>касающуюся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2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Оператором, за исключением случаев, предусмотренных законодательством Российской Федерации;</w:t>
      </w:r>
    </w:p>
    <w:p w:rsidR="0043559C" w:rsidRDefault="005D110E">
      <w:pPr>
        <w:pStyle w:val="a4"/>
        <w:numPr>
          <w:ilvl w:val="3"/>
          <w:numId w:val="3"/>
        </w:numPr>
        <w:tabs>
          <w:tab w:val="left" w:pos="679"/>
        </w:tabs>
        <w:spacing w:line="249" w:lineRule="auto"/>
        <w:ind w:right="136" w:firstLine="540"/>
        <w:rPr>
          <w:sz w:val="24"/>
        </w:rPr>
      </w:pP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блокирование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7"/>
          <w:sz w:val="24"/>
        </w:rPr>
        <w:t xml:space="preserve"> </w:t>
      </w:r>
      <w:r>
        <w:rPr>
          <w:sz w:val="24"/>
        </w:rPr>
        <w:t>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:rsidR="0043559C" w:rsidRDefault="005D110E">
      <w:pPr>
        <w:pStyle w:val="a4"/>
        <w:numPr>
          <w:ilvl w:val="3"/>
          <w:numId w:val="3"/>
        </w:numPr>
        <w:tabs>
          <w:tab w:val="left" w:pos="679"/>
        </w:tabs>
        <w:spacing w:before="3"/>
        <w:ind w:left="679" w:hanging="138"/>
        <w:rPr>
          <w:sz w:val="24"/>
        </w:rPr>
      </w:pPr>
      <w:r>
        <w:rPr>
          <w:sz w:val="24"/>
        </w:rPr>
        <w:t>отзыв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43559C" w:rsidRDefault="005D110E">
      <w:pPr>
        <w:pStyle w:val="a4"/>
        <w:numPr>
          <w:ilvl w:val="3"/>
          <w:numId w:val="3"/>
        </w:numPr>
        <w:tabs>
          <w:tab w:val="left" w:pos="679"/>
        </w:tabs>
        <w:spacing w:before="12"/>
        <w:ind w:left="679" w:hanging="138"/>
        <w:rPr>
          <w:sz w:val="24"/>
        </w:rPr>
      </w:pPr>
      <w:r>
        <w:rPr>
          <w:sz w:val="24"/>
        </w:rPr>
        <w:t>принятие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мер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прав;</w:t>
      </w:r>
    </w:p>
    <w:p w:rsidR="0043559C" w:rsidRDefault="005D110E">
      <w:pPr>
        <w:pStyle w:val="a4"/>
        <w:numPr>
          <w:ilvl w:val="3"/>
          <w:numId w:val="3"/>
        </w:numPr>
        <w:tabs>
          <w:tab w:val="left" w:pos="684"/>
        </w:tabs>
        <w:spacing w:before="12" w:line="249" w:lineRule="auto"/>
        <w:ind w:right="135" w:firstLine="540"/>
        <w:rPr>
          <w:sz w:val="24"/>
        </w:rPr>
      </w:pPr>
      <w:r>
        <w:rPr>
          <w:sz w:val="24"/>
        </w:rPr>
        <w:t>обжалование в уполномоченный орган по защите прав субъектов персональных данных или в судебном порядке неправомерных действий или бездействия Оператора при обработке его персональных данных;</w:t>
      </w:r>
    </w:p>
    <w:p w:rsidR="0043559C" w:rsidRDefault="005D110E">
      <w:pPr>
        <w:pStyle w:val="a4"/>
        <w:numPr>
          <w:ilvl w:val="3"/>
          <w:numId w:val="3"/>
        </w:numPr>
        <w:tabs>
          <w:tab w:val="left" w:pos="684"/>
        </w:tabs>
        <w:spacing w:before="3" w:line="249" w:lineRule="auto"/>
        <w:ind w:right="138" w:firstLine="540"/>
        <w:rPr>
          <w:sz w:val="24"/>
        </w:rPr>
      </w:pPr>
      <w:r>
        <w:rPr>
          <w:sz w:val="24"/>
        </w:rPr>
        <w:t>дачу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предварительного согласия на обработку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персональных данных в целях получения </w:t>
      </w:r>
      <w:r>
        <w:rPr>
          <w:spacing w:val="-2"/>
          <w:sz w:val="24"/>
        </w:rPr>
        <w:t>рекламы.</w:t>
      </w:r>
    </w:p>
    <w:p w:rsidR="0043559C" w:rsidRDefault="005D110E">
      <w:pPr>
        <w:pStyle w:val="a3"/>
        <w:spacing w:line="249" w:lineRule="auto"/>
        <w:ind w:right="135"/>
      </w:pPr>
      <w:r>
        <w:t>Оператор и Пользователи также имеют иные права и несут иные обязанности, предусмотренные законодательством Российской Федерации.</w:t>
      </w:r>
    </w:p>
    <w:p w:rsidR="0043559C" w:rsidRDefault="0043559C">
      <w:pPr>
        <w:pStyle w:val="a3"/>
        <w:spacing w:before="7"/>
        <w:ind w:left="0" w:firstLine="0"/>
        <w:jc w:val="left"/>
      </w:pPr>
    </w:p>
    <w:p w:rsidR="0043559C" w:rsidRDefault="005D110E">
      <w:pPr>
        <w:pStyle w:val="1"/>
        <w:numPr>
          <w:ilvl w:val="0"/>
          <w:numId w:val="3"/>
        </w:numPr>
        <w:tabs>
          <w:tab w:val="left" w:pos="2166"/>
        </w:tabs>
        <w:ind w:left="2166"/>
        <w:jc w:val="left"/>
      </w:pPr>
      <w:r>
        <w:t>ЦЕЛИ</w:t>
      </w:r>
      <w:r>
        <w:rPr>
          <w:spacing w:val="-5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980"/>
        </w:tabs>
        <w:spacing w:before="7" w:line="249" w:lineRule="auto"/>
        <w:ind w:right="135" w:firstLine="540"/>
        <w:jc w:val="both"/>
        <w:rPr>
          <w:sz w:val="24"/>
        </w:rPr>
      </w:pPr>
      <w:r>
        <w:rPr>
          <w:sz w:val="24"/>
        </w:rPr>
        <w:t>Обраб</w:t>
      </w:r>
      <w:r>
        <w:rPr>
          <w:sz w:val="24"/>
        </w:rPr>
        <w:t>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 Обрабатываемые персональные данные не должны быть избыточ</w:t>
      </w:r>
      <w:r>
        <w:rPr>
          <w:sz w:val="24"/>
        </w:rPr>
        <w:t>ными по отношению к заявленным целям их обработки.</w:t>
      </w:r>
    </w:p>
    <w:p w:rsidR="0043559C" w:rsidRDefault="005D110E">
      <w:pPr>
        <w:pStyle w:val="a3"/>
        <w:spacing w:before="4"/>
        <w:ind w:left="541" w:firstLine="0"/>
      </w:pPr>
      <w:r>
        <w:t>Обработке</w:t>
      </w:r>
      <w:r>
        <w:rPr>
          <w:spacing w:val="-16"/>
        </w:rPr>
        <w:t xml:space="preserve"> </w:t>
      </w:r>
      <w:r>
        <w:t>подлежат</w:t>
      </w:r>
      <w:r>
        <w:rPr>
          <w:spacing w:val="-13"/>
        </w:rPr>
        <w:t xml:space="preserve"> </w:t>
      </w:r>
      <w:r>
        <w:t>только</w:t>
      </w:r>
      <w:r>
        <w:rPr>
          <w:spacing w:val="-13"/>
        </w:rPr>
        <w:t xml:space="preserve"> </w:t>
      </w:r>
      <w:r>
        <w:t>персональные</w:t>
      </w:r>
      <w:r>
        <w:rPr>
          <w:spacing w:val="-14"/>
        </w:rPr>
        <w:t xml:space="preserve"> </w:t>
      </w:r>
      <w:r>
        <w:t>данные,</w:t>
      </w:r>
      <w:r>
        <w:rPr>
          <w:spacing w:val="-13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отвечают</w:t>
      </w:r>
      <w:r>
        <w:rPr>
          <w:spacing w:val="-13"/>
        </w:rPr>
        <w:t xml:space="preserve"> </w:t>
      </w:r>
      <w:r>
        <w:t>целям</w:t>
      </w:r>
      <w:r>
        <w:rPr>
          <w:spacing w:val="-1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rPr>
          <w:spacing w:val="-2"/>
        </w:rPr>
        <w:t>обработки.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961"/>
        </w:tabs>
        <w:spacing w:before="12"/>
        <w:ind w:left="961" w:hanging="420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обрабатывает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следующих </w:t>
      </w:r>
      <w:r>
        <w:rPr>
          <w:spacing w:val="-2"/>
          <w:sz w:val="24"/>
        </w:rPr>
        <w:t>целях:</w:t>
      </w:r>
    </w:p>
    <w:p w:rsidR="0043559C" w:rsidRDefault="0043559C">
      <w:pPr>
        <w:pStyle w:val="a4"/>
        <w:rPr>
          <w:sz w:val="24"/>
        </w:rPr>
        <w:sectPr w:rsidR="0043559C" w:rsidSect="00182DE1">
          <w:pgSz w:w="11910" w:h="16840"/>
          <w:pgMar w:top="568" w:right="708" w:bottom="1200" w:left="1275" w:header="0" w:footer="1002" w:gutter="0"/>
          <w:cols w:space="720"/>
        </w:sectPr>
      </w:pPr>
    </w:p>
    <w:p w:rsidR="0043559C" w:rsidRDefault="005D110E">
      <w:pPr>
        <w:pStyle w:val="a4"/>
        <w:numPr>
          <w:ilvl w:val="2"/>
          <w:numId w:val="3"/>
        </w:numPr>
        <w:tabs>
          <w:tab w:val="left" w:pos="1213"/>
        </w:tabs>
        <w:spacing w:before="60" w:line="249" w:lineRule="auto"/>
        <w:ind w:left="1" w:right="136" w:firstLine="540"/>
        <w:jc w:val="both"/>
        <w:rPr>
          <w:sz w:val="24"/>
        </w:rPr>
      </w:pPr>
      <w:r>
        <w:rPr>
          <w:sz w:val="24"/>
        </w:rPr>
        <w:lastRenderedPageBreak/>
        <w:t>Идентификации Пользователя, зарегистрированного на Сайте, для заключения, сопровождения, изменения, расторжения договоров оказания услуг на оказание услуг в сфере физической культуры и спорта по организации и проведению физкультурных, физкультурно- оздоров</w:t>
      </w:r>
      <w:r>
        <w:rPr>
          <w:sz w:val="24"/>
        </w:rPr>
        <w:t>ительных и спортивных мероприятий, а также исполнение обязательств, предусмотренных соответствующими договорами.</w:t>
      </w:r>
    </w:p>
    <w:p w:rsidR="0043559C" w:rsidRDefault="005D110E">
      <w:pPr>
        <w:pStyle w:val="a4"/>
        <w:numPr>
          <w:ilvl w:val="2"/>
          <w:numId w:val="3"/>
        </w:numPr>
        <w:tabs>
          <w:tab w:val="left" w:pos="1215"/>
        </w:tabs>
        <w:spacing w:before="5" w:line="249" w:lineRule="auto"/>
        <w:ind w:left="1" w:right="141" w:firstLine="540"/>
        <w:jc w:val="both"/>
        <w:rPr>
          <w:sz w:val="24"/>
        </w:rPr>
      </w:pPr>
      <w:r>
        <w:rPr>
          <w:sz w:val="24"/>
        </w:rPr>
        <w:t xml:space="preserve">Информирования о работе Сайта (Сервисов), контроля и улучшения качества </w:t>
      </w:r>
      <w:r>
        <w:rPr>
          <w:spacing w:val="-2"/>
          <w:sz w:val="24"/>
        </w:rPr>
        <w:t>Сервисов.</w:t>
      </w:r>
    </w:p>
    <w:p w:rsidR="0043559C" w:rsidRDefault="005D110E">
      <w:pPr>
        <w:pStyle w:val="a4"/>
        <w:numPr>
          <w:ilvl w:val="2"/>
          <w:numId w:val="3"/>
        </w:numPr>
        <w:tabs>
          <w:tab w:val="left" w:pos="1141"/>
        </w:tabs>
        <w:jc w:val="both"/>
        <w:rPr>
          <w:sz w:val="24"/>
        </w:rPr>
      </w:pP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персонализированным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Сайта.</w:t>
      </w:r>
    </w:p>
    <w:p w:rsidR="0043559C" w:rsidRDefault="005D110E">
      <w:pPr>
        <w:pStyle w:val="a4"/>
        <w:numPr>
          <w:ilvl w:val="2"/>
          <w:numId w:val="3"/>
        </w:numPr>
        <w:tabs>
          <w:tab w:val="left" w:pos="1141"/>
        </w:tabs>
        <w:spacing w:before="12" w:line="249" w:lineRule="auto"/>
        <w:ind w:left="1" w:right="135" w:firstLine="540"/>
        <w:jc w:val="both"/>
        <w:rPr>
          <w:sz w:val="24"/>
        </w:rPr>
      </w:pPr>
      <w:r>
        <w:rPr>
          <w:sz w:val="24"/>
        </w:rPr>
        <w:t>Установления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связи,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уведомлений, запросов, касающихся использования Сайта, оказания услуг, выполнения работ, обработку запросов и заявок от Пользователя.</w:t>
      </w:r>
    </w:p>
    <w:p w:rsidR="0043559C" w:rsidRDefault="005D110E">
      <w:pPr>
        <w:pStyle w:val="a4"/>
        <w:numPr>
          <w:ilvl w:val="2"/>
          <w:numId w:val="3"/>
        </w:numPr>
        <w:tabs>
          <w:tab w:val="left" w:pos="1234"/>
        </w:tabs>
        <w:spacing w:before="3" w:line="249" w:lineRule="auto"/>
        <w:ind w:left="1" w:right="137" w:firstLine="540"/>
        <w:jc w:val="both"/>
        <w:rPr>
          <w:sz w:val="24"/>
        </w:rPr>
      </w:pPr>
      <w:r>
        <w:rPr>
          <w:sz w:val="24"/>
        </w:rPr>
        <w:t>Определения места нахождения Пользователя</w:t>
      </w:r>
      <w:r>
        <w:rPr>
          <w:sz w:val="24"/>
        </w:rPr>
        <w:t xml:space="preserve"> для обеспечения безопасности, предотвращения мошенничества с использованием персональных данных Пользователя на </w:t>
      </w:r>
      <w:r>
        <w:rPr>
          <w:spacing w:val="-2"/>
          <w:sz w:val="24"/>
        </w:rPr>
        <w:t>Сайте.</w:t>
      </w:r>
    </w:p>
    <w:p w:rsidR="0043559C" w:rsidRDefault="005D110E">
      <w:pPr>
        <w:pStyle w:val="a4"/>
        <w:numPr>
          <w:ilvl w:val="2"/>
          <w:numId w:val="3"/>
        </w:numPr>
        <w:tabs>
          <w:tab w:val="left" w:pos="1148"/>
        </w:tabs>
        <w:spacing w:before="3" w:line="249" w:lineRule="auto"/>
        <w:ind w:left="1" w:right="136" w:firstLine="540"/>
        <w:jc w:val="both"/>
        <w:rPr>
          <w:sz w:val="24"/>
        </w:rPr>
      </w:pPr>
      <w:r>
        <w:rPr>
          <w:sz w:val="24"/>
        </w:rPr>
        <w:t xml:space="preserve">Создания учетной записи для осуществления бронирования спортивных площадок, заключения, сопровождения, изменения, расторжения договоров </w:t>
      </w:r>
      <w:r>
        <w:rPr>
          <w:sz w:val="24"/>
        </w:rPr>
        <w:t>на оказание услуг в сфере физической культуры и спорта по организации и проведению физкультурных, физкультурно- оздоровительных и спортивных мероприятий, а также исполнение обязательств, предусмотренных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договорами,</w:t>
      </w:r>
      <w:r>
        <w:rPr>
          <w:spacing w:val="-10"/>
          <w:sz w:val="24"/>
        </w:rPr>
        <w:t xml:space="preserve"> </w:t>
      </w: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-12"/>
          <w:sz w:val="24"/>
        </w:rPr>
        <w:t xml:space="preserve"> </w:t>
      </w:r>
      <w:r>
        <w:rPr>
          <w:sz w:val="24"/>
        </w:rPr>
        <w:t>дал</w:t>
      </w:r>
      <w:r>
        <w:rPr>
          <w:spacing w:val="-10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создание учетной записи если Пользователь дал согласие на создание учетной записи.</w:t>
      </w:r>
    </w:p>
    <w:p w:rsidR="0043559C" w:rsidRDefault="005D110E">
      <w:pPr>
        <w:pStyle w:val="a4"/>
        <w:numPr>
          <w:ilvl w:val="2"/>
          <w:numId w:val="3"/>
        </w:numPr>
        <w:tabs>
          <w:tab w:val="left" w:pos="1150"/>
        </w:tabs>
        <w:spacing w:before="6" w:line="249" w:lineRule="auto"/>
        <w:ind w:left="1" w:right="138" w:firstLine="540"/>
        <w:jc w:val="both"/>
        <w:rPr>
          <w:sz w:val="24"/>
        </w:rPr>
      </w:pPr>
      <w:r>
        <w:rPr>
          <w:sz w:val="24"/>
        </w:rPr>
        <w:t>Предоставления Пользователю эффективной клиентской и технической поддержки при возникновении проблем, связанных с использованием Сайта.</w:t>
      </w:r>
    </w:p>
    <w:p w:rsidR="0043559C" w:rsidRDefault="005D110E">
      <w:pPr>
        <w:pStyle w:val="a4"/>
        <w:numPr>
          <w:ilvl w:val="2"/>
          <w:numId w:val="3"/>
        </w:numPr>
        <w:tabs>
          <w:tab w:val="left" w:pos="1150"/>
        </w:tabs>
        <w:spacing w:line="249" w:lineRule="auto"/>
        <w:ind w:left="1" w:right="139" w:firstLine="540"/>
        <w:jc w:val="both"/>
        <w:rPr>
          <w:sz w:val="24"/>
        </w:rPr>
      </w:pPr>
      <w:r>
        <w:rPr>
          <w:sz w:val="24"/>
        </w:rPr>
        <w:t>Подтверждения достовернос</w:t>
      </w:r>
      <w:r>
        <w:rPr>
          <w:sz w:val="24"/>
        </w:rPr>
        <w:t xml:space="preserve">ти и полноты персональных данных, предоставленных </w:t>
      </w:r>
      <w:r>
        <w:rPr>
          <w:spacing w:val="-2"/>
          <w:sz w:val="24"/>
        </w:rPr>
        <w:t>Пользователем.</w:t>
      </w:r>
    </w:p>
    <w:p w:rsidR="0043559C" w:rsidRDefault="005D110E">
      <w:pPr>
        <w:pStyle w:val="a4"/>
        <w:numPr>
          <w:ilvl w:val="2"/>
          <w:numId w:val="3"/>
        </w:numPr>
        <w:tabs>
          <w:tab w:val="left" w:pos="1239"/>
        </w:tabs>
        <w:spacing w:line="249" w:lineRule="auto"/>
        <w:ind w:left="1" w:right="138" w:firstLine="540"/>
        <w:jc w:val="both"/>
        <w:rPr>
          <w:sz w:val="24"/>
        </w:rPr>
      </w:pPr>
      <w:r>
        <w:rPr>
          <w:sz w:val="24"/>
        </w:rPr>
        <w:t>Уведомления Пользователя Сайта о предоставляемых услугах, подготовка и направление ответов на запросы Пользователя.</w:t>
      </w:r>
    </w:p>
    <w:p w:rsidR="0043559C" w:rsidRDefault="005D110E">
      <w:pPr>
        <w:pStyle w:val="a4"/>
        <w:numPr>
          <w:ilvl w:val="2"/>
          <w:numId w:val="3"/>
        </w:numPr>
        <w:tabs>
          <w:tab w:val="left" w:pos="1261"/>
        </w:tabs>
        <w:ind w:left="1261" w:hanging="720"/>
        <w:jc w:val="both"/>
        <w:rPr>
          <w:sz w:val="24"/>
        </w:rPr>
      </w:pP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рекламы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согласия.</w:t>
      </w:r>
    </w:p>
    <w:p w:rsidR="0043559C" w:rsidRDefault="0043559C">
      <w:pPr>
        <w:pStyle w:val="a3"/>
        <w:spacing w:before="5"/>
        <w:ind w:left="0" w:firstLine="0"/>
        <w:jc w:val="left"/>
      </w:pPr>
    </w:p>
    <w:p w:rsidR="0043559C" w:rsidRDefault="005D110E">
      <w:pPr>
        <w:pStyle w:val="1"/>
        <w:numPr>
          <w:ilvl w:val="0"/>
          <w:numId w:val="3"/>
        </w:numPr>
        <w:tabs>
          <w:tab w:val="left" w:pos="620"/>
          <w:tab w:val="left" w:pos="1638"/>
        </w:tabs>
        <w:ind w:left="1638" w:right="519" w:hanging="1258"/>
        <w:jc w:val="left"/>
      </w:pPr>
      <w:r>
        <w:t>ОБЪЕМ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КАТЕГОРИИ</w:t>
      </w:r>
      <w:r>
        <w:rPr>
          <w:spacing w:val="-6"/>
        </w:rPr>
        <w:t xml:space="preserve"> </w:t>
      </w:r>
      <w:r>
        <w:t>ОБРАБАТЫВАЕМЫХ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ДАННЫХ, КАТЕГОРИИ СУБЪЕКТОВ ПЕРСОНАЛЬНЫХ ДАННЫХ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1028"/>
        </w:tabs>
        <w:spacing w:before="7" w:line="249" w:lineRule="auto"/>
        <w:ind w:right="138" w:firstLine="540"/>
        <w:rPr>
          <w:sz w:val="24"/>
        </w:rPr>
      </w:pPr>
      <w:r>
        <w:rPr>
          <w:sz w:val="24"/>
        </w:rPr>
        <w:t>Оператор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Пользователей: посетители сайта Оператора.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958"/>
        </w:tabs>
        <w:ind w:left="958" w:hanging="417"/>
        <w:rPr>
          <w:sz w:val="24"/>
        </w:rPr>
      </w:pP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данным,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обрабатываемым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Оператором,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2"/>
          <w:sz w:val="24"/>
        </w:rPr>
        <w:t xml:space="preserve"> </w:t>
      </w:r>
      <w:r>
        <w:rPr>
          <w:sz w:val="24"/>
        </w:rPr>
        <w:t>(выбрать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нужное):</w:t>
      </w:r>
    </w:p>
    <w:p w:rsidR="0043559C" w:rsidRDefault="005D110E">
      <w:pPr>
        <w:pStyle w:val="a4"/>
        <w:numPr>
          <w:ilvl w:val="0"/>
          <w:numId w:val="2"/>
        </w:numPr>
        <w:tabs>
          <w:tab w:val="left" w:pos="679"/>
        </w:tabs>
        <w:spacing w:before="12"/>
        <w:ind w:left="679" w:hanging="138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Пользователя;</w:t>
      </w:r>
    </w:p>
    <w:p w:rsidR="0043559C" w:rsidRDefault="005D110E">
      <w:pPr>
        <w:pStyle w:val="a4"/>
        <w:numPr>
          <w:ilvl w:val="0"/>
          <w:numId w:val="2"/>
        </w:numPr>
        <w:tabs>
          <w:tab w:val="left" w:pos="679"/>
        </w:tabs>
        <w:spacing w:before="12"/>
        <w:ind w:left="679" w:hanging="138"/>
        <w:jc w:val="left"/>
        <w:rPr>
          <w:sz w:val="24"/>
        </w:rPr>
      </w:pPr>
      <w:r>
        <w:rPr>
          <w:spacing w:val="-4"/>
          <w:sz w:val="24"/>
        </w:rPr>
        <w:t>пол;</w:t>
      </w:r>
    </w:p>
    <w:p w:rsidR="0043559C" w:rsidRDefault="005D110E">
      <w:pPr>
        <w:pStyle w:val="a4"/>
        <w:numPr>
          <w:ilvl w:val="0"/>
          <w:numId w:val="2"/>
        </w:numPr>
        <w:tabs>
          <w:tab w:val="left" w:pos="679"/>
        </w:tabs>
        <w:spacing w:before="12"/>
        <w:ind w:left="679" w:hanging="138"/>
        <w:jc w:val="left"/>
        <w:rPr>
          <w:sz w:val="24"/>
        </w:rPr>
      </w:pPr>
      <w:r>
        <w:rPr>
          <w:sz w:val="24"/>
        </w:rPr>
        <w:t>год,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 и</w:t>
      </w:r>
      <w:r>
        <w:rPr>
          <w:spacing w:val="-1"/>
          <w:sz w:val="24"/>
        </w:rPr>
        <w:t xml:space="preserve"> </w:t>
      </w: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рождения;</w:t>
      </w:r>
    </w:p>
    <w:p w:rsidR="0043559C" w:rsidRDefault="005D110E">
      <w:pPr>
        <w:pStyle w:val="a4"/>
        <w:numPr>
          <w:ilvl w:val="0"/>
          <w:numId w:val="2"/>
        </w:numPr>
        <w:tabs>
          <w:tab w:val="left" w:pos="679"/>
        </w:tabs>
        <w:spacing w:before="12"/>
        <w:ind w:left="679" w:hanging="138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(регион/город);</w:t>
      </w:r>
    </w:p>
    <w:p w:rsidR="0043559C" w:rsidRDefault="005D110E">
      <w:pPr>
        <w:pStyle w:val="a4"/>
        <w:numPr>
          <w:ilvl w:val="0"/>
          <w:numId w:val="2"/>
        </w:numPr>
        <w:tabs>
          <w:tab w:val="left" w:pos="679"/>
        </w:tabs>
        <w:spacing w:before="12"/>
        <w:ind w:left="679" w:hanging="138"/>
        <w:jc w:val="left"/>
        <w:rPr>
          <w:sz w:val="24"/>
        </w:rPr>
      </w:pPr>
      <w:r>
        <w:rPr>
          <w:sz w:val="24"/>
        </w:rPr>
        <w:t xml:space="preserve">номер мобильного </w:t>
      </w:r>
      <w:r>
        <w:rPr>
          <w:spacing w:val="-2"/>
          <w:sz w:val="24"/>
        </w:rPr>
        <w:t>телефона;</w:t>
      </w:r>
    </w:p>
    <w:p w:rsidR="0043559C" w:rsidRDefault="005D110E">
      <w:pPr>
        <w:pStyle w:val="a4"/>
        <w:numPr>
          <w:ilvl w:val="0"/>
          <w:numId w:val="2"/>
        </w:numPr>
        <w:tabs>
          <w:tab w:val="left" w:pos="679"/>
        </w:tabs>
        <w:spacing w:before="12"/>
        <w:ind w:left="679" w:hanging="138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(e-</w:t>
      </w:r>
      <w:proofErr w:type="spellStart"/>
      <w:r>
        <w:rPr>
          <w:spacing w:val="-2"/>
          <w:sz w:val="24"/>
        </w:rPr>
        <w:t>mail</w:t>
      </w:r>
      <w:proofErr w:type="spellEnd"/>
      <w:r>
        <w:rPr>
          <w:spacing w:val="-2"/>
          <w:sz w:val="24"/>
        </w:rPr>
        <w:t>);</w:t>
      </w:r>
    </w:p>
    <w:p w:rsidR="0043559C" w:rsidRDefault="005D110E">
      <w:pPr>
        <w:pStyle w:val="a4"/>
        <w:numPr>
          <w:ilvl w:val="0"/>
          <w:numId w:val="2"/>
        </w:numPr>
        <w:tabs>
          <w:tab w:val="left" w:pos="830"/>
        </w:tabs>
        <w:spacing w:before="12" w:line="249" w:lineRule="auto"/>
        <w:ind w:right="136" w:firstLine="540"/>
        <w:rPr>
          <w:sz w:val="24"/>
        </w:rPr>
      </w:pPr>
      <w:r>
        <w:rPr>
          <w:sz w:val="24"/>
        </w:rPr>
        <w:t xml:space="preserve">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а именно: IP-адрес, данные файлов 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>, информация о браузере Пользователя (или иной програм</w:t>
      </w:r>
      <w:r>
        <w:rPr>
          <w:sz w:val="24"/>
        </w:rPr>
        <w:t>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страниц, история запросов и просмотров на Сайте и</w:t>
      </w:r>
      <w:r>
        <w:rPr>
          <w:sz w:val="24"/>
        </w:rPr>
        <w:t xml:space="preserve"> его Сервисах.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1100"/>
        </w:tabs>
        <w:spacing w:before="7" w:line="249" w:lineRule="auto"/>
        <w:ind w:right="140" w:firstLine="540"/>
        <w:jc w:val="both"/>
        <w:rPr>
          <w:sz w:val="24"/>
        </w:rPr>
      </w:pPr>
      <w:r>
        <w:rPr>
          <w:sz w:val="24"/>
        </w:rPr>
        <w:t>Оператор обеспечивает соответствие содержания и объема обрабатываемых персональных данных заявленным целям обработки, предусмотренным в разделе 2 Политики.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1143"/>
        </w:tabs>
        <w:spacing w:line="249" w:lineRule="auto"/>
        <w:ind w:right="138" w:firstLine="540"/>
        <w:jc w:val="both"/>
        <w:rPr>
          <w:sz w:val="24"/>
        </w:rPr>
      </w:pPr>
      <w:r>
        <w:rPr>
          <w:sz w:val="24"/>
        </w:rPr>
        <w:t>Обработка биометрических персональных данных, специальных категорий 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</w:t>
      </w:r>
      <w:r>
        <w:rPr>
          <w:sz w:val="24"/>
        </w:rPr>
        <w:t>ых,</w:t>
      </w:r>
      <w:r>
        <w:rPr>
          <w:spacing w:val="40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расовой,</w:t>
      </w:r>
      <w:r>
        <w:rPr>
          <w:spacing w:val="40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политических</w:t>
      </w:r>
    </w:p>
    <w:p w:rsidR="0043559C" w:rsidRDefault="0043559C">
      <w:pPr>
        <w:pStyle w:val="a4"/>
        <w:spacing w:line="249" w:lineRule="auto"/>
        <w:rPr>
          <w:sz w:val="24"/>
        </w:rPr>
        <w:sectPr w:rsidR="0043559C">
          <w:pgSz w:w="11910" w:h="16840"/>
          <w:pgMar w:top="1060" w:right="708" w:bottom="1200" w:left="1275" w:header="0" w:footer="1002" w:gutter="0"/>
          <w:cols w:space="720"/>
        </w:sectPr>
      </w:pPr>
    </w:p>
    <w:p w:rsidR="0043559C" w:rsidRDefault="005D110E">
      <w:pPr>
        <w:pStyle w:val="a3"/>
        <w:spacing w:before="60" w:line="249" w:lineRule="auto"/>
        <w:ind w:right="134" w:firstLine="0"/>
      </w:pPr>
      <w:r>
        <w:lastRenderedPageBreak/>
        <w:t xml:space="preserve">взглядов, религиозных или философских убеждений, интимной жизни, Оператором не </w:t>
      </w:r>
      <w:r>
        <w:rPr>
          <w:spacing w:val="-2"/>
        </w:rPr>
        <w:t>осуществляется.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1054"/>
        </w:tabs>
        <w:spacing w:before="0"/>
        <w:ind w:right="136" w:firstLine="540"/>
        <w:jc w:val="both"/>
        <w:rPr>
          <w:sz w:val="24"/>
        </w:rPr>
      </w:pPr>
      <w:r>
        <w:rPr>
          <w:sz w:val="24"/>
        </w:rPr>
        <w:t>На Сайте применяются рекомендательные технологии для ведения статистики посещ</w:t>
      </w:r>
      <w:r>
        <w:rPr>
          <w:sz w:val="24"/>
        </w:rPr>
        <w:t xml:space="preserve">ений, определения уровня заинтересованности, такие как Яндекс Метрика. Обрабатываемыми данными являются: </w:t>
      </w:r>
      <w:proofErr w:type="spellStart"/>
      <w:r>
        <w:rPr>
          <w:sz w:val="24"/>
        </w:rPr>
        <w:t>cookies</w:t>
      </w:r>
      <w:proofErr w:type="spellEnd"/>
      <w:r>
        <w:rPr>
          <w:sz w:val="24"/>
        </w:rPr>
        <w:t>-файлы, идентификационный номер, дата и время посещения Сайта, просмотренные страницы Сайта, регион посетителя Сайта, тип устройства и его опера</w:t>
      </w:r>
      <w:r>
        <w:rPr>
          <w:sz w:val="24"/>
        </w:rPr>
        <w:t xml:space="preserve">ционная система, с которого было осуществлено посещение Сайта, IP- адрес, интернет-браузер, данные о взаимодействии с демонстрируемыми вне Сайта рекламными объявлениями Оператора их количестве и частоте, иные сведения технического характера, не являющееся </w:t>
      </w:r>
      <w:r>
        <w:rPr>
          <w:sz w:val="24"/>
        </w:rPr>
        <w:t>персональными данными</w:t>
      </w:r>
    </w:p>
    <w:p w:rsidR="0043559C" w:rsidRDefault="0043559C">
      <w:pPr>
        <w:pStyle w:val="a3"/>
        <w:spacing w:before="7"/>
        <w:ind w:left="0" w:firstLine="0"/>
        <w:jc w:val="left"/>
      </w:pPr>
    </w:p>
    <w:p w:rsidR="0043559C" w:rsidRDefault="005D110E">
      <w:pPr>
        <w:pStyle w:val="1"/>
        <w:numPr>
          <w:ilvl w:val="0"/>
          <w:numId w:val="3"/>
        </w:numPr>
        <w:tabs>
          <w:tab w:val="left" w:pos="1141"/>
        </w:tabs>
        <w:ind w:left="1141"/>
        <w:jc w:val="left"/>
      </w:pPr>
      <w:r>
        <w:t>ПОРЯДОК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2"/>
        </w:rPr>
        <w:t xml:space="preserve"> ДАННЫХ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1040"/>
        </w:tabs>
        <w:spacing w:before="8" w:line="249" w:lineRule="auto"/>
        <w:ind w:right="139" w:firstLine="540"/>
        <w:jc w:val="both"/>
        <w:rPr>
          <w:sz w:val="24"/>
        </w:rPr>
      </w:pPr>
      <w:r>
        <w:rPr>
          <w:sz w:val="24"/>
        </w:rPr>
        <w:t>Обработка персональных данных Оператором осуществляется в соответствии с требованиями законодательства Российской Федерации следующими способами:</w:t>
      </w:r>
    </w:p>
    <w:p w:rsidR="0043559C" w:rsidRDefault="005D110E">
      <w:pPr>
        <w:pStyle w:val="a4"/>
        <w:numPr>
          <w:ilvl w:val="0"/>
          <w:numId w:val="1"/>
        </w:numPr>
        <w:tabs>
          <w:tab w:val="left" w:pos="679"/>
        </w:tabs>
        <w:ind w:left="679" w:hanging="138"/>
        <w:rPr>
          <w:sz w:val="24"/>
        </w:rPr>
      </w:pPr>
      <w:r>
        <w:rPr>
          <w:sz w:val="24"/>
        </w:rPr>
        <w:t>неавтоматизированная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данных;</w:t>
      </w:r>
    </w:p>
    <w:p w:rsidR="0043559C" w:rsidRDefault="005D110E">
      <w:pPr>
        <w:pStyle w:val="a4"/>
        <w:numPr>
          <w:ilvl w:val="0"/>
          <w:numId w:val="1"/>
        </w:numPr>
        <w:tabs>
          <w:tab w:val="left" w:pos="823"/>
        </w:tabs>
        <w:spacing w:before="12" w:line="249" w:lineRule="auto"/>
        <w:ind w:right="138" w:firstLine="540"/>
        <w:rPr>
          <w:sz w:val="24"/>
        </w:rPr>
      </w:pPr>
      <w:r>
        <w:rPr>
          <w:sz w:val="24"/>
        </w:rPr>
        <w:t>автоматизированная обработка персональных данных с передачей полученной информации по информационно-телекоммуникационным сетям или без таковой;</w:t>
      </w:r>
    </w:p>
    <w:p w:rsidR="0043559C" w:rsidRDefault="005D110E">
      <w:pPr>
        <w:pStyle w:val="a4"/>
        <w:numPr>
          <w:ilvl w:val="0"/>
          <w:numId w:val="1"/>
        </w:numPr>
        <w:tabs>
          <w:tab w:val="left" w:pos="679"/>
        </w:tabs>
        <w:ind w:left="679" w:hanging="138"/>
        <w:rPr>
          <w:sz w:val="24"/>
        </w:rPr>
      </w:pPr>
      <w:r>
        <w:rPr>
          <w:sz w:val="24"/>
        </w:rPr>
        <w:t>смешанная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1131"/>
        </w:tabs>
        <w:spacing w:before="12" w:line="249" w:lineRule="auto"/>
        <w:ind w:right="136" w:firstLine="540"/>
        <w:jc w:val="both"/>
        <w:rPr>
          <w:sz w:val="24"/>
        </w:rPr>
      </w:pPr>
      <w:r>
        <w:rPr>
          <w:sz w:val="24"/>
        </w:rPr>
        <w:t>Перечень действий, совершаемых Оператором с персональными данными Пользователя в целях, предусмотренных пункте 2.2 Политики: сбор, запись, систематизация, накопление, хранение, уточнение, обновление, изменение, извлечение, использование, передача (распрост</w:t>
      </w:r>
      <w:r>
        <w:rPr>
          <w:sz w:val="24"/>
        </w:rPr>
        <w:t>ранение,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доступ),</w:t>
      </w:r>
      <w:r>
        <w:rPr>
          <w:spacing w:val="-1"/>
          <w:sz w:val="24"/>
        </w:rPr>
        <w:t xml:space="preserve"> </w:t>
      </w:r>
      <w:r>
        <w:rPr>
          <w:sz w:val="24"/>
        </w:rPr>
        <w:t>обезличивание,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блокирование, удаление, </w:t>
      </w:r>
      <w:r>
        <w:rPr>
          <w:spacing w:val="-2"/>
          <w:sz w:val="24"/>
        </w:rPr>
        <w:t>уничтожение.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951"/>
        </w:tabs>
        <w:spacing w:before="5" w:line="249" w:lineRule="auto"/>
        <w:ind w:right="136" w:firstLine="540"/>
        <w:jc w:val="both"/>
        <w:rPr>
          <w:sz w:val="24"/>
        </w:rPr>
      </w:pPr>
      <w:r>
        <w:rPr>
          <w:sz w:val="24"/>
        </w:rPr>
        <w:t>Обработка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получения согласия Пользователя (далее - Согласие), полученного в соответствии с требованиями Федераль</w:t>
      </w:r>
      <w:r>
        <w:rPr>
          <w:sz w:val="24"/>
        </w:rPr>
        <w:t>ного закона от 27.07.2006 № 152-ФЗ «О персональных данных», за исключением установленных законодательством Российской Федерации случаев, когда обработка персональных данных может осуществляться без такого Согласия.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963"/>
        </w:tabs>
        <w:spacing w:before="4" w:line="249" w:lineRule="auto"/>
        <w:ind w:right="139" w:firstLine="540"/>
        <w:jc w:val="both"/>
        <w:rPr>
          <w:sz w:val="24"/>
        </w:rPr>
      </w:pPr>
      <w:r>
        <w:rPr>
          <w:sz w:val="24"/>
        </w:rPr>
        <w:t>Пользователь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</w:t>
      </w:r>
      <w:r>
        <w:rPr>
          <w:sz w:val="24"/>
        </w:rPr>
        <w:t>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дает Согласие свободно, своей волей и в своем интересе.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953"/>
        </w:tabs>
        <w:spacing w:line="249" w:lineRule="auto"/>
        <w:ind w:right="138" w:firstLine="540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достижением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которых были собраны персональные данные, если иной срок не предусмотрен договором с Пользовател</w:t>
      </w:r>
      <w:r>
        <w:rPr>
          <w:sz w:val="24"/>
        </w:rPr>
        <w:t>ем или действующим законодательством.</w:t>
      </w:r>
    </w:p>
    <w:p w:rsidR="0043559C" w:rsidRDefault="005D110E">
      <w:pPr>
        <w:pStyle w:val="a3"/>
        <w:spacing w:before="3" w:line="249" w:lineRule="auto"/>
        <w:ind w:right="135"/>
      </w:pPr>
      <w:r>
        <w:t>Условием прекращения обработки персональных данных может являться достижение целей обработки персональных данных или утрата необходимости в достижении этих целей, истечение срока действия Согласия или отзыв Согласия По</w:t>
      </w:r>
      <w:r>
        <w:t>льзователем, а также выявление неправомерной обработки персональных данных.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965"/>
        </w:tabs>
        <w:spacing w:before="4" w:line="249" w:lineRule="auto"/>
        <w:ind w:right="137" w:firstLine="540"/>
        <w:jc w:val="both"/>
        <w:rPr>
          <w:sz w:val="24"/>
        </w:rPr>
      </w:pPr>
      <w:r>
        <w:rPr>
          <w:sz w:val="24"/>
        </w:rPr>
        <w:t>Согласие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 быть отозвано следующим способом: путем направления сообщения по</w:t>
      </w:r>
      <w:r>
        <w:rPr>
          <w:spacing w:val="-12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-11"/>
          <w:sz w:val="24"/>
        </w:rPr>
        <w:t xml:space="preserve"> </w:t>
      </w:r>
      <w:proofErr w:type="spellStart"/>
      <w:r w:rsidR="00EE4614">
        <w:rPr>
          <w:color w:val="0563C1"/>
          <w:sz w:val="24"/>
          <w:u w:val="single" w:color="0563C1"/>
          <w:lang w:val="en-US"/>
        </w:rPr>
        <w:t>vavak</w:t>
      </w:r>
      <w:proofErr w:type="spellEnd"/>
      <w:r w:rsidR="00EE4614" w:rsidRPr="00EE4614">
        <w:rPr>
          <w:color w:val="0563C1"/>
          <w:sz w:val="24"/>
          <w:u w:val="single" w:color="0563C1"/>
        </w:rPr>
        <w:t>-</w:t>
      </w:r>
      <w:r w:rsidR="00EE4614">
        <w:rPr>
          <w:color w:val="0563C1"/>
          <w:sz w:val="24"/>
          <w:u w:val="single" w:color="0563C1"/>
          <w:lang w:val="en-US"/>
        </w:rPr>
        <w:t>d</w:t>
      </w:r>
      <w:r w:rsidR="00EE4614" w:rsidRPr="00EE4614">
        <w:rPr>
          <w:color w:val="0563C1"/>
          <w:sz w:val="24"/>
          <w:u w:val="single" w:color="0563C1"/>
        </w:rPr>
        <w:t>@</w:t>
      </w:r>
      <w:r w:rsidR="00EE4614">
        <w:rPr>
          <w:color w:val="0563C1"/>
          <w:sz w:val="24"/>
          <w:u w:val="single" w:color="0563C1"/>
          <w:lang w:val="en-US"/>
        </w:rPr>
        <w:t>mail</w:t>
      </w:r>
      <w:r w:rsidR="00EE4614">
        <w:rPr>
          <w:color w:val="0563C1"/>
          <w:sz w:val="24"/>
          <w:u w:val="single" w:color="0563C1"/>
        </w:rPr>
        <w:t>.</w:t>
      </w:r>
      <w:proofErr w:type="spellStart"/>
      <w:r w:rsidR="00EE4614">
        <w:rPr>
          <w:color w:val="0563C1"/>
          <w:sz w:val="24"/>
          <w:u w:val="single" w:color="0563C1"/>
          <w:lang w:val="en-US"/>
        </w:rPr>
        <w:t>ru</w:t>
      </w:r>
      <w:proofErr w:type="spellEnd"/>
      <w:r w:rsidR="00EE4614">
        <w:rPr>
          <w:color w:val="0563C1"/>
          <w:sz w:val="24"/>
        </w:rPr>
        <w:t xml:space="preserve"> </w:t>
      </w:r>
      <w:r>
        <w:rPr>
          <w:sz w:val="24"/>
        </w:rPr>
        <w:t>либо</w:t>
      </w:r>
      <w:r>
        <w:rPr>
          <w:spacing w:val="-12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0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-9"/>
          <w:sz w:val="24"/>
        </w:rPr>
        <w:t xml:space="preserve"> </w:t>
      </w:r>
      <w:r>
        <w:rPr>
          <w:sz w:val="24"/>
        </w:rPr>
        <w:t>117342,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Москва, ул. Бутлерова 17, этаж 3, комната 315, офис 01, в порядке, предусмотренном пунктом 6.8 </w:t>
      </w:r>
      <w:r>
        <w:rPr>
          <w:spacing w:val="-2"/>
          <w:sz w:val="24"/>
        </w:rPr>
        <w:t>Политики.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1083"/>
        </w:tabs>
        <w:spacing w:before="4" w:line="249" w:lineRule="auto"/>
        <w:ind w:right="136" w:firstLine="540"/>
        <w:jc w:val="both"/>
        <w:rPr>
          <w:sz w:val="24"/>
        </w:rPr>
      </w:pPr>
      <w:r>
        <w:rPr>
          <w:sz w:val="24"/>
        </w:rPr>
        <w:t>Оператор осуществляет распространение персональных данных, разрешенных Пользователем для распространения, то есть производит действия, направленные на их раскрытие неопределенному кругу лиц, с соблюдением требований, запретов и условий, установленных</w:t>
      </w:r>
      <w:r>
        <w:rPr>
          <w:spacing w:val="15"/>
          <w:sz w:val="24"/>
        </w:rPr>
        <w:t xml:space="preserve"> </w:t>
      </w:r>
      <w:r>
        <w:rPr>
          <w:sz w:val="24"/>
        </w:rPr>
        <w:t>часть</w:t>
      </w:r>
      <w:r>
        <w:rPr>
          <w:sz w:val="24"/>
        </w:rPr>
        <w:t>ю</w:t>
      </w:r>
      <w:r>
        <w:rPr>
          <w:spacing w:val="16"/>
          <w:sz w:val="24"/>
        </w:rPr>
        <w:t xml:space="preserve"> </w:t>
      </w:r>
      <w:r>
        <w:rPr>
          <w:sz w:val="24"/>
        </w:rPr>
        <w:t>9</w:t>
      </w:r>
      <w:r>
        <w:rPr>
          <w:spacing w:val="17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6"/>
          <w:sz w:val="24"/>
        </w:rPr>
        <w:t xml:space="preserve"> </w:t>
      </w:r>
      <w:r>
        <w:rPr>
          <w:sz w:val="24"/>
        </w:rPr>
        <w:t>9,</w:t>
      </w:r>
      <w:r>
        <w:rPr>
          <w:spacing w:val="17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17"/>
          <w:sz w:val="24"/>
        </w:rPr>
        <w:t xml:space="preserve"> </w:t>
      </w:r>
      <w:r>
        <w:rPr>
          <w:sz w:val="24"/>
        </w:rPr>
        <w:t>10.1</w:t>
      </w:r>
      <w:r>
        <w:rPr>
          <w:spacing w:val="1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7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7"/>
          <w:sz w:val="24"/>
        </w:rPr>
        <w:t xml:space="preserve"> </w:t>
      </w:r>
      <w:r>
        <w:rPr>
          <w:sz w:val="24"/>
        </w:rPr>
        <w:t>от</w:t>
      </w:r>
      <w:r>
        <w:rPr>
          <w:spacing w:val="17"/>
          <w:sz w:val="24"/>
        </w:rPr>
        <w:t xml:space="preserve"> </w:t>
      </w:r>
      <w:r>
        <w:rPr>
          <w:sz w:val="24"/>
        </w:rPr>
        <w:t>27.07.2006</w:t>
      </w:r>
      <w:r>
        <w:rPr>
          <w:spacing w:val="15"/>
          <w:sz w:val="24"/>
        </w:rPr>
        <w:t xml:space="preserve"> </w:t>
      </w:r>
      <w:r>
        <w:rPr>
          <w:sz w:val="24"/>
        </w:rPr>
        <w:t>№</w:t>
      </w:r>
      <w:r>
        <w:rPr>
          <w:spacing w:val="17"/>
          <w:sz w:val="24"/>
        </w:rPr>
        <w:t xml:space="preserve"> </w:t>
      </w:r>
      <w:r>
        <w:rPr>
          <w:sz w:val="24"/>
        </w:rPr>
        <w:t>152-</w:t>
      </w:r>
      <w:r>
        <w:rPr>
          <w:spacing w:val="-5"/>
          <w:sz w:val="24"/>
        </w:rPr>
        <w:t>ФЗ</w:t>
      </w:r>
    </w:p>
    <w:p w:rsidR="0043559C" w:rsidRDefault="005D110E">
      <w:pPr>
        <w:pStyle w:val="a3"/>
        <w:spacing w:before="4" w:line="249" w:lineRule="auto"/>
        <w:ind w:right="136" w:firstLine="0"/>
      </w:pPr>
      <w:r>
        <w:t xml:space="preserve">«О персональных данных». Не допускается раскрытие третьим лицам и распространение персональных данных без согласия Пользователя, если иное не предусмотрено федеральным законом. Согласие </w:t>
      </w:r>
      <w:r>
        <w:t>на обработку персональных данных, разрешенных Пользователем для распространения, оформляется отдельно от иных согласий Пользователя на обработку его персональных</w:t>
      </w:r>
      <w:r>
        <w:rPr>
          <w:spacing w:val="-17"/>
        </w:rPr>
        <w:t xml:space="preserve"> </w:t>
      </w:r>
      <w:r>
        <w:t>данных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учетом</w:t>
      </w:r>
      <w:r>
        <w:rPr>
          <w:spacing w:val="-15"/>
        </w:rPr>
        <w:t xml:space="preserve"> </w:t>
      </w:r>
      <w:r>
        <w:t>Требований</w:t>
      </w:r>
      <w:r>
        <w:rPr>
          <w:spacing w:val="-15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содержанию</w:t>
      </w:r>
      <w:r>
        <w:rPr>
          <w:spacing w:val="-14"/>
        </w:rPr>
        <w:t xml:space="preserve"> </w:t>
      </w:r>
      <w:r>
        <w:t>согласия</w:t>
      </w:r>
      <w:r>
        <w:rPr>
          <w:spacing w:val="-13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обработку</w:t>
      </w:r>
      <w:r>
        <w:rPr>
          <w:spacing w:val="-20"/>
        </w:rPr>
        <w:t xml:space="preserve"> </w:t>
      </w:r>
      <w:r>
        <w:rPr>
          <w:spacing w:val="-2"/>
        </w:rPr>
        <w:t>персональных</w:t>
      </w:r>
    </w:p>
    <w:p w:rsidR="0043559C" w:rsidRDefault="0043559C">
      <w:pPr>
        <w:pStyle w:val="a3"/>
        <w:spacing w:line="249" w:lineRule="auto"/>
        <w:sectPr w:rsidR="0043559C">
          <w:pgSz w:w="11910" w:h="16840"/>
          <w:pgMar w:top="1060" w:right="708" w:bottom="1200" w:left="1275" w:header="0" w:footer="1002" w:gutter="0"/>
          <w:cols w:space="720"/>
        </w:sectPr>
      </w:pPr>
    </w:p>
    <w:p w:rsidR="0043559C" w:rsidRDefault="005D110E">
      <w:pPr>
        <w:pStyle w:val="a3"/>
        <w:spacing w:before="60" w:line="249" w:lineRule="auto"/>
        <w:ind w:right="140" w:firstLine="0"/>
      </w:pPr>
      <w:r>
        <w:lastRenderedPageBreak/>
        <w:t xml:space="preserve">данных, разрешенных субъектом персональных данных для распространения, утвержденных Приказом </w:t>
      </w:r>
      <w:proofErr w:type="spellStart"/>
      <w:r>
        <w:t>Роскомнадзора</w:t>
      </w:r>
      <w:proofErr w:type="spellEnd"/>
      <w:r>
        <w:t xml:space="preserve"> от 24.02.2021 № 18.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951"/>
        </w:tabs>
        <w:spacing w:line="249" w:lineRule="auto"/>
        <w:ind w:right="134" w:firstLine="540"/>
        <w:jc w:val="both"/>
        <w:rPr>
          <w:sz w:val="24"/>
        </w:rPr>
      </w:pPr>
      <w:r>
        <w:rPr>
          <w:sz w:val="24"/>
        </w:rPr>
        <w:t>Оператор</w:t>
      </w:r>
      <w:r>
        <w:rPr>
          <w:spacing w:val="-14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13"/>
          <w:sz w:val="24"/>
        </w:rPr>
        <w:t xml:space="preserve"> </w:t>
      </w:r>
      <w:r>
        <w:rPr>
          <w:sz w:val="24"/>
        </w:rPr>
        <w:t>принятие необходимых правовых, организационных и технически</w:t>
      </w:r>
      <w:r>
        <w:rPr>
          <w:sz w:val="24"/>
        </w:rPr>
        <w:t>х мер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</w:t>
      </w:r>
      <w:r>
        <w:rPr>
          <w:sz w:val="24"/>
        </w:rPr>
        <w:t>ных.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961"/>
        </w:tabs>
        <w:spacing w:before="5" w:line="249" w:lineRule="auto"/>
        <w:ind w:right="136" w:firstLine="540"/>
        <w:jc w:val="both"/>
        <w:rPr>
          <w:sz w:val="24"/>
        </w:rPr>
      </w:pPr>
      <w:r>
        <w:rPr>
          <w:sz w:val="24"/>
        </w:rPr>
        <w:t>Правом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6"/>
          <w:sz w:val="24"/>
        </w:rPr>
        <w:t xml:space="preserve"> </w:t>
      </w:r>
      <w:r>
        <w:rPr>
          <w:sz w:val="24"/>
        </w:rPr>
        <w:t>наделяются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Оператора, допущенные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теми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иными</w:t>
      </w:r>
      <w:r>
        <w:rPr>
          <w:spacing w:val="-14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-14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-15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5"/>
          <w:sz w:val="24"/>
        </w:rPr>
        <w:t xml:space="preserve"> </w:t>
      </w:r>
      <w:r>
        <w:rPr>
          <w:sz w:val="24"/>
        </w:rPr>
        <w:t>третьи</w:t>
      </w:r>
      <w:r>
        <w:rPr>
          <w:spacing w:val="-14"/>
          <w:sz w:val="24"/>
        </w:rPr>
        <w:t xml:space="preserve"> </w:t>
      </w:r>
      <w:r>
        <w:rPr>
          <w:sz w:val="24"/>
        </w:rPr>
        <w:t>лица,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которые имеют доступ к персональным данным субъекта в силу договорных отношений с Оператором при условии соблюдения условия о конфиденциальности персональных данных.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1097"/>
        </w:tabs>
        <w:spacing w:before="4" w:line="249" w:lineRule="auto"/>
        <w:ind w:right="136" w:firstLine="540"/>
        <w:jc w:val="both"/>
        <w:rPr>
          <w:sz w:val="24"/>
        </w:rPr>
      </w:pPr>
      <w:r>
        <w:rPr>
          <w:sz w:val="24"/>
        </w:rPr>
        <w:t>Работнику Оператора предоставляется право использовать только те персональные данные, испо</w:t>
      </w:r>
      <w:r>
        <w:rPr>
          <w:sz w:val="24"/>
        </w:rPr>
        <w:t xml:space="preserve">льзование которых необходимо </w:t>
      </w:r>
      <w:r w:rsidR="00EE4614">
        <w:rPr>
          <w:sz w:val="24"/>
        </w:rPr>
        <w:t>для реализации,</w:t>
      </w:r>
      <w:r>
        <w:rPr>
          <w:sz w:val="24"/>
        </w:rPr>
        <w:t xml:space="preserve"> закрепленной за ним трудовой функции и возложенных на него трудовых обязанностей.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1208"/>
        </w:tabs>
        <w:spacing w:before="3" w:line="249" w:lineRule="auto"/>
        <w:ind w:right="137" w:firstLine="540"/>
        <w:jc w:val="both"/>
        <w:rPr>
          <w:sz w:val="24"/>
        </w:rPr>
      </w:pPr>
      <w:r>
        <w:rPr>
          <w:sz w:val="24"/>
        </w:rPr>
        <w:t>Перечень лиц, имеющих доступ к тем или иным персональным данным, устанавливается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15"/>
          <w:sz w:val="24"/>
        </w:rPr>
        <w:t xml:space="preserve"> </w:t>
      </w:r>
      <w:r>
        <w:rPr>
          <w:sz w:val="24"/>
        </w:rPr>
        <w:t>Оператора,</w:t>
      </w:r>
      <w:r>
        <w:rPr>
          <w:spacing w:val="-1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5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14"/>
          <w:sz w:val="24"/>
        </w:rPr>
        <w:t xml:space="preserve"> </w:t>
      </w:r>
      <w:r>
        <w:rPr>
          <w:sz w:val="24"/>
        </w:rPr>
        <w:t>соответ</w:t>
      </w:r>
      <w:r>
        <w:rPr>
          <w:sz w:val="24"/>
        </w:rPr>
        <w:t>ствующего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приказа,</w:t>
      </w:r>
      <w:r>
        <w:rPr>
          <w:spacing w:val="-15"/>
          <w:sz w:val="24"/>
        </w:rPr>
        <w:t xml:space="preserve"> </w:t>
      </w:r>
      <w:r>
        <w:rPr>
          <w:sz w:val="24"/>
        </w:rPr>
        <w:t>если иное</w:t>
      </w:r>
      <w:r>
        <w:rPr>
          <w:spacing w:val="79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вытекает</w:t>
      </w:r>
      <w:r>
        <w:rPr>
          <w:spacing w:val="8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80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80"/>
          <w:sz w:val="24"/>
        </w:rPr>
        <w:t xml:space="preserve"> </w:t>
      </w:r>
      <w:r>
        <w:rPr>
          <w:sz w:val="24"/>
        </w:rPr>
        <w:t>акта,</w:t>
      </w:r>
      <w:r>
        <w:rPr>
          <w:spacing w:val="80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Оператором в установленном порядке.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1085"/>
        </w:tabs>
        <w:spacing w:before="4" w:line="249" w:lineRule="auto"/>
        <w:ind w:right="138" w:firstLine="540"/>
        <w:jc w:val="both"/>
        <w:rPr>
          <w:sz w:val="24"/>
        </w:rPr>
      </w:pPr>
      <w:r>
        <w:rPr>
          <w:sz w:val="24"/>
        </w:rPr>
        <w:t>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 данных 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позволяющей определить Пользователя, в течение срока не дольше, чем этого требуют цели обработки персональных </w:t>
      </w:r>
      <w:r>
        <w:rPr>
          <w:spacing w:val="-2"/>
          <w:sz w:val="24"/>
        </w:rPr>
        <w:t>данных.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1181"/>
        </w:tabs>
        <w:spacing w:before="3" w:line="249" w:lineRule="auto"/>
        <w:ind w:right="138" w:firstLine="540"/>
        <w:jc w:val="both"/>
        <w:rPr>
          <w:sz w:val="24"/>
        </w:rPr>
      </w:pPr>
      <w:r>
        <w:rPr>
          <w:sz w:val="24"/>
        </w:rPr>
        <w:t>Хранение носителей персональных данных осуществляется в соответствии с условиями настоящей Политики, должностных инструкций и иных локальн</w:t>
      </w:r>
      <w:r>
        <w:rPr>
          <w:sz w:val="24"/>
        </w:rPr>
        <w:t>ых нормативных актов, утвержденных Оператором.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1083"/>
        </w:tabs>
        <w:spacing w:before="3" w:line="249" w:lineRule="auto"/>
        <w:ind w:right="137" w:firstLine="540"/>
        <w:jc w:val="both"/>
        <w:rPr>
          <w:sz w:val="24"/>
        </w:rPr>
      </w:pPr>
      <w:r>
        <w:rPr>
          <w:sz w:val="24"/>
        </w:rPr>
        <w:t>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носителей осуществляется в специально предназначенных для этого шкафах или иных местах хранения, расположенных в помещениях, оборудованных сист</w:t>
      </w:r>
      <w:r>
        <w:rPr>
          <w:sz w:val="24"/>
        </w:rPr>
        <w:t>емой разграничения допуска.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1114"/>
        </w:tabs>
        <w:spacing w:before="3" w:line="249" w:lineRule="auto"/>
        <w:ind w:right="138" w:firstLine="540"/>
        <w:jc w:val="both"/>
        <w:rPr>
          <w:sz w:val="24"/>
        </w:rPr>
      </w:pPr>
      <w:r>
        <w:rPr>
          <w:sz w:val="24"/>
        </w:rPr>
        <w:t>Шкафы, в которых хранятся персональные данные, оборудованы замками, и, при необходимости, иными средствами, ограничивающими доступ к ним.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1124"/>
        </w:tabs>
        <w:spacing w:line="249" w:lineRule="auto"/>
        <w:ind w:right="137" w:firstLine="540"/>
        <w:jc w:val="both"/>
        <w:rPr>
          <w:sz w:val="24"/>
        </w:rPr>
      </w:pPr>
      <w:r>
        <w:rPr>
          <w:sz w:val="24"/>
        </w:rPr>
        <w:t>Доступ к таким помещениям, в которых хранятся шкафы, содержащие носители персональных данн</w:t>
      </w:r>
      <w:r>
        <w:rPr>
          <w:sz w:val="24"/>
        </w:rPr>
        <w:t xml:space="preserve">ых субъектов персональных данных, имеют лишь уполномоченные </w:t>
      </w:r>
      <w:r>
        <w:rPr>
          <w:spacing w:val="-2"/>
          <w:sz w:val="24"/>
        </w:rPr>
        <w:t>сотрудники.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1021"/>
        </w:tabs>
        <w:spacing w:before="3" w:line="249" w:lineRule="auto"/>
        <w:ind w:right="138" w:firstLine="540"/>
        <w:jc w:val="both"/>
        <w:rPr>
          <w:sz w:val="24"/>
        </w:rPr>
      </w:pPr>
      <w:r>
        <w:rPr>
          <w:sz w:val="24"/>
        </w:rPr>
        <w:t>В случае возникновения необходимости доступа в такое помещение лицом, доступ которого к персональным данным должен быть ограничен, необходимо обеспечить достаточные</w:t>
      </w:r>
      <w:r>
        <w:rPr>
          <w:spacing w:val="-13"/>
          <w:sz w:val="24"/>
        </w:rPr>
        <w:t xml:space="preserve"> </w:t>
      </w:r>
      <w:r>
        <w:rPr>
          <w:sz w:val="24"/>
        </w:rPr>
        <w:t>меры,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3"/>
          <w:sz w:val="24"/>
        </w:rPr>
        <w:t xml:space="preserve"> </w:t>
      </w:r>
      <w:r>
        <w:rPr>
          <w:sz w:val="24"/>
        </w:rPr>
        <w:t>позволят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-1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угроз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персональных </w:t>
      </w:r>
      <w:r>
        <w:rPr>
          <w:spacing w:val="-2"/>
          <w:sz w:val="24"/>
        </w:rPr>
        <w:t>данных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1189"/>
        </w:tabs>
        <w:spacing w:before="4" w:line="249" w:lineRule="auto"/>
        <w:ind w:right="139" w:firstLine="540"/>
        <w:jc w:val="both"/>
        <w:rPr>
          <w:sz w:val="24"/>
        </w:rPr>
      </w:pPr>
      <w:r>
        <w:rPr>
          <w:sz w:val="24"/>
        </w:rPr>
        <w:t>При обработке персональных данных Оператор соблюдает требования ст.18 Федеральным законом от 27.07.2006 № 152-ФЗ «О персональных данных».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1313"/>
        </w:tabs>
        <w:spacing w:line="249" w:lineRule="auto"/>
        <w:ind w:right="140" w:firstLine="540"/>
        <w:jc w:val="both"/>
        <w:rPr>
          <w:sz w:val="24"/>
        </w:rPr>
      </w:pPr>
      <w:r>
        <w:rPr>
          <w:sz w:val="24"/>
        </w:rPr>
        <w:t>Оператор при обработке персональных данных обязуется соблюдать конфиденциальность персональных данных.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1081"/>
        </w:tabs>
        <w:ind w:left="1081" w:hanging="540"/>
        <w:jc w:val="both"/>
        <w:rPr>
          <w:sz w:val="24"/>
        </w:rPr>
      </w:pPr>
      <w:r>
        <w:rPr>
          <w:sz w:val="24"/>
        </w:rPr>
        <w:t>Трансграничная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Оператором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осуществляется.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1069"/>
        </w:tabs>
        <w:spacing w:before="12" w:line="249" w:lineRule="auto"/>
        <w:ind w:right="135" w:firstLine="540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5"/>
          <w:sz w:val="24"/>
        </w:rPr>
        <w:t xml:space="preserve"> </w:t>
      </w:r>
      <w:r>
        <w:rPr>
          <w:sz w:val="24"/>
        </w:rPr>
        <w:t>неправомерной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случайной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5"/>
          <w:sz w:val="24"/>
        </w:rPr>
        <w:t xml:space="preserve"> </w:t>
      </w:r>
      <w:r>
        <w:rPr>
          <w:sz w:val="24"/>
        </w:rPr>
        <w:t>(предоставления,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распространения,</w:t>
      </w:r>
      <w:r>
        <w:rPr>
          <w:sz w:val="24"/>
        </w:rPr>
        <w:t xml:space="preserve"> доступа)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-15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5"/>
          <w:sz w:val="24"/>
        </w:rPr>
        <w:t xml:space="preserve"> </w:t>
      </w:r>
      <w:r>
        <w:rPr>
          <w:sz w:val="24"/>
        </w:rPr>
        <w:t>этом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5</w:t>
      </w:r>
      <w:r>
        <w:rPr>
          <w:spacing w:val="-15"/>
          <w:sz w:val="24"/>
        </w:rPr>
        <w:t xml:space="preserve"> </w:t>
      </w:r>
      <w:r>
        <w:rPr>
          <w:sz w:val="24"/>
        </w:rPr>
        <w:t>(пяти) рабочих дней.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1184"/>
        </w:tabs>
        <w:spacing w:before="3" w:line="249" w:lineRule="auto"/>
        <w:ind w:right="138" w:firstLine="540"/>
        <w:jc w:val="both"/>
        <w:rPr>
          <w:sz w:val="24"/>
        </w:rPr>
      </w:pPr>
      <w:r>
        <w:rPr>
          <w:sz w:val="24"/>
        </w:rPr>
        <w:t>Оператор совместно с Пользователем принимает все необходимые меры по предотвращению убытков или иных отрицательных последствий, вызванных неправомерной</w:t>
      </w:r>
      <w:r>
        <w:rPr>
          <w:sz w:val="24"/>
        </w:rPr>
        <w:t xml:space="preserve"> или случайной передачей (предоставлением, распространением, доступом) персональных данных Пользователя.</w:t>
      </w:r>
    </w:p>
    <w:p w:rsidR="0043559C" w:rsidRDefault="0043559C">
      <w:pPr>
        <w:pStyle w:val="a4"/>
        <w:spacing w:line="249" w:lineRule="auto"/>
        <w:rPr>
          <w:sz w:val="24"/>
        </w:rPr>
        <w:sectPr w:rsidR="0043559C" w:rsidSect="00EE4614">
          <w:pgSz w:w="11910" w:h="16840"/>
          <w:pgMar w:top="1060" w:right="708" w:bottom="709" w:left="1275" w:header="0" w:footer="1002" w:gutter="0"/>
          <w:cols w:space="720"/>
        </w:sectPr>
      </w:pPr>
    </w:p>
    <w:p w:rsidR="0043559C" w:rsidRDefault="005D110E">
      <w:pPr>
        <w:pStyle w:val="1"/>
        <w:numPr>
          <w:ilvl w:val="0"/>
          <w:numId w:val="3"/>
        </w:numPr>
        <w:tabs>
          <w:tab w:val="left" w:pos="860"/>
          <w:tab w:val="left" w:pos="4300"/>
        </w:tabs>
        <w:spacing w:before="73"/>
        <w:ind w:left="4300" w:right="758" w:hanging="3680"/>
        <w:jc w:val="left"/>
      </w:pPr>
      <w:r>
        <w:lastRenderedPageBreak/>
        <w:t>БЛОКИРОВАНИЕ,</w:t>
      </w:r>
      <w:r>
        <w:rPr>
          <w:spacing w:val="-10"/>
        </w:rPr>
        <w:t xml:space="preserve"> </w:t>
      </w:r>
      <w:r>
        <w:t>УТОЧНЕНИЕ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УНИЧТОЖЕНИЕ</w:t>
      </w:r>
      <w:r>
        <w:rPr>
          <w:spacing w:val="-8"/>
        </w:rPr>
        <w:t xml:space="preserve"> </w:t>
      </w:r>
      <w:r>
        <w:t xml:space="preserve">ПЕРСОНАЛЬНЫХ </w:t>
      </w:r>
      <w:r>
        <w:rPr>
          <w:spacing w:val="-2"/>
        </w:rPr>
        <w:t>ДАННЫХ.</w:t>
      </w:r>
    </w:p>
    <w:p w:rsidR="0043559C" w:rsidRDefault="005D110E">
      <w:pPr>
        <w:ind w:left="4305" w:hanging="3944"/>
        <w:rPr>
          <w:b/>
          <w:sz w:val="24"/>
        </w:rPr>
      </w:pPr>
      <w:r>
        <w:rPr>
          <w:b/>
          <w:sz w:val="24"/>
        </w:rPr>
        <w:t>ОТВЕТЫ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ЗАПРОСЫ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ПОЛЬЗОВАТЕЛЕЙ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ДОСТУП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ПЕРСОНАЛЬНЫМ </w:t>
      </w:r>
      <w:r>
        <w:rPr>
          <w:b/>
          <w:spacing w:val="-2"/>
          <w:sz w:val="24"/>
        </w:rPr>
        <w:t>ДАННЫМ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963"/>
        </w:tabs>
        <w:spacing w:before="8" w:line="249" w:lineRule="auto"/>
        <w:ind w:right="135" w:firstLine="54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неправомерной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обращении Пользователя (его представителя) либо по запросу Пользователя (его представителя</w:t>
      </w:r>
      <w:proofErr w:type="gramStart"/>
      <w:r>
        <w:rPr>
          <w:sz w:val="24"/>
        </w:rPr>
        <w:t>)</w:t>
      </w:r>
      <w:proofErr w:type="gramEnd"/>
      <w:r>
        <w:rPr>
          <w:sz w:val="24"/>
        </w:rPr>
        <w:t xml:space="preserve"> либо уполномоченного органа по защите прав субъектов персональных данных Оператор осуществляет блокировани</w:t>
      </w:r>
      <w:r>
        <w:rPr>
          <w:sz w:val="24"/>
        </w:rPr>
        <w:t>е неправомерно обрабатываемых персональных данных, относящихся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-15"/>
          <w:sz w:val="24"/>
        </w:rPr>
        <w:t xml:space="preserve"> </w:t>
      </w:r>
      <w:r>
        <w:rPr>
          <w:sz w:val="24"/>
        </w:rPr>
        <w:t>Пользователю,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z w:val="24"/>
        </w:rPr>
        <w:t>блокирование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момента такого обращения или получения указанного запроса Пользователя на период проверки.</w:t>
      </w:r>
    </w:p>
    <w:p w:rsidR="0043559C" w:rsidRDefault="005D110E">
      <w:pPr>
        <w:pStyle w:val="a3"/>
        <w:spacing w:before="5" w:line="249" w:lineRule="auto"/>
        <w:ind w:right="135"/>
      </w:pPr>
      <w:r>
        <w:t>В</w:t>
      </w:r>
      <w:r>
        <w:rPr>
          <w:spacing w:val="-15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выявления</w:t>
      </w:r>
      <w:r>
        <w:rPr>
          <w:spacing w:val="-15"/>
        </w:rPr>
        <w:t xml:space="preserve"> </w:t>
      </w:r>
      <w:r>
        <w:t>неточных</w:t>
      </w:r>
      <w:r>
        <w:rPr>
          <w:spacing w:val="-15"/>
        </w:rPr>
        <w:t xml:space="preserve"> </w:t>
      </w:r>
      <w:r>
        <w:t>персон</w:t>
      </w:r>
      <w:r>
        <w:t>альных</w:t>
      </w:r>
      <w:r>
        <w:rPr>
          <w:spacing w:val="-15"/>
        </w:rPr>
        <w:t xml:space="preserve"> </w:t>
      </w:r>
      <w:r>
        <w:t>данных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обращении</w:t>
      </w:r>
      <w:r>
        <w:rPr>
          <w:spacing w:val="-15"/>
        </w:rPr>
        <w:t xml:space="preserve"> </w:t>
      </w:r>
      <w:r>
        <w:t>Пользователя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его представителя либо по их запросу или по запросу уполномоченного органа по защите прав субъектов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Оператор</w:t>
      </w:r>
      <w:r>
        <w:rPr>
          <w:spacing w:val="-4"/>
        </w:rPr>
        <w:t xml:space="preserve"> </w:t>
      </w:r>
      <w:r>
        <w:t>осуществляет</w:t>
      </w:r>
      <w:r>
        <w:rPr>
          <w:spacing w:val="-3"/>
        </w:rPr>
        <w:t xml:space="preserve"> </w:t>
      </w:r>
      <w:r>
        <w:t>блокирование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 xml:space="preserve">данных, относящихся к этому Пользователю, или обеспечивает их блокирование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Пользователя или третьих </w:t>
      </w:r>
      <w:r>
        <w:t>лиц.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1042"/>
        </w:tabs>
        <w:spacing w:before="6" w:line="249" w:lineRule="auto"/>
        <w:ind w:right="136" w:firstLine="540"/>
        <w:jc w:val="both"/>
        <w:rPr>
          <w:sz w:val="24"/>
        </w:rPr>
      </w:pPr>
      <w:r>
        <w:rPr>
          <w:sz w:val="24"/>
        </w:rPr>
        <w:t>В случае подтверждения факта неточности персональных данных Оператор на основании сведений, представленных Пользователем (его представителем) либо уполномоченным органом по защите прав субъектов персональных данных, или иных необходимых документов уточняет</w:t>
      </w:r>
      <w:r>
        <w:rPr>
          <w:sz w:val="24"/>
        </w:rPr>
        <w:t xml:space="preserve"> персональные данные либо обеспечивает их уточнение в течение семи рабочих дней со дня представления таких сведений.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949"/>
        </w:tabs>
        <w:spacing w:before="5" w:line="249" w:lineRule="auto"/>
        <w:ind w:right="138" w:firstLine="540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5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неправомерной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срок, не превышающий трех рабочих дней с даты этого выявления, пр</w:t>
      </w:r>
      <w:r>
        <w:rPr>
          <w:sz w:val="24"/>
        </w:rPr>
        <w:t xml:space="preserve">екращает неправомерную обработку персональных данных или обеспечивает прекращение неправомерной обработки персональных данных, а в случае, если обеспечить правомерность обработки персональных данных невозможно, в срок, не превышающий десяти рабочих дней с </w:t>
      </w:r>
      <w:r>
        <w:rPr>
          <w:sz w:val="24"/>
        </w:rPr>
        <w:t>даты выявления неправомерной 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данных, уничтожает такие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или обеспечивает их уничтожение.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997"/>
        </w:tabs>
        <w:spacing w:before="7" w:line="249" w:lineRule="auto"/>
        <w:ind w:right="137" w:firstLine="540"/>
        <w:jc w:val="both"/>
        <w:rPr>
          <w:sz w:val="24"/>
        </w:rPr>
      </w:pPr>
      <w:r>
        <w:rPr>
          <w:sz w:val="24"/>
        </w:rPr>
        <w:t>В случае достижения цели обработки персональных данных Оператор уничтожает персональные данные или обеспечивает их уничтожение</w:t>
      </w:r>
      <w:r>
        <w:rPr>
          <w:sz w:val="24"/>
        </w:rPr>
        <w:t xml:space="preserve"> в срок, не превышающий тридцати дней с даты достижения цели обработки персональных данных, если иное не предусмотрено договором, стороной которого, выгодоприобретателем или поручителем по которому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 Пользователь,</w:t>
      </w:r>
      <w:r>
        <w:rPr>
          <w:spacing w:val="-1"/>
          <w:sz w:val="24"/>
        </w:rPr>
        <w:t xml:space="preserve"> </w:t>
      </w:r>
      <w:r>
        <w:rPr>
          <w:sz w:val="24"/>
        </w:rPr>
        <w:t>иным соглашением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Оператором и</w:t>
      </w:r>
      <w:r>
        <w:rPr>
          <w:sz w:val="24"/>
        </w:rPr>
        <w:t xml:space="preserve"> Пользователем либо если Оператор</w:t>
      </w:r>
      <w:r>
        <w:rPr>
          <w:spacing w:val="-1"/>
          <w:sz w:val="24"/>
        </w:rPr>
        <w:t xml:space="preserve"> </w:t>
      </w:r>
      <w:r>
        <w:rPr>
          <w:sz w:val="24"/>
        </w:rPr>
        <w:t>не вправе осуществлять обработку персональных данных без согласия Пользователя на основаниях, предусмотренных Федеральным законом от 27.07.2006 № 152-ФЗ «О персональных данных» или другими федеральными законами.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968"/>
        </w:tabs>
        <w:spacing w:before="8" w:line="249" w:lineRule="auto"/>
        <w:ind w:right="137" w:firstLine="540"/>
        <w:jc w:val="both"/>
        <w:rPr>
          <w:sz w:val="24"/>
        </w:rPr>
      </w:pPr>
      <w:r>
        <w:rPr>
          <w:sz w:val="24"/>
        </w:rPr>
        <w:t>В случае о</w:t>
      </w:r>
      <w:r>
        <w:rPr>
          <w:sz w:val="24"/>
        </w:rPr>
        <w:t>тзыва Пользователем согласия на обработку его персональных данных и в случае, если сохранение персональных данных более не требуется для целей обработки персональных данных, Оператор уничтожает персональные данные или обеспечивает их уничтожение в срок, не</w:t>
      </w:r>
      <w:r>
        <w:rPr>
          <w:sz w:val="24"/>
        </w:rPr>
        <w:t xml:space="preserve"> превышающий тридцати дней с даты поступления указанного отзыва, если иное не предусмотрено договором, стороной которого, выгодоприобретателем или поручителем по которому является Пользователь, иным соглашением между Оператором и Пользователем либо если Оп</w:t>
      </w:r>
      <w:r>
        <w:rPr>
          <w:sz w:val="24"/>
        </w:rPr>
        <w:t>ератор не вправе осуществлять обработку персональных данных без согласия Пользователя на основаниях, предусмотренных Федеральным законом от 27.07.2006 № 152-ФЗ «О персональных данных» или другими федеральными законами.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949"/>
        </w:tabs>
        <w:spacing w:before="9" w:line="249" w:lineRule="auto"/>
        <w:ind w:right="135" w:firstLine="540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срок,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превышающий</w:t>
      </w:r>
      <w:r>
        <w:rPr>
          <w:spacing w:val="-15"/>
          <w:sz w:val="24"/>
        </w:rPr>
        <w:t xml:space="preserve"> </w:t>
      </w:r>
      <w:r>
        <w:rPr>
          <w:sz w:val="24"/>
        </w:rPr>
        <w:t>семи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5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ней</w:t>
      </w:r>
      <w:r>
        <w:rPr>
          <w:spacing w:val="-15"/>
          <w:sz w:val="24"/>
        </w:rPr>
        <w:t xml:space="preserve"> </w:t>
      </w:r>
      <w:r>
        <w:rPr>
          <w:sz w:val="24"/>
        </w:rPr>
        <w:t>со</w:t>
      </w:r>
      <w:r>
        <w:rPr>
          <w:spacing w:val="-15"/>
          <w:sz w:val="24"/>
        </w:rPr>
        <w:t xml:space="preserve"> </w:t>
      </w:r>
      <w:r>
        <w:rPr>
          <w:sz w:val="24"/>
        </w:rPr>
        <w:t>дня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-15"/>
          <w:sz w:val="24"/>
        </w:rPr>
        <w:t xml:space="preserve"> </w:t>
      </w:r>
      <w:r>
        <w:rPr>
          <w:sz w:val="24"/>
        </w:rPr>
        <w:t>(его представителем) сведений, подтверждающих, что такие персональные данные являются незаконно полученными или не являются необходимыми для заявленной цели обработки, Оператор уничтожает такие персональные данные.</w:t>
      </w:r>
    </w:p>
    <w:p w:rsidR="0043559C" w:rsidRDefault="0043559C">
      <w:pPr>
        <w:pStyle w:val="a4"/>
        <w:spacing w:line="249" w:lineRule="auto"/>
        <w:rPr>
          <w:sz w:val="24"/>
        </w:rPr>
        <w:sectPr w:rsidR="0043559C">
          <w:pgSz w:w="11910" w:h="16840"/>
          <w:pgMar w:top="1040" w:right="708" w:bottom="1200" w:left="1275" w:header="0" w:footer="1002" w:gutter="0"/>
          <w:cols w:space="720"/>
        </w:sectPr>
      </w:pPr>
    </w:p>
    <w:p w:rsidR="0043559C" w:rsidRDefault="005D110E">
      <w:pPr>
        <w:pStyle w:val="a4"/>
        <w:numPr>
          <w:ilvl w:val="1"/>
          <w:numId w:val="3"/>
        </w:numPr>
        <w:tabs>
          <w:tab w:val="left" w:pos="1025"/>
        </w:tabs>
        <w:spacing w:before="60" w:line="249" w:lineRule="auto"/>
        <w:ind w:right="139" w:firstLine="540"/>
        <w:jc w:val="both"/>
        <w:rPr>
          <w:sz w:val="24"/>
        </w:rPr>
      </w:pPr>
      <w:r>
        <w:rPr>
          <w:sz w:val="24"/>
        </w:rPr>
        <w:lastRenderedPageBreak/>
        <w:t xml:space="preserve">Обрабатываемые персональные данные подлежат уничтожению в случае утраты необходимости в достижении целей обработки, если иное не предусмотрено федеральным </w:t>
      </w:r>
      <w:r>
        <w:rPr>
          <w:spacing w:val="-2"/>
          <w:sz w:val="24"/>
        </w:rPr>
        <w:t>законом.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1009"/>
        </w:tabs>
        <w:spacing w:before="3" w:line="249" w:lineRule="auto"/>
        <w:ind w:right="135" w:firstLine="540"/>
        <w:jc w:val="both"/>
        <w:rPr>
          <w:sz w:val="24"/>
        </w:rPr>
      </w:pPr>
      <w:r>
        <w:rPr>
          <w:sz w:val="24"/>
        </w:rPr>
        <w:t>Оператор отвечает на запросы и обращения Пользователя (его представителя)</w:t>
      </w:r>
      <w:r>
        <w:rPr>
          <w:sz w:val="24"/>
        </w:rPr>
        <w:t xml:space="preserve"> об осуществляемой им обработке персональных данных в следующем порядке: запрос (обращение) в адрес Оператора должен содержать номер основного документа, удостоверяющего личность субъекта персональных данных или его представителя, сведения о дате</w:t>
      </w:r>
      <w:r>
        <w:rPr>
          <w:spacing w:val="-12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7"/>
          <w:sz w:val="24"/>
        </w:rPr>
        <w:t xml:space="preserve"> </w:t>
      </w:r>
      <w:r>
        <w:rPr>
          <w:sz w:val="24"/>
        </w:rPr>
        <w:t>ук</w:t>
      </w:r>
      <w:r>
        <w:rPr>
          <w:sz w:val="24"/>
        </w:rPr>
        <w:t>азанного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выдавшем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органе,</w:t>
      </w:r>
      <w:r>
        <w:rPr>
          <w:spacing w:val="-8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участие субъекта персональных данных в отношениях с Оператором, либо сведения, иным образом подтверждающие факт обработки персональных данных Оператором, подпись субъекта персональных данны</w:t>
      </w:r>
      <w:r>
        <w:rPr>
          <w:sz w:val="24"/>
        </w:rPr>
        <w:t>х или его представителя. Запрос (обращение) может быть направлено по электронной почте</w:t>
      </w:r>
      <w:r w:rsidR="00EE4614" w:rsidRPr="00EE4614">
        <w:rPr>
          <w:sz w:val="24"/>
        </w:rPr>
        <w:t xml:space="preserve"> </w:t>
      </w:r>
      <w:proofErr w:type="spellStart"/>
      <w:r w:rsidR="00EE4614">
        <w:rPr>
          <w:color w:val="0563C1"/>
          <w:sz w:val="24"/>
          <w:u w:val="single" w:color="0563C1"/>
          <w:lang w:val="en-US"/>
        </w:rPr>
        <w:t>vavak</w:t>
      </w:r>
      <w:proofErr w:type="spellEnd"/>
      <w:r w:rsidR="00EE4614" w:rsidRPr="00EE4614">
        <w:rPr>
          <w:color w:val="0563C1"/>
          <w:sz w:val="24"/>
          <w:u w:val="single" w:color="0563C1"/>
        </w:rPr>
        <w:t>-</w:t>
      </w:r>
      <w:r w:rsidR="00EE4614">
        <w:rPr>
          <w:color w:val="0563C1"/>
          <w:sz w:val="24"/>
          <w:u w:val="single" w:color="0563C1"/>
          <w:lang w:val="en-US"/>
        </w:rPr>
        <w:t>d</w:t>
      </w:r>
      <w:r w:rsidR="00EE4614" w:rsidRPr="00EE4614">
        <w:rPr>
          <w:color w:val="0563C1"/>
          <w:sz w:val="24"/>
          <w:u w:val="single" w:color="0563C1"/>
        </w:rPr>
        <w:t>@</w:t>
      </w:r>
      <w:r w:rsidR="00EE4614">
        <w:rPr>
          <w:color w:val="0563C1"/>
          <w:sz w:val="24"/>
          <w:u w:val="single" w:color="0563C1"/>
          <w:lang w:val="en-US"/>
        </w:rPr>
        <w:t>mail</w:t>
      </w:r>
      <w:r w:rsidR="00EE4614">
        <w:rPr>
          <w:color w:val="0563C1"/>
          <w:sz w:val="24"/>
          <w:u w:val="single" w:color="0563C1"/>
        </w:rPr>
        <w:t>.</w:t>
      </w:r>
      <w:proofErr w:type="spellStart"/>
      <w:r w:rsidR="00EE4614">
        <w:rPr>
          <w:color w:val="0563C1"/>
          <w:sz w:val="24"/>
          <w:u w:val="single" w:color="0563C1"/>
          <w:lang w:val="en-US"/>
        </w:rPr>
        <w:t>ru</w:t>
      </w:r>
      <w:proofErr w:type="spellEnd"/>
      <w:r>
        <w:rPr>
          <w:color w:val="0563C1"/>
          <w:sz w:val="24"/>
        </w:rPr>
        <w:t xml:space="preserve"> </w:t>
      </w:r>
      <w:r>
        <w:rPr>
          <w:sz w:val="24"/>
        </w:rPr>
        <w:t>или почтовым отправлением на имя Оператора по адресу: 117342, Москва, ул. Бутлерова 17, этаж 3, комна</w:t>
      </w:r>
      <w:r>
        <w:rPr>
          <w:sz w:val="24"/>
        </w:rPr>
        <w:t>та 315, офис 01.</w:t>
      </w:r>
    </w:p>
    <w:p w:rsidR="0043559C" w:rsidRDefault="0043559C">
      <w:pPr>
        <w:pStyle w:val="a3"/>
        <w:spacing w:before="15"/>
        <w:ind w:left="0" w:firstLine="0"/>
        <w:jc w:val="left"/>
      </w:pPr>
    </w:p>
    <w:p w:rsidR="0043559C" w:rsidRDefault="005D110E">
      <w:pPr>
        <w:pStyle w:val="1"/>
        <w:numPr>
          <w:ilvl w:val="0"/>
          <w:numId w:val="3"/>
        </w:numPr>
        <w:tabs>
          <w:tab w:val="left" w:pos="3193"/>
        </w:tabs>
        <w:ind w:left="3193"/>
        <w:jc w:val="left"/>
      </w:pPr>
      <w:r>
        <w:t>ОТВЕТСТВЕННОСТЬ</w:t>
      </w:r>
      <w:r>
        <w:rPr>
          <w:spacing w:val="-4"/>
        </w:rPr>
        <w:t xml:space="preserve"> </w:t>
      </w:r>
      <w:r>
        <w:rPr>
          <w:spacing w:val="-2"/>
        </w:rPr>
        <w:t>СТОРОН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992"/>
        </w:tabs>
        <w:spacing w:before="7" w:line="249" w:lineRule="auto"/>
        <w:ind w:right="139" w:firstLine="540"/>
        <w:jc w:val="both"/>
        <w:rPr>
          <w:sz w:val="24"/>
        </w:rPr>
      </w:pPr>
      <w:r>
        <w:rPr>
          <w:sz w:val="24"/>
        </w:rPr>
        <w:t>Оператор несет ответственность за нарушение требований Федерального закона от 27.07.2006 № 152-ФЗ «О персональных данных» в соответствии с законодательством Российской Федерации.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1011"/>
        </w:tabs>
        <w:spacing w:before="3" w:line="249" w:lineRule="auto"/>
        <w:ind w:right="136" w:firstLine="540"/>
        <w:jc w:val="both"/>
        <w:rPr>
          <w:sz w:val="24"/>
        </w:rPr>
      </w:pPr>
      <w:r>
        <w:rPr>
          <w:sz w:val="24"/>
        </w:rPr>
        <w:t>Пользователь вправе в судебном порядке требовать возмещения убытков и (или) компенсации морального вреда.</w:t>
      </w:r>
    </w:p>
    <w:p w:rsidR="0043559C" w:rsidRDefault="005D110E">
      <w:pPr>
        <w:pStyle w:val="a3"/>
        <w:spacing w:line="249" w:lineRule="auto"/>
        <w:ind w:right="135"/>
      </w:pPr>
      <w:r>
        <w:t>Моральный</w:t>
      </w:r>
      <w:r>
        <w:rPr>
          <w:spacing w:val="-15"/>
        </w:rPr>
        <w:t xml:space="preserve"> </w:t>
      </w:r>
      <w:r>
        <w:t>вред,</w:t>
      </w:r>
      <w:r>
        <w:rPr>
          <w:spacing w:val="-15"/>
        </w:rPr>
        <w:t xml:space="preserve"> </w:t>
      </w:r>
      <w:r>
        <w:t>причиненный</w:t>
      </w:r>
      <w:r>
        <w:rPr>
          <w:spacing w:val="-15"/>
        </w:rPr>
        <w:t xml:space="preserve"> </w:t>
      </w:r>
      <w:r>
        <w:t>Пользователю</w:t>
      </w:r>
      <w:r>
        <w:rPr>
          <w:spacing w:val="-15"/>
        </w:rPr>
        <w:t xml:space="preserve"> </w:t>
      </w:r>
      <w:r>
        <w:t>вследствие</w:t>
      </w:r>
      <w:r>
        <w:rPr>
          <w:spacing w:val="-15"/>
        </w:rPr>
        <w:t xml:space="preserve"> </w:t>
      </w:r>
      <w:r>
        <w:t>нарушения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прав,</w:t>
      </w:r>
      <w:r>
        <w:rPr>
          <w:spacing w:val="-15"/>
        </w:rPr>
        <w:t xml:space="preserve"> </w:t>
      </w:r>
      <w:r>
        <w:t>нарушения правил обработки персональных данных, а также требований к защите пе</w:t>
      </w:r>
      <w:r>
        <w:t>рсональных данных, установленных в соответствии с Федеральным законом от 27.07.2006 № 152-ФЗ «О персональных</w:t>
      </w:r>
      <w:r>
        <w:rPr>
          <w:spacing w:val="-6"/>
        </w:rPr>
        <w:t xml:space="preserve"> </w:t>
      </w:r>
      <w:r>
        <w:t>данных»,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положений</w:t>
      </w:r>
      <w:r>
        <w:rPr>
          <w:spacing w:val="-7"/>
        </w:rPr>
        <w:t xml:space="preserve"> </w:t>
      </w:r>
      <w:r>
        <w:t>Политики,</w:t>
      </w:r>
      <w:r>
        <w:rPr>
          <w:spacing w:val="-8"/>
        </w:rPr>
        <w:t xml:space="preserve"> </w:t>
      </w:r>
      <w:r>
        <w:t>подлежит</w:t>
      </w:r>
      <w:r>
        <w:rPr>
          <w:spacing w:val="-8"/>
        </w:rPr>
        <w:t xml:space="preserve"> </w:t>
      </w:r>
      <w:r>
        <w:t>возмещению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 законодательством Российской Федерации.</w:t>
      </w:r>
    </w:p>
    <w:p w:rsidR="0043559C" w:rsidRDefault="0043559C">
      <w:pPr>
        <w:pStyle w:val="a3"/>
        <w:spacing w:before="10"/>
        <w:ind w:left="0" w:firstLine="0"/>
        <w:jc w:val="left"/>
      </w:pPr>
    </w:p>
    <w:p w:rsidR="0043559C" w:rsidRDefault="005D110E">
      <w:pPr>
        <w:pStyle w:val="1"/>
        <w:numPr>
          <w:ilvl w:val="0"/>
          <w:numId w:val="3"/>
        </w:numPr>
        <w:tabs>
          <w:tab w:val="left" w:pos="3606"/>
        </w:tabs>
        <w:ind w:left="3606"/>
        <w:jc w:val="left"/>
      </w:pPr>
      <w:r>
        <w:t>РАЗРЕШЕНИЕ</w:t>
      </w:r>
      <w:r>
        <w:rPr>
          <w:spacing w:val="-5"/>
        </w:rPr>
        <w:t xml:space="preserve"> </w:t>
      </w:r>
      <w:r>
        <w:rPr>
          <w:spacing w:val="-2"/>
        </w:rPr>
        <w:t>СПОРОВ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994"/>
        </w:tabs>
        <w:spacing w:before="7" w:line="249" w:lineRule="auto"/>
        <w:ind w:right="132" w:firstLine="540"/>
        <w:jc w:val="both"/>
        <w:rPr>
          <w:sz w:val="24"/>
        </w:rPr>
      </w:pPr>
      <w:r>
        <w:rPr>
          <w:sz w:val="24"/>
        </w:rPr>
        <w:t>При возникновении споров и/или разногласий, возникающих из отношений между Пользователем и Оператором, такие вопросы разрешаются в соответствии с действующим законодательством Российской Федерации.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1059"/>
        </w:tabs>
        <w:spacing w:before="3" w:line="249" w:lineRule="auto"/>
        <w:ind w:right="136" w:firstLine="540"/>
        <w:jc w:val="both"/>
        <w:rPr>
          <w:sz w:val="24"/>
        </w:rPr>
      </w:pPr>
      <w:r>
        <w:rPr>
          <w:sz w:val="24"/>
        </w:rPr>
        <w:t>К Политике и отношениям между Пользователем и Оператором п</w:t>
      </w:r>
      <w:r>
        <w:rPr>
          <w:sz w:val="24"/>
        </w:rPr>
        <w:t>рименяется действующее законодательство Российской Федерации.</w:t>
      </w:r>
    </w:p>
    <w:p w:rsidR="0043559C" w:rsidRDefault="0043559C">
      <w:pPr>
        <w:pStyle w:val="a3"/>
        <w:spacing w:before="7"/>
        <w:ind w:left="0" w:firstLine="0"/>
        <w:jc w:val="left"/>
      </w:pPr>
    </w:p>
    <w:p w:rsidR="0043559C" w:rsidRDefault="005D110E">
      <w:pPr>
        <w:pStyle w:val="1"/>
        <w:numPr>
          <w:ilvl w:val="0"/>
          <w:numId w:val="3"/>
        </w:numPr>
        <w:tabs>
          <w:tab w:val="left" w:pos="2874"/>
        </w:tabs>
        <w:ind w:left="2874"/>
        <w:jc w:val="left"/>
      </w:pPr>
      <w:r>
        <w:t>ЗАКЛЮЧИТЕЛЬНЫЕ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961"/>
        </w:tabs>
        <w:spacing w:before="7"/>
        <w:ind w:left="961" w:hanging="420"/>
        <w:jc w:val="both"/>
        <w:rPr>
          <w:sz w:val="24"/>
        </w:rPr>
      </w:pPr>
      <w:r>
        <w:rPr>
          <w:sz w:val="24"/>
        </w:rPr>
        <w:t>Оператор</w:t>
      </w:r>
      <w:r>
        <w:rPr>
          <w:spacing w:val="-3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2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Политику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без согласия </w:t>
      </w:r>
      <w:r>
        <w:rPr>
          <w:spacing w:val="-2"/>
          <w:sz w:val="24"/>
        </w:rPr>
        <w:t>Пользователя.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980"/>
        </w:tabs>
        <w:spacing w:before="12" w:line="249" w:lineRule="auto"/>
        <w:ind w:right="138" w:firstLine="540"/>
        <w:jc w:val="both"/>
        <w:rPr>
          <w:sz w:val="24"/>
        </w:rPr>
      </w:pPr>
      <w:r>
        <w:rPr>
          <w:sz w:val="24"/>
        </w:rPr>
        <w:t>Новая редакция Политики вступает в силу с момента ее размещения на Сайте, если иное не предусмотрено новой редакцией Политики.</w:t>
      </w:r>
    </w:p>
    <w:p w:rsidR="0043559C" w:rsidRDefault="005D110E">
      <w:pPr>
        <w:pStyle w:val="a3"/>
        <w:spacing w:line="249" w:lineRule="auto"/>
        <w:ind w:right="138"/>
      </w:pPr>
      <w:r>
        <w:t xml:space="preserve">Новая редакция Политики применяется к отношениям, возникшим после введения ее в </w:t>
      </w:r>
      <w:r>
        <w:rPr>
          <w:spacing w:val="-2"/>
        </w:rPr>
        <w:t>действие.</w:t>
      </w:r>
    </w:p>
    <w:p w:rsidR="0043559C" w:rsidRDefault="005D110E">
      <w:pPr>
        <w:pStyle w:val="a4"/>
        <w:numPr>
          <w:ilvl w:val="1"/>
          <w:numId w:val="3"/>
        </w:numPr>
        <w:tabs>
          <w:tab w:val="left" w:pos="999"/>
        </w:tabs>
        <w:spacing w:line="249" w:lineRule="auto"/>
        <w:ind w:right="137" w:firstLine="540"/>
        <w:jc w:val="both"/>
        <w:rPr>
          <w:sz w:val="24"/>
        </w:rPr>
      </w:pPr>
      <w:r>
        <w:rPr>
          <w:sz w:val="24"/>
        </w:rPr>
        <w:t>Все предложения или вопросы по Политике</w:t>
      </w:r>
      <w:r>
        <w:rPr>
          <w:sz w:val="24"/>
        </w:rPr>
        <w:t xml:space="preserve"> следует сообщать путем направления электронного сообщения по адресу: </w:t>
      </w:r>
      <w:proofErr w:type="spellStart"/>
      <w:r w:rsidR="00EE4614">
        <w:rPr>
          <w:color w:val="0563C1"/>
          <w:sz w:val="24"/>
          <w:u w:val="single" w:color="0563C1"/>
          <w:lang w:val="en-US"/>
        </w:rPr>
        <w:t>vavak</w:t>
      </w:r>
      <w:proofErr w:type="spellEnd"/>
      <w:r w:rsidR="00EE4614" w:rsidRPr="00EE4614">
        <w:rPr>
          <w:color w:val="0563C1"/>
          <w:sz w:val="24"/>
          <w:u w:val="single" w:color="0563C1"/>
        </w:rPr>
        <w:t>-</w:t>
      </w:r>
      <w:r w:rsidR="00EE4614">
        <w:rPr>
          <w:color w:val="0563C1"/>
          <w:sz w:val="24"/>
          <w:u w:val="single" w:color="0563C1"/>
          <w:lang w:val="en-US"/>
        </w:rPr>
        <w:t>d</w:t>
      </w:r>
      <w:r w:rsidR="00EE4614" w:rsidRPr="00EE4614">
        <w:rPr>
          <w:color w:val="0563C1"/>
          <w:sz w:val="24"/>
          <w:u w:val="single" w:color="0563C1"/>
        </w:rPr>
        <w:t>@</w:t>
      </w:r>
      <w:r w:rsidR="00EE4614">
        <w:rPr>
          <w:color w:val="0563C1"/>
          <w:sz w:val="24"/>
          <w:u w:val="single" w:color="0563C1"/>
          <w:lang w:val="en-US"/>
        </w:rPr>
        <w:t>mail</w:t>
      </w:r>
      <w:r w:rsidR="00EE4614">
        <w:rPr>
          <w:color w:val="0563C1"/>
          <w:sz w:val="24"/>
          <w:u w:val="single" w:color="0563C1"/>
        </w:rPr>
        <w:t>.</w:t>
      </w:r>
      <w:proofErr w:type="spellStart"/>
      <w:r w:rsidR="00EE4614">
        <w:rPr>
          <w:color w:val="0563C1"/>
          <w:sz w:val="24"/>
          <w:u w:val="single" w:color="0563C1"/>
          <w:lang w:val="en-US"/>
        </w:rPr>
        <w:t>ru</w:t>
      </w:r>
      <w:proofErr w:type="spellEnd"/>
      <w:r>
        <w:rPr>
          <w:color w:val="0563C1"/>
          <w:sz w:val="24"/>
        </w:rPr>
        <w:t xml:space="preserve"> </w:t>
      </w:r>
      <w:r>
        <w:rPr>
          <w:sz w:val="24"/>
        </w:rPr>
        <w:t xml:space="preserve">либо путем письменного обращения по юридическому адресу: </w:t>
      </w:r>
      <w:r w:rsidR="00EE4614">
        <w:rPr>
          <w:sz w:val="24"/>
        </w:rPr>
        <w:t xml:space="preserve">366281, </w:t>
      </w:r>
      <w:bookmarkStart w:id="1" w:name="_GoBack"/>
      <w:bookmarkEnd w:id="1"/>
      <w:r w:rsidR="004D1FE2">
        <w:rPr>
          <w:sz w:val="24"/>
        </w:rPr>
        <w:t>ЧР,</w:t>
      </w:r>
      <w:r w:rsidR="00EE4614">
        <w:rPr>
          <w:sz w:val="24"/>
        </w:rPr>
        <w:t xml:space="preserve"> г. Аргун, ул. С. Аксактемирова,5</w:t>
      </w:r>
    </w:p>
    <w:sectPr w:rsidR="0043559C">
      <w:pgSz w:w="11910" w:h="16840"/>
      <w:pgMar w:top="1060" w:right="708" w:bottom="1200" w:left="1275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10E" w:rsidRDefault="005D110E">
      <w:r>
        <w:separator/>
      </w:r>
    </w:p>
  </w:endnote>
  <w:endnote w:type="continuationSeparator" w:id="0">
    <w:p w:rsidR="005D110E" w:rsidRDefault="005D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59C" w:rsidRDefault="005D110E">
    <w:pPr>
      <w:pStyle w:val="a3"/>
      <w:spacing w:before="0"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6912864</wp:posOffset>
              </wp:positionH>
              <wp:positionV relativeFrom="page">
                <wp:posOffset>9916159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559C" w:rsidRDefault="0043559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3pt;margin-top:780.8pt;width:12.6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BI0V/34QAAAA8BAAAPAAAAAAAAAAAAAAAAAP4DAABkcnMvZG93bnJldi54bWxQSwUG&#10;AAAAAAQABADzAAAADAUAAAAA&#10;" filled="f" stroked="f">
              <v:path arrowok="t"/>
              <v:textbox inset="0,0,0,0">
                <w:txbxContent>
                  <w:p w:rsidR="0043559C" w:rsidRDefault="0043559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10E" w:rsidRDefault="005D110E">
      <w:r>
        <w:separator/>
      </w:r>
    </w:p>
  </w:footnote>
  <w:footnote w:type="continuationSeparator" w:id="0">
    <w:p w:rsidR="005D110E" w:rsidRDefault="005D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4078"/>
    <w:multiLevelType w:val="hybridMultilevel"/>
    <w:tmpl w:val="10CA8C0E"/>
    <w:lvl w:ilvl="0" w:tplc="789683B2">
      <w:numFmt w:val="bullet"/>
      <w:lvlText w:val="-"/>
      <w:lvlJc w:val="left"/>
      <w:pPr>
        <w:ind w:left="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34AAE6">
      <w:numFmt w:val="bullet"/>
      <w:lvlText w:val="•"/>
      <w:lvlJc w:val="left"/>
      <w:pPr>
        <w:ind w:left="992" w:hanging="140"/>
      </w:pPr>
      <w:rPr>
        <w:rFonts w:hint="default"/>
        <w:lang w:val="ru-RU" w:eastAsia="en-US" w:bidi="ar-SA"/>
      </w:rPr>
    </w:lvl>
    <w:lvl w:ilvl="2" w:tplc="E19481D0">
      <w:numFmt w:val="bullet"/>
      <w:lvlText w:val="•"/>
      <w:lvlJc w:val="left"/>
      <w:pPr>
        <w:ind w:left="1984" w:hanging="140"/>
      </w:pPr>
      <w:rPr>
        <w:rFonts w:hint="default"/>
        <w:lang w:val="ru-RU" w:eastAsia="en-US" w:bidi="ar-SA"/>
      </w:rPr>
    </w:lvl>
    <w:lvl w:ilvl="3" w:tplc="A5B6B3BA">
      <w:numFmt w:val="bullet"/>
      <w:lvlText w:val="•"/>
      <w:lvlJc w:val="left"/>
      <w:pPr>
        <w:ind w:left="2977" w:hanging="140"/>
      </w:pPr>
      <w:rPr>
        <w:rFonts w:hint="default"/>
        <w:lang w:val="ru-RU" w:eastAsia="en-US" w:bidi="ar-SA"/>
      </w:rPr>
    </w:lvl>
    <w:lvl w:ilvl="4" w:tplc="74C65E1C">
      <w:numFmt w:val="bullet"/>
      <w:lvlText w:val="•"/>
      <w:lvlJc w:val="left"/>
      <w:pPr>
        <w:ind w:left="3969" w:hanging="140"/>
      </w:pPr>
      <w:rPr>
        <w:rFonts w:hint="default"/>
        <w:lang w:val="ru-RU" w:eastAsia="en-US" w:bidi="ar-SA"/>
      </w:rPr>
    </w:lvl>
    <w:lvl w:ilvl="5" w:tplc="F4786122">
      <w:numFmt w:val="bullet"/>
      <w:lvlText w:val="•"/>
      <w:lvlJc w:val="left"/>
      <w:pPr>
        <w:ind w:left="4961" w:hanging="140"/>
      </w:pPr>
      <w:rPr>
        <w:rFonts w:hint="default"/>
        <w:lang w:val="ru-RU" w:eastAsia="en-US" w:bidi="ar-SA"/>
      </w:rPr>
    </w:lvl>
    <w:lvl w:ilvl="6" w:tplc="E9EA3C96">
      <w:numFmt w:val="bullet"/>
      <w:lvlText w:val="•"/>
      <w:lvlJc w:val="left"/>
      <w:pPr>
        <w:ind w:left="5954" w:hanging="140"/>
      </w:pPr>
      <w:rPr>
        <w:rFonts w:hint="default"/>
        <w:lang w:val="ru-RU" w:eastAsia="en-US" w:bidi="ar-SA"/>
      </w:rPr>
    </w:lvl>
    <w:lvl w:ilvl="7" w:tplc="B96E51DC">
      <w:numFmt w:val="bullet"/>
      <w:lvlText w:val="•"/>
      <w:lvlJc w:val="left"/>
      <w:pPr>
        <w:ind w:left="6946" w:hanging="140"/>
      </w:pPr>
      <w:rPr>
        <w:rFonts w:hint="default"/>
        <w:lang w:val="ru-RU" w:eastAsia="en-US" w:bidi="ar-SA"/>
      </w:rPr>
    </w:lvl>
    <w:lvl w:ilvl="8" w:tplc="B88A4004">
      <w:numFmt w:val="bullet"/>
      <w:lvlText w:val="•"/>
      <w:lvlJc w:val="left"/>
      <w:pPr>
        <w:ind w:left="7938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31831DA1"/>
    <w:multiLevelType w:val="hybridMultilevel"/>
    <w:tmpl w:val="E390A3F0"/>
    <w:lvl w:ilvl="0" w:tplc="9796EFDA">
      <w:numFmt w:val="bullet"/>
      <w:lvlText w:val="-"/>
      <w:lvlJc w:val="left"/>
      <w:pPr>
        <w:ind w:left="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E075FA">
      <w:numFmt w:val="bullet"/>
      <w:lvlText w:val="•"/>
      <w:lvlJc w:val="left"/>
      <w:pPr>
        <w:ind w:left="992" w:hanging="140"/>
      </w:pPr>
      <w:rPr>
        <w:rFonts w:hint="default"/>
        <w:lang w:val="ru-RU" w:eastAsia="en-US" w:bidi="ar-SA"/>
      </w:rPr>
    </w:lvl>
    <w:lvl w:ilvl="2" w:tplc="86FC1698">
      <w:numFmt w:val="bullet"/>
      <w:lvlText w:val="•"/>
      <w:lvlJc w:val="left"/>
      <w:pPr>
        <w:ind w:left="1984" w:hanging="140"/>
      </w:pPr>
      <w:rPr>
        <w:rFonts w:hint="default"/>
        <w:lang w:val="ru-RU" w:eastAsia="en-US" w:bidi="ar-SA"/>
      </w:rPr>
    </w:lvl>
    <w:lvl w:ilvl="3" w:tplc="499A1196">
      <w:numFmt w:val="bullet"/>
      <w:lvlText w:val="•"/>
      <w:lvlJc w:val="left"/>
      <w:pPr>
        <w:ind w:left="2977" w:hanging="140"/>
      </w:pPr>
      <w:rPr>
        <w:rFonts w:hint="default"/>
        <w:lang w:val="ru-RU" w:eastAsia="en-US" w:bidi="ar-SA"/>
      </w:rPr>
    </w:lvl>
    <w:lvl w:ilvl="4" w:tplc="0EEA9C7E">
      <w:numFmt w:val="bullet"/>
      <w:lvlText w:val="•"/>
      <w:lvlJc w:val="left"/>
      <w:pPr>
        <w:ind w:left="3969" w:hanging="140"/>
      </w:pPr>
      <w:rPr>
        <w:rFonts w:hint="default"/>
        <w:lang w:val="ru-RU" w:eastAsia="en-US" w:bidi="ar-SA"/>
      </w:rPr>
    </w:lvl>
    <w:lvl w:ilvl="5" w:tplc="FBC2FC58">
      <w:numFmt w:val="bullet"/>
      <w:lvlText w:val="•"/>
      <w:lvlJc w:val="left"/>
      <w:pPr>
        <w:ind w:left="4961" w:hanging="140"/>
      </w:pPr>
      <w:rPr>
        <w:rFonts w:hint="default"/>
        <w:lang w:val="ru-RU" w:eastAsia="en-US" w:bidi="ar-SA"/>
      </w:rPr>
    </w:lvl>
    <w:lvl w:ilvl="6" w:tplc="450E77C2">
      <w:numFmt w:val="bullet"/>
      <w:lvlText w:val="•"/>
      <w:lvlJc w:val="left"/>
      <w:pPr>
        <w:ind w:left="5954" w:hanging="140"/>
      </w:pPr>
      <w:rPr>
        <w:rFonts w:hint="default"/>
        <w:lang w:val="ru-RU" w:eastAsia="en-US" w:bidi="ar-SA"/>
      </w:rPr>
    </w:lvl>
    <w:lvl w:ilvl="7" w:tplc="AE96254E">
      <w:numFmt w:val="bullet"/>
      <w:lvlText w:val="•"/>
      <w:lvlJc w:val="left"/>
      <w:pPr>
        <w:ind w:left="6946" w:hanging="140"/>
      </w:pPr>
      <w:rPr>
        <w:rFonts w:hint="default"/>
        <w:lang w:val="ru-RU" w:eastAsia="en-US" w:bidi="ar-SA"/>
      </w:rPr>
    </w:lvl>
    <w:lvl w:ilvl="8" w:tplc="8EE4478E">
      <w:numFmt w:val="bullet"/>
      <w:lvlText w:val="•"/>
      <w:lvlJc w:val="left"/>
      <w:pPr>
        <w:ind w:left="7938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39CC16F0"/>
    <w:multiLevelType w:val="multilevel"/>
    <w:tmpl w:val="0D303F52"/>
    <w:lvl w:ilvl="0">
      <w:start w:val="1"/>
      <w:numFmt w:val="decimal"/>
      <w:lvlText w:val="%1."/>
      <w:lvlJc w:val="left"/>
      <w:pPr>
        <w:ind w:left="366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1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54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9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4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9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3" w:hanging="16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59C"/>
    <w:rsid w:val="00182DE1"/>
    <w:rsid w:val="00413D21"/>
    <w:rsid w:val="0043559C"/>
    <w:rsid w:val="004D1FE2"/>
    <w:rsid w:val="004D552E"/>
    <w:rsid w:val="005D110E"/>
    <w:rsid w:val="00EE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1A20E"/>
  <w15:docId w15:val="{643F9915-7C47-4E18-8A82-C775E145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1" w:firstLine="5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"/>
      <w:ind w:left="1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13D2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82D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2DE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82D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2DE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judoargu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3348</Words>
  <Characters>19090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 "MICROSOFT"</Company>
  <LinksUpToDate>false</LinksUpToDate>
  <CharactersWithSpaces>22394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cp:lastModifiedBy>Пользователь</cp:lastModifiedBy>
  <cp:revision>4</cp:revision>
  <dcterms:created xsi:type="dcterms:W3CDTF">2026-05-12T08:14:00Z</dcterms:created>
  <dcterms:modified xsi:type="dcterms:W3CDTF">2026-05-12T08:15:00Z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Acrobat PDFMaker 17 для Word</vt:lpwstr>
  </property>
  <property fmtid="{D5CDD505-2E9C-101B-9397-08002B2CF9AE}" pid="4" name="LastSaved">
    <vt:filetime>2026-03-02T00:00:00Z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D:20250905161810</vt:lpwstr>
  </property>
</Properties>
</file>