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DB" w:rsidRDefault="001E1702" w:rsidP="00BD02DB">
      <w:pPr>
        <w:spacing w:after="0" w:line="240" w:lineRule="auto"/>
        <w:contextualSpacing/>
        <w:jc w:val="center"/>
        <w:rPr>
          <w:rFonts w:ascii="Times New Roman" w:hAnsi="Times New Roman" w:cs="Times New Roman"/>
          <w:b/>
          <w:sz w:val="28"/>
          <w:szCs w:val="28"/>
        </w:rPr>
      </w:pPr>
      <w:r w:rsidRPr="001E1702">
        <w:rPr>
          <w:rFonts w:ascii="Times New Roman" w:hAnsi="Times New Roman" w:cs="Times New Roman"/>
          <w:b/>
          <w:noProof/>
          <w:sz w:val="28"/>
          <w:szCs w:val="28"/>
          <w:lang w:eastAsia="ru-RU"/>
        </w:rPr>
        <w:drawing>
          <wp:inline distT="0" distB="0" distL="0" distR="0">
            <wp:extent cx="6659880" cy="8980105"/>
            <wp:effectExtent l="0" t="0" r="7620" b="0"/>
            <wp:docPr id="1" name="Рисунок 1" descr="C:\Users\User\AppData\Local\Temp\Rar$DIa0.338\IMG_1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0.338\IMG_126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9880" cy="8980105"/>
                    </a:xfrm>
                    <a:prstGeom prst="rect">
                      <a:avLst/>
                    </a:prstGeom>
                    <a:noFill/>
                    <a:ln>
                      <a:noFill/>
                    </a:ln>
                  </pic:spPr>
                </pic:pic>
              </a:graphicData>
            </a:graphic>
          </wp:inline>
        </w:drawing>
      </w:r>
    </w:p>
    <w:p w:rsidR="001E1702" w:rsidRDefault="001E1702" w:rsidP="00753BEA">
      <w:pPr>
        <w:ind w:left="567"/>
        <w:jc w:val="center"/>
        <w:rPr>
          <w:rFonts w:ascii="Times New Roman" w:hAnsi="Times New Roman" w:cs="Times New Roman"/>
          <w:b/>
          <w:sz w:val="28"/>
          <w:szCs w:val="28"/>
        </w:rPr>
      </w:pPr>
    </w:p>
    <w:p w:rsidR="00753BEA" w:rsidRPr="002D344C" w:rsidRDefault="00753BEA" w:rsidP="00753BEA">
      <w:pPr>
        <w:ind w:left="567"/>
        <w:jc w:val="center"/>
        <w:rPr>
          <w:rFonts w:ascii="Times New Roman" w:hAnsi="Times New Roman" w:cs="Times New Roman"/>
          <w:b/>
          <w:sz w:val="28"/>
          <w:szCs w:val="28"/>
        </w:rPr>
      </w:pPr>
      <w:r w:rsidRPr="002D344C">
        <w:rPr>
          <w:rFonts w:ascii="Times New Roman" w:hAnsi="Times New Roman" w:cs="Times New Roman"/>
          <w:b/>
          <w:sz w:val="28"/>
          <w:szCs w:val="28"/>
        </w:rPr>
        <w:lastRenderedPageBreak/>
        <w:t>МИНИСТЕРСТВО ЧЕЧЕНСКОЙ РЕСПУБЛИКИ ПО ФИЗИЧЕСКОЙ КУЛЬТУРЕ, СПОРТУ И МОЛОДЕЖНОЙ ПОЛИТИКЕ</w:t>
      </w:r>
    </w:p>
    <w:p w:rsidR="00753BEA" w:rsidRPr="002D344C" w:rsidRDefault="00753BEA" w:rsidP="00753BEA">
      <w:pPr>
        <w:pStyle w:val="15"/>
        <w:jc w:val="center"/>
        <w:rPr>
          <w:rFonts w:ascii="Times New Roman" w:hAnsi="Times New Roman"/>
          <w:b/>
          <w:sz w:val="28"/>
          <w:szCs w:val="28"/>
        </w:rPr>
      </w:pPr>
      <w:r w:rsidRPr="002D344C">
        <w:rPr>
          <w:rFonts w:ascii="Times New Roman" w:hAnsi="Times New Roman"/>
          <w:b/>
          <w:sz w:val="28"/>
          <w:szCs w:val="28"/>
        </w:rPr>
        <w:t>ГОСУДАРСТВЕННОЕ БЮДЖЕТНОЕ УЧРЕЖДЕНИЕ</w:t>
      </w:r>
    </w:p>
    <w:p w:rsidR="00753BEA" w:rsidRPr="002D344C" w:rsidRDefault="00753BEA" w:rsidP="00753BEA">
      <w:pPr>
        <w:pStyle w:val="15"/>
        <w:jc w:val="center"/>
        <w:rPr>
          <w:rFonts w:ascii="Times New Roman" w:hAnsi="Times New Roman"/>
          <w:b/>
          <w:sz w:val="28"/>
          <w:szCs w:val="28"/>
        </w:rPr>
      </w:pPr>
      <w:r w:rsidRPr="002D344C">
        <w:rPr>
          <w:rFonts w:ascii="Times New Roman" w:hAnsi="Times New Roman"/>
          <w:b/>
          <w:sz w:val="28"/>
          <w:szCs w:val="28"/>
        </w:rPr>
        <w:t>ДОПОЛНИТЕЛЬНОГО ОБРАЗОВАНИЯ</w:t>
      </w:r>
    </w:p>
    <w:p w:rsidR="00753BEA" w:rsidRPr="002D344C" w:rsidRDefault="00753BEA" w:rsidP="00753BEA">
      <w:pPr>
        <w:pStyle w:val="15"/>
        <w:jc w:val="center"/>
        <w:rPr>
          <w:rFonts w:ascii="Times New Roman" w:hAnsi="Times New Roman"/>
          <w:b/>
          <w:sz w:val="28"/>
          <w:szCs w:val="28"/>
        </w:rPr>
      </w:pPr>
      <w:r w:rsidRPr="002D344C">
        <w:rPr>
          <w:rFonts w:ascii="Times New Roman" w:hAnsi="Times New Roman"/>
          <w:b/>
          <w:sz w:val="28"/>
          <w:szCs w:val="28"/>
        </w:rPr>
        <w:t xml:space="preserve"> «РЕСПУБЛИКАНСКАЯ СПОРТИВНАЯ ШКОЛА ОЛИМПИЙСКОГО </w:t>
      </w:r>
    </w:p>
    <w:p w:rsidR="00753BEA" w:rsidRPr="002D344C" w:rsidRDefault="00753BEA" w:rsidP="00753BEA">
      <w:pPr>
        <w:pStyle w:val="15"/>
        <w:jc w:val="center"/>
        <w:rPr>
          <w:rFonts w:ascii="Times New Roman" w:hAnsi="Times New Roman"/>
          <w:b/>
          <w:sz w:val="28"/>
          <w:szCs w:val="28"/>
        </w:rPr>
      </w:pPr>
      <w:r w:rsidRPr="002D344C">
        <w:rPr>
          <w:rFonts w:ascii="Times New Roman" w:hAnsi="Times New Roman"/>
          <w:b/>
          <w:sz w:val="28"/>
          <w:szCs w:val="28"/>
        </w:rPr>
        <w:t>РЕЗЕРВА ПО ДЗЮДО Г. АРГУН»</w:t>
      </w:r>
    </w:p>
    <w:p w:rsidR="00753BEA" w:rsidRDefault="00753BEA" w:rsidP="00753BEA">
      <w:pPr>
        <w:pStyle w:val="a6"/>
        <w:rPr>
          <w:b/>
          <w:sz w:val="20"/>
          <w:szCs w:val="20"/>
        </w:rPr>
      </w:pPr>
    </w:p>
    <w:p w:rsidR="00753BEA" w:rsidRDefault="00753BEA" w:rsidP="00753BEA">
      <w:pPr>
        <w:tabs>
          <w:tab w:val="left" w:pos="9923"/>
        </w:tabs>
        <w:ind w:left="851" w:right="584"/>
        <w:contextualSpacing/>
        <w:jc w:val="center"/>
        <w:outlineLvl w:val="0"/>
        <w:rPr>
          <w:b/>
          <w:bCs/>
          <w:sz w:val="28"/>
          <w:szCs w:val="28"/>
          <w:lang w:bidi="en-US"/>
        </w:rPr>
      </w:pPr>
    </w:p>
    <w:p w:rsidR="00753BEA" w:rsidRDefault="00753BEA" w:rsidP="00753BEA">
      <w:pPr>
        <w:tabs>
          <w:tab w:val="left" w:pos="9923"/>
        </w:tabs>
        <w:ind w:left="851" w:right="584"/>
        <w:contextualSpacing/>
        <w:jc w:val="center"/>
        <w:outlineLvl w:val="0"/>
        <w:rPr>
          <w:b/>
          <w:bCs/>
          <w:sz w:val="28"/>
          <w:szCs w:val="28"/>
          <w:lang w:bidi="en-US"/>
        </w:rPr>
      </w:pPr>
    </w:p>
    <w:p w:rsidR="00CB5BA4" w:rsidRPr="00753BEA" w:rsidRDefault="00CB5BA4" w:rsidP="00CB5BA4">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Согласовано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 xml:space="preserve"> УТВЕРЖДАЮ</w:t>
      </w:r>
    </w:p>
    <w:p w:rsidR="00CB5BA4" w:rsidRPr="00753BEA" w:rsidRDefault="00CB5BA4" w:rsidP="00CB5BA4">
      <w:pPr>
        <w:spacing w:before="6" w:after="0"/>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на заседании педагогического</w:t>
      </w: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 xml:space="preserve">Директор ГБУ ДО </w:t>
      </w:r>
    </w:p>
    <w:p w:rsidR="00CB5BA4" w:rsidRPr="00753BEA" w:rsidRDefault="00CB5BA4" w:rsidP="00CB5BA4">
      <w:pPr>
        <w:spacing w:before="6" w:after="0"/>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совета </w:t>
      </w: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"РСШОР по дзюдо г. Аргун"</w:t>
      </w:r>
    </w:p>
    <w:p w:rsidR="00CB5BA4" w:rsidRPr="00753BEA" w:rsidRDefault="00CB5BA4" w:rsidP="00CB5BA4">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(протокол № __  </w:t>
      </w:r>
      <w:r>
        <w:rPr>
          <w:sz w:val="28"/>
          <w:szCs w:val="28"/>
          <w:lang w:bidi="ru-RU"/>
        </w:rPr>
        <w:t xml:space="preserve">от </w:t>
      </w:r>
      <w:r w:rsidRPr="00753BEA">
        <w:rPr>
          <w:rFonts w:ascii="Times New Roman" w:hAnsi="Times New Roman" w:cs="Times New Roman"/>
          <w:sz w:val="28"/>
          <w:szCs w:val="28"/>
          <w:lang w:bidi="ru-RU"/>
        </w:rPr>
        <w:t xml:space="preserve">______ </w:t>
      </w:r>
      <w:r>
        <w:rPr>
          <w:sz w:val="28"/>
          <w:szCs w:val="28"/>
          <w:lang w:bidi="ru-RU"/>
        </w:rPr>
        <w:t>___</w:t>
      </w:r>
      <w:r w:rsidRPr="00753BEA">
        <w:rPr>
          <w:rFonts w:ascii="Times New Roman" w:hAnsi="Times New Roman" w:cs="Times New Roman"/>
          <w:sz w:val="28"/>
          <w:szCs w:val="28"/>
          <w:lang w:bidi="ru-RU"/>
        </w:rPr>
        <w:t xml:space="preserve">20__г.      </w:t>
      </w:r>
      <w:r>
        <w:rPr>
          <w:sz w:val="28"/>
          <w:szCs w:val="28"/>
          <w:lang w:bidi="ru-RU"/>
        </w:rPr>
        <w:t xml:space="preserve">                </w:t>
      </w:r>
      <w:r w:rsidRPr="00753BEA">
        <w:rPr>
          <w:rFonts w:ascii="Times New Roman" w:hAnsi="Times New Roman" w:cs="Times New Roman"/>
          <w:sz w:val="28"/>
          <w:szCs w:val="28"/>
          <w:lang w:bidi="ru-RU"/>
        </w:rPr>
        <w:t xml:space="preserve"> ___________</w:t>
      </w:r>
      <w:r w:rsidRPr="00753BEA">
        <w:rPr>
          <w:rFonts w:ascii="Times New Roman" w:hAnsi="Times New Roman" w:cs="Times New Roman"/>
          <w:sz w:val="28"/>
          <w:szCs w:val="28"/>
          <w:u w:val="single"/>
          <w:lang w:bidi="ru-RU"/>
        </w:rPr>
        <w:t>А.А. Сетиев</w:t>
      </w:r>
    </w:p>
    <w:p w:rsidR="00CB5BA4" w:rsidRPr="00753BEA" w:rsidRDefault="00CB5BA4" w:rsidP="00CB5BA4">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p>
    <w:p w:rsidR="00CB5BA4" w:rsidRPr="00753BEA" w:rsidRDefault="00CB5BA4" w:rsidP="00CB5BA4">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 xml:space="preserve">   Приказ № __ "____"_____ 20__г.</w:t>
      </w:r>
    </w:p>
    <w:p w:rsidR="00CB5BA4" w:rsidRPr="00956493" w:rsidRDefault="00CB5BA4" w:rsidP="00CB5BA4">
      <w:pPr>
        <w:spacing w:before="6"/>
        <w:ind w:left="567"/>
        <w:jc w:val="center"/>
        <w:rPr>
          <w:sz w:val="40"/>
          <w:szCs w:val="28"/>
          <w:lang w:bidi="ru-RU"/>
        </w:rPr>
      </w:pPr>
    </w:p>
    <w:p w:rsidR="00776E3F" w:rsidRPr="00956493" w:rsidRDefault="00776E3F" w:rsidP="00776E3F">
      <w:pPr>
        <w:widowControl w:val="0"/>
        <w:autoSpaceDE w:val="0"/>
        <w:autoSpaceDN w:val="0"/>
        <w:spacing w:before="6" w:after="0" w:line="240" w:lineRule="auto"/>
        <w:ind w:left="567"/>
        <w:jc w:val="center"/>
        <w:rPr>
          <w:rFonts w:ascii="Times New Roman" w:hAnsi="Times New Roman"/>
          <w:sz w:val="40"/>
          <w:szCs w:val="28"/>
          <w:lang w:bidi="ru-RU"/>
        </w:rPr>
      </w:pPr>
    </w:p>
    <w:p w:rsidR="00776E3F" w:rsidRPr="00956493" w:rsidRDefault="00776E3F" w:rsidP="00776E3F">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776E3F" w:rsidRPr="00956493" w:rsidRDefault="00776E3F" w:rsidP="00776E3F">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776E3F" w:rsidRPr="00956493" w:rsidRDefault="00776E3F" w:rsidP="00776E3F">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776E3F" w:rsidRPr="00956493" w:rsidRDefault="00776E3F" w:rsidP="00776E3F">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36"/>
          <w:szCs w:val="36"/>
          <w:lang w:bidi="en-US"/>
        </w:rPr>
      </w:pPr>
      <w:r w:rsidRPr="00956493">
        <w:rPr>
          <w:rFonts w:ascii="Times New Roman" w:hAnsi="Times New Roman"/>
          <w:bCs/>
          <w:sz w:val="36"/>
          <w:szCs w:val="36"/>
          <w:lang w:bidi="en-US"/>
        </w:rPr>
        <w:t>ДОПОЛНИТЕЛЬНАЯ ОБРАЗОВАТЕЛЬНАЯ ПРОГРАММА СПОРТИВНО</w:t>
      </w:r>
      <w:r>
        <w:rPr>
          <w:rFonts w:ascii="Times New Roman" w:hAnsi="Times New Roman"/>
          <w:bCs/>
          <w:sz w:val="36"/>
          <w:szCs w:val="36"/>
          <w:lang w:bidi="en-US"/>
        </w:rPr>
        <w:t>Й ПОДГОТОВКИ ПО ВИДУ СПОРТА ДЗЮДО</w:t>
      </w:r>
    </w:p>
    <w:p w:rsidR="00776E3F" w:rsidRPr="00956493" w:rsidRDefault="00776E3F" w:rsidP="0089689D">
      <w:pPr>
        <w:widowControl w:val="0"/>
        <w:tabs>
          <w:tab w:val="left" w:pos="9923"/>
        </w:tabs>
        <w:autoSpaceDE w:val="0"/>
        <w:autoSpaceDN w:val="0"/>
        <w:spacing w:after="0" w:line="240" w:lineRule="auto"/>
        <w:ind w:right="584"/>
        <w:contextualSpacing/>
        <w:outlineLvl w:val="0"/>
        <w:rPr>
          <w:rFonts w:ascii="Times New Roman" w:hAnsi="Times New Roman"/>
          <w:bCs/>
          <w:sz w:val="28"/>
          <w:szCs w:val="28"/>
          <w:lang w:bidi="en-US"/>
        </w:rPr>
      </w:pPr>
    </w:p>
    <w:p w:rsidR="00776E3F" w:rsidRPr="00956493" w:rsidRDefault="00776E3F" w:rsidP="00776E3F">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776E3F" w:rsidRPr="00956493" w:rsidRDefault="00776E3F" w:rsidP="00776E3F">
      <w:pPr>
        <w:widowControl w:val="0"/>
        <w:autoSpaceDE w:val="0"/>
        <w:autoSpaceDN w:val="0"/>
        <w:spacing w:before="6" w:after="0" w:line="240" w:lineRule="auto"/>
        <w:ind w:left="567"/>
        <w:jc w:val="right"/>
        <w:rPr>
          <w:rFonts w:ascii="Times New Roman" w:hAnsi="Times New Roman"/>
          <w:sz w:val="28"/>
          <w:szCs w:val="28"/>
          <w:lang w:bidi="ru-RU"/>
        </w:rPr>
      </w:pPr>
      <w:r w:rsidRPr="00956493">
        <w:rPr>
          <w:rFonts w:ascii="Times New Roman" w:hAnsi="Times New Roman"/>
          <w:sz w:val="28"/>
          <w:szCs w:val="28"/>
          <w:lang w:bidi="ru-RU"/>
        </w:rPr>
        <w:t>Программа разработана на основе:</w:t>
      </w:r>
    </w:p>
    <w:p w:rsidR="00776E3F" w:rsidRPr="00956493" w:rsidRDefault="00776E3F" w:rsidP="00776E3F">
      <w:pPr>
        <w:widowControl w:val="0"/>
        <w:autoSpaceDE w:val="0"/>
        <w:autoSpaceDN w:val="0"/>
        <w:spacing w:after="0" w:line="240" w:lineRule="auto"/>
        <w:rPr>
          <w:rFonts w:ascii="Times New Roman" w:hAnsi="Times New Roman"/>
          <w:b/>
          <w:sz w:val="28"/>
          <w:szCs w:val="28"/>
          <w:lang w:bidi="ru-RU"/>
        </w:rPr>
      </w:pPr>
      <w:r>
        <w:rPr>
          <w:rFonts w:ascii="Times New Roman" w:hAnsi="Times New Roman"/>
          <w:b/>
          <w:sz w:val="28"/>
          <w:szCs w:val="28"/>
          <w:lang w:bidi="ru-RU"/>
        </w:rPr>
        <w:t xml:space="preserve">    </w:t>
      </w:r>
      <w:r w:rsidRPr="00956493">
        <w:rPr>
          <w:rFonts w:ascii="Times New Roman" w:hAnsi="Times New Roman"/>
          <w:b/>
          <w:sz w:val="28"/>
          <w:szCs w:val="28"/>
          <w:lang w:bidi="ru-RU"/>
        </w:rPr>
        <w:t xml:space="preserve">Федерального стандарта спортивной </w:t>
      </w:r>
      <w:r>
        <w:rPr>
          <w:rFonts w:ascii="Times New Roman" w:hAnsi="Times New Roman"/>
          <w:b/>
          <w:sz w:val="28"/>
          <w:szCs w:val="28"/>
          <w:lang w:bidi="ru-RU"/>
        </w:rPr>
        <w:t>подготовки по виду спорта дзюдо</w:t>
      </w:r>
    </w:p>
    <w:p w:rsidR="00776E3F" w:rsidRPr="00956493" w:rsidRDefault="00776E3F" w:rsidP="00776E3F">
      <w:pPr>
        <w:widowControl w:val="0"/>
        <w:autoSpaceDE w:val="0"/>
        <w:autoSpaceDN w:val="0"/>
        <w:spacing w:after="0" w:line="240" w:lineRule="auto"/>
        <w:ind w:left="851"/>
        <w:rPr>
          <w:rFonts w:ascii="Times New Roman" w:hAnsi="Times New Roman"/>
          <w:b/>
          <w:sz w:val="28"/>
          <w:szCs w:val="28"/>
          <w:lang w:bidi="ru-RU"/>
        </w:rPr>
      </w:pPr>
      <w:r w:rsidRPr="00956493">
        <w:rPr>
          <w:rFonts w:ascii="Times New Roman" w:hAnsi="Times New Roman"/>
          <w:b/>
          <w:sz w:val="28"/>
          <w:szCs w:val="28"/>
          <w:lang w:bidi="ru-RU"/>
        </w:rPr>
        <w:t>(утв. Приказ</w:t>
      </w:r>
      <w:r>
        <w:rPr>
          <w:rFonts w:ascii="Times New Roman" w:hAnsi="Times New Roman"/>
          <w:b/>
          <w:sz w:val="28"/>
          <w:szCs w:val="28"/>
          <w:lang w:bidi="ru-RU"/>
        </w:rPr>
        <w:t>ом Министерства спорта Р</w:t>
      </w:r>
      <w:r w:rsidR="007E5EE3">
        <w:rPr>
          <w:rFonts w:ascii="Times New Roman" w:hAnsi="Times New Roman"/>
          <w:b/>
          <w:sz w:val="28"/>
          <w:szCs w:val="28"/>
          <w:lang w:bidi="ru-RU"/>
        </w:rPr>
        <w:t>Ф № 1074 от 24</w:t>
      </w:r>
      <w:r w:rsidRPr="00956493">
        <w:rPr>
          <w:rFonts w:ascii="Times New Roman" w:hAnsi="Times New Roman"/>
          <w:b/>
          <w:sz w:val="28"/>
          <w:szCs w:val="28"/>
          <w:lang w:bidi="ru-RU"/>
        </w:rPr>
        <w:t>.11.2022г.)</w:t>
      </w:r>
    </w:p>
    <w:p w:rsidR="00776E3F" w:rsidRDefault="00776E3F" w:rsidP="00776E3F">
      <w:pPr>
        <w:shd w:val="clear" w:color="auto" w:fill="FFFFFF"/>
        <w:autoSpaceDE w:val="0"/>
        <w:autoSpaceDN w:val="0"/>
        <w:adjustRightInd w:val="0"/>
        <w:spacing w:after="0" w:line="240" w:lineRule="auto"/>
        <w:ind w:right="-5"/>
        <w:contextualSpacing/>
        <w:jc w:val="center"/>
        <w:rPr>
          <w:rFonts w:ascii="Times New Roman" w:hAnsi="Times New Roman"/>
          <w:sz w:val="20"/>
          <w:szCs w:val="20"/>
        </w:rPr>
      </w:pPr>
    </w:p>
    <w:p w:rsidR="00776E3F" w:rsidRPr="000539E0" w:rsidRDefault="00776E3F" w:rsidP="00776E3F">
      <w:pPr>
        <w:shd w:val="clear" w:color="auto" w:fill="FFFFFF"/>
        <w:autoSpaceDE w:val="0"/>
        <w:autoSpaceDN w:val="0"/>
        <w:adjustRightInd w:val="0"/>
        <w:spacing w:after="0" w:line="240" w:lineRule="auto"/>
        <w:ind w:right="-5"/>
        <w:contextualSpacing/>
        <w:jc w:val="center"/>
        <w:rPr>
          <w:rFonts w:ascii="Times New Roman" w:hAnsi="Times New Roman"/>
          <w:sz w:val="24"/>
          <w:szCs w:val="24"/>
        </w:rPr>
      </w:pPr>
      <w:r w:rsidRPr="000539E0">
        <w:rPr>
          <w:rFonts w:ascii="Times New Roman" w:hAnsi="Times New Roman"/>
          <w:sz w:val="24"/>
          <w:szCs w:val="24"/>
        </w:rPr>
        <w:t>Примерной образовательной программы спортивной</w:t>
      </w:r>
      <w:r>
        <w:rPr>
          <w:rFonts w:ascii="Times New Roman" w:hAnsi="Times New Roman"/>
          <w:sz w:val="24"/>
          <w:szCs w:val="24"/>
        </w:rPr>
        <w:t xml:space="preserve"> подготовки по виду спорта «дзюдо</w:t>
      </w:r>
      <w:r w:rsidRPr="000539E0">
        <w:rPr>
          <w:rFonts w:ascii="Times New Roman" w:hAnsi="Times New Roman"/>
          <w:sz w:val="24"/>
          <w:szCs w:val="24"/>
        </w:rPr>
        <w:t>»,</w:t>
      </w:r>
    </w:p>
    <w:p w:rsidR="00776E3F" w:rsidRPr="000539E0" w:rsidRDefault="00776E3F" w:rsidP="00776E3F">
      <w:pPr>
        <w:shd w:val="clear" w:color="auto" w:fill="FFFFFF"/>
        <w:autoSpaceDE w:val="0"/>
        <w:autoSpaceDN w:val="0"/>
        <w:adjustRightInd w:val="0"/>
        <w:spacing w:after="0" w:line="240" w:lineRule="auto"/>
        <w:ind w:right="-5"/>
        <w:contextualSpacing/>
        <w:rPr>
          <w:rFonts w:ascii="Times New Roman" w:hAnsi="Times New Roman"/>
          <w:sz w:val="24"/>
          <w:szCs w:val="24"/>
        </w:rPr>
      </w:pPr>
      <w:r w:rsidRPr="000539E0">
        <w:rPr>
          <w:rFonts w:ascii="Times New Roman" w:hAnsi="Times New Roman"/>
          <w:sz w:val="24"/>
          <w:szCs w:val="24"/>
        </w:rPr>
        <w:t>утвержденной приказом Министерства спорта Российской Федераци</w:t>
      </w:r>
      <w:r>
        <w:rPr>
          <w:rFonts w:ascii="Times New Roman" w:hAnsi="Times New Roman"/>
          <w:sz w:val="24"/>
          <w:szCs w:val="24"/>
        </w:rPr>
        <w:t xml:space="preserve">и </w:t>
      </w:r>
      <w:r w:rsidR="007E5EE3">
        <w:rPr>
          <w:rFonts w:ascii="Times New Roman" w:hAnsi="Times New Roman"/>
          <w:sz w:val="24"/>
          <w:szCs w:val="24"/>
        </w:rPr>
        <w:t>от 21 декабря 2022 года №1305</w:t>
      </w:r>
    </w:p>
    <w:p w:rsidR="00776E3F" w:rsidRPr="000539E0" w:rsidRDefault="00776E3F" w:rsidP="00776E3F">
      <w:pPr>
        <w:shd w:val="clear" w:color="auto" w:fill="FFFFFF"/>
        <w:autoSpaceDE w:val="0"/>
        <w:autoSpaceDN w:val="0"/>
        <w:adjustRightInd w:val="0"/>
        <w:spacing w:after="0" w:line="240" w:lineRule="auto"/>
        <w:ind w:right="-5"/>
        <w:contextualSpacing/>
        <w:jc w:val="center"/>
        <w:rPr>
          <w:rFonts w:ascii="Times New Roman" w:hAnsi="Times New Roman"/>
          <w:sz w:val="20"/>
          <w:szCs w:val="20"/>
        </w:rPr>
      </w:pPr>
    </w:p>
    <w:p w:rsidR="00776E3F" w:rsidRPr="00956493" w:rsidRDefault="00776E3F" w:rsidP="00776E3F">
      <w:pPr>
        <w:widowControl w:val="0"/>
        <w:autoSpaceDE w:val="0"/>
        <w:autoSpaceDN w:val="0"/>
        <w:spacing w:after="0" w:line="240" w:lineRule="auto"/>
        <w:ind w:left="360"/>
        <w:rPr>
          <w:rFonts w:ascii="Times New Roman" w:hAnsi="Times New Roman"/>
          <w:b/>
          <w:sz w:val="28"/>
          <w:szCs w:val="28"/>
          <w:lang w:bidi="ru-RU"/>
        </w:rPr>
      </w:pPr>
    </w:p>
    <w:p w:rsidR="00776E3F" w:rsidRPr="00956493" w:rsidRDefault="00776E3F" w:rsidP="00776E3F">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5D35DE" w:rsidRPr="005D35DE" w:rsidRDefault="005D35DE" w:rsidP="00753BEA">
      <w:pPr>
        <w:widowControl w:val="0"/>
        <w:tabs>
          <w:tab w:val="left" w:pos="9923"/>
        </w:tabs>
        <w:autoSpaceDE w:val="0"/>
        <w:autoSpaceDN w:val="0"/>
        <w:spacing w:after="0" w:line="240" w:lineRule="auto"/>
        <w:ind w:left="851" w:right="584"/>
        <w:contextualSpacing/>
        <w:jc w:val="right"/>
        <w:outlineLvl w:val="0"/>
        <w:rPr>
          <w:rFonts w:ascii="Times New Roman" w:hAnsi="Times New Roman"/>
          <w:bCs/>
          <w:sz w:val="24"/>
          <w:szCs w:val="24"/>
          <w:lang w:bidi="en-US"/>
        </w:rPr>
      </w:pPr>
      <w:r w:rsidRPr="005D35DE">
        <w:rPr>
          <w:rFonts w:ascii="Times New Roman" w:hAnsi="Times New Roman"/>
          <w:bCs/>
          <w:sz w:val="24"/>
          <w:szCs w:val="24"/>
          <w:lang w:bidi="en-US"/>
        </w:rPr>
        <w:t>Программу разработали тренера- преподаватели:</w:t>
      </w:r>
    </w:p>
    <w:p w:rsidR="005D35DE" w:rsidRPr="005D35DE" w:rsidRDefault="005D35DE" w:rsidP="00753BEA">
      <w:pPr>
        <w:widowControl w:val="0"/>
        <w:tabs>
          <w:tab w:val="left" w:pos="9923"/>
        </w:tabs>
        <w:autoSpaceDE w:val="0"/>
        <w:autoSpaceDN w:val="0"/>
        <w:spacing w:after="0" w:line="240" w:lineRule="auto"/>
        <w:ind w:left="851" w:right="584"/>
        <w:contextualSpacing/>
        <w:jc w:val="right"/>
        <w:outlineLvl w:val="0"/>
        <w:rPr>
          <w:rFonts w:ascii="Times New Roman" w:hAnsi="Times New Roman"/>
          <w:bCs/>
          <w:sz w:val="24"/>
          <w:szCs w:val="24"/>
          <w:lang w:bidi="en-US"/>
        </w:rPr>
      </w:pPr>
      <w:r w:rsidRPr="005D35DE">
        <w:rPr>
          <w:rFonts w:ascii="Times New Roman" w:hAnsi="Times New Roman"/>
          <w:bCs/>
          <w:sz w:val="24"/>
          <w:szCs w:val="24"/>
          <w:lang w:bidi="en-US"/>
        </w:rPr>
        <w:t>Абдул-Азиев Хасан Саидович-Заслуженный тренер России</w:t>
      </w:r>
    </w:p>
    <w:p w:rsidR="005D35DE" w:rsidRDefault="005D35DE" w:rsidP="00753BEA">
      <w:pPr>
        <w:widowControl w:val="0"/>
        <w:tabs>
          <w:tab w:val="left" w:pos="9923"/>
        </w:tabs>
        <w:autoSpaceDE w:val="0"/>
        <w:autoSpaceDN w:val="0"/>
        <w:spacing w:after="0" w:line="240" w:lineRule="auto"/>
        <w:ind w:left="851" w:right="584"/>
        <w:contextualSpacing/>
        <w:jc w:val="right"/>
        <w:outlineLvl w:val="0"/>
        <w:rPr>
          <w:rFonts w:ascii="Times New Roman" w:hAnsi="Times New Roman"/>
          <w:bCs/>
          <w:sz w:val="28"/>
          <w:szCs w:val="28"/>
          <w:lang w:bidi="en-US"/>
        </w:rPr>
      </w:pPr>
      <w:r w:rsidRPr="005D35DE">
        <w:rPr>
          <w:rFonts w:ascii="Times New Roman" w:hAnsi="Times New Roman"/>
          <w:bCs/>
          <w:sz w:val="24"/>
          <w:szCs w:val="24"/>
          <w:lang w:bidi="en-US"/>
        </w:rPr>
        <w:t>Ахмаров Рамзан Адамович- Заслуженный тренер России</w:t>
      </w:r>
      <w:r>
        <w:rPr>
          <w:rFonts w:ascii="Times New Roman" w:hAnsi="Times New Roman"/>
          <w:bCs/>
          <w:sz w:val="28"/>
          <w:szCs w:val="28"/>
          <w:lang w:bidi="en-US"/>
        </w:rPr>
        <w:t xml:space="preserve"> </w:t>
      </w:r>
    </w:p>
    <w:p w:rsidR="00776E3F" w:rsidRPr="00956493" w:rsidRDefault="00776E3F" w:rsidP="00753BEA">
      <w:pPr>
        <w:widowControl w:val="0"/>
        <w:tabs>
          <w:tab w:val="left" w:pos="9923"/>
        </w:tabs>
        <w:autoSpaceDE w:val="0"/>
        <w:autoSpaceDN w:val="0"/>
        <w:spacing w:after="0" w:line="240" w:lineRule="auto"/>
        <w:ind w:left="851" w:right="584"/>
        <w:contextualSpacing/>
        <w:jc w:val="right"/>
        <w:outlineLvl w:val="0"/>
        <w:rPr>
          <w:rFonts w:ascii="Times New Roman" w:hAnsi="Times New Roman"/>
          <w:bCs/>
          <w:sz w:val="28"/>
          <w:szCs w:val="28"/>
          <w:lang w:bidi="en-US"/>
        </w:rPr>
      </w:pPr>
    </w:p>
    <w:p w:rsidR="00753BEA" w:rsidRDefault="00776E3F" w:rsidP="005D35DE">
      <w:pPr>
        <w:widowControl w:val="0"/>
        <w:tabs>
          <w:tab w:val="left" w:pos="9923"/>
        </w:tabs>
        <w:autoSpaceDE w:val="0"/>
        <w:autoSpaceDN w:val="0"/>
        <w:spacing w:after="0" w:line="240" w:lineRule="auto"/>
        <w:ind w:left="851" w:right="584"/>
        <w:contextualSpacing/>
        <w:outlineLvl w:val="0"/>
        <w:rPr>
          <w:rFonts w:ascii="Times New Roman" w:hAnsi="Times New Roman"/>
          <w:bCs/>
          <w:sz w:val="28"/>
          <w:szCs w:val="28"/>
          <w:lang w:bidi="en-US"/>
        </w:rPr>
      </w:pPr>
      <w:r w:rsidRPr="00956493">
        <w:rPr>
          <w:rFonts w:ascii="Times New Roman" w:hAnsi="Times New Roman"/>
          <w:bCs/>
          <w:sz w:val="28"/>
          <w:szCs w:val="28"/>
          <w:lang w:bidi="en-US"/>
        </w:rPr>
        <w:t xml:space="preserve">                              </w:t>
      </w:r>
      <w:r>
        <w:rPr>
          <w:rFonts w:ascii="Times New Roman" w:hAnsi="Times New Roman"/>
          <w:bCs/>
          <w:sz w:val="28"/>
          <w:szCs w:val="28"/>
          <w:lang w:bidi="en-US"/>
        </w:rPr>
        <w:t xml:space="preserve">                    </w:t>
      </w:r>
      <w:r w:rsidR="007E5EE3">
        <w:rPr>
          <w:rFonts w:ascii="Times New Roman" w:hAnsi="Times New Roman"/>
          <w:bCs/>
          <w:sz w:val="28"/>
          <w:szCs w:val="28"/>
          <w:lang w:bidi="en-US"/>
        </w:rPr>
        <w:t xml:space="preserve">   </w:t>
      </w:r>
    </w:p>
    <w:p w:rsidR="00753BEA" w:rsidRDefault="00753BEA" w:rsidP="005D35DE">
      <w:pPr>
        <w:widowControl w:val="0"/>
        <w:tabs>
          <w:tab w:val="left" w:pos="9923"/>
        </w:tabs>
        <w:autoSpaceDE w:val="0"/>
        <w:autoSpaceDN w:val="0"/>
        <w:spacing w:after="0" w:line="240" w:lineRule="auto"/>
        <w:ind w:left="851" w:right="584"/>
        <w:contextualSpacing/>
        <w:outlineLvl w:val="0"/>
        <w:rPr>
          <w:rFonts w:ascii="Times New Roman" w:hAnsi="Times New Roman"/>
          <w:bCs/>
          <w:sz w:val="28"/>
          <w:szCs w:val="28"/>
          <w:lang w:bidi="en-US"/>
        </w:rPr>
      </w:pPr>
    </w:p>
    <w:p w:rsidR="00753BEA" w:rsidRDefault="00753BEA" w:rsidP="005D35DE">
      <w:pPr>
        <w:widowControl w:val="0"/>
        <w:tabs>
          <w:tab w:val="left" w:pos="9923"/>
        </w:tabs>
        <w:autoSpaceDE w:val="0"/>
        <w:autoSpaceDN w:val="0"/>
        <w:spacing w:after="0" w:line="240" w:lineRule="auto"/>
        <w:ind w:left="851" w:right="584"/>
        <w:contextualSpacing/>
        <w:outlineLvl w:val="0"/>
        <w:rPr>
          <w:rFonts w:ascii="Times New Roman" w:hAnsi="Times New Roman"/>
          <w:bCs/>
          <w:sz w:val="28"/>
          <w:szCs w:val="28"/>
          <w:lang w:bidi="en-US"/>
        </w:rPr>
      </w:pPr>
    </w:p>
    <w:p w:rsidR="005D35DE" w:rsidRDefault="00776E3F" w:rsidP="00753BEA">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4"/>
          <w:szCs w:val="24"/>
          <w:lang w:bidi="en-US"/>
        </w:rPr>
      </w:pPr>
      <w:r w:rsidRPr="005D35DE">
        <w:rPr>
          <w:rFonts w:ascii="Times New Roman" w:hAnsi="Times New Roman"/>
          <w:bCs/>
          <w:sz w:val="24"/>
          <w:szCs w:val="24"/>
          <w:lang w:bidi="en-US"/>
        </w:rPr>
        <w:t>г. Аргун</w:t>
      </w:r>
    </w:p>
    <w:p w:rsidR="00776E3F" w:rsidRPr="005D35DE" w:rsidRDefault="00776E3F" w:rsidP="005D35DE">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4"/>
          <w:szCs w:val="24"/>
          <w:lang w:bidi="en-US"/>
        </w:rPr>
      </w:pPr>
      <w:r w:rsidRPr="005D35DE">
        <w:rPr>
          <w:rFonts w:ascii="Times New Roman" w:hAnsi="Times New Roman"/>
          <w:sz w:val="24"/>
          <w:szCs w:val="24"/>
          <w:lang w:bidi="en-US"/>
        </w:rPr>
        <w:t>2023г.</w:t>
      </w:r>
    </w:p>
    <w:p w:rsidR="00776E3F" w:rsidRDefault="00776E3F" w:rsidP="007E5EE3">
      <w:pPr>
        <w:pStyle w:val="a8"/>
        <w:rPr>
          <w:rFonts w:ascii="Times New Roman" w:hAnsi="Times New Roman"/>
          <w:sz w:val="28"/>
          <w:szCs w:val="28"/>
        </w:rPr>
        <w:sectPr w:rsidR="00776E3F" w:rsidSect="005D35DE">
          <w:footerReference w:type="default" r:id="rId9"/>
          <w:pgSz w:w="11906" w:h="16838"/>
          <w:pgMar w:top="568" w:right="851" w:bottom="709" w:left="567" w:header="709" w:footer="709" w:gutter="0"/>
          <w:cols w:space="708"/>
          <w:docGrid w:linePitch="360"/>
        </w:sectPr>
      </w:pPr>
    </w:p>
    <w:p w:rsidR="007E5EE3" w:rsidRDefault="007E5EE3" w:rsidP="007E5EE3">
      <w:pPr>
        <w:spacing w:after="0" w:line="240" w:lineRule="auto"/>
        <w:contextualSpacing/>
        <w:rPr>
          <w:rFonts w:ascii="Times New Roman" w:hAnsi="Times New Roman" w:cs="Times New Roman"/>
          <w:b/>
          <w:sz w:val="24"/>
          <w:szCs w:val="24"/>
        </w:rPr>
      </w:pPr>
    </w:p>
    <w:p w:rsidR="007E5EE3" w:rsidRDefault="007E5EE3" w:rsidP="00BD02DB">
      <w:pPr>
        <w:spacing w:after="0" w:line="240" w:lineRule="auto"/>
        <w:contextualSpacing/>
        <w:jc w:val="center"/>
        <w:rPr>
          <w:rFonts w:ascii="Times New Roman" w:hAnsi="Times New Roman" w:cs="Times New Roman"/>
          <w:b/>
          <w:sz w:val="24"/>
          <w:szCs w:val="24"/>
        </w:rPr>
      </w:pPr>
    </w:p>
    <w:p w:rsidR="00BD02DB" w:rsidRPr="007E5EE3" w:rsidRDefault="00BD02DB" w:rsidP="00BD02DB">
      <w:pPr>
        <w:spacing w:after="0" w:line="240" w:lineRule="auto"/>
        <w:contextualSpacing/>
        <w:jc w:val="center"/>
        <w:rPr>
          <w:rFonts w:ascii="Times New Roman" w:hAnsi="Times New Roman" w:cs="Times New Roman"/>
          <w:b/>
          <w:sz w:val="24"/>
          <w:szCs w:val="24"/>
        </w:rPr>
      </w:pPr>
      <w:r w:rsidRPr="007E5EE3">
        <w:rPr>
          <w:rFonts w:ascii="Times New Roman" w:hAnsi="Times New Roman" w:cs="Times New Roman"/>
          <w:b/>
          <w:sz w:val="24"/>
          <w:szCs w:val="24"/>
        </w:rPr>
        <w:t>I.</w:t>
      </w:r>
      <w:r w:rsidRPr="007E5EE3">
        <w:rPr>
          <w:rFonts w:ascii="Times New Roman" w:hAnsi="Times New Roman" w:cs="Times New Roman"/>
          <w:sz w:val="24"/>
          <w:szCs w:val="24"/>
        </w:rPr>
        <w:t xml:space="preserve"> </w:t>
      </w:r>
      <w:r w:rsidRPr="007E5EE3">
        <w:rPr>
          <w:rFonts w:ascii="Times New Roman" w:hAnsi="Times New Roman" w:cs="Times New Roman"/>
          <w:b/>
          <w:sz w:val="24"/>
          <w:szCs w:val="24"/>
        </w:rPr>
        <w:t>Общие положения</w:t>
      </w:r>
    </w:p>
    <w:p w:rsidR="00BD02DB" w:rsidRPr="007E5EE3" w:rsidRDefault="00BD02DB" w:rsidP="00BD02DB">
      <w:pPr>
        <w:pStyle w:val="a4"/>
        <w:spacing w:after="0" w:line="240" w:lineRule="auto"/>
        <w:ind w:left="1800"/>
        <w:rPr>
          <w:rFonts w:ascii="Times New Roman" w:hAnsi="Times New Roman" w:cs="Times New Roman"/>
          <w:b/>
          <w:sz w:val="24"/>
          <w:szCs w:val="24"/>
        </w:rPr>
      </w:pPr>
    </w:p>
    <w:p w:rsidR="00BD02DB" w:rsidRPr="007E5EE3" w:rsidRDefault="00BD02DB" w:rsidP="005D35DE">
      <w:pPr>
        <w:tabs>
          <w:tab w:val="left" w:pos="1276"/>
        </w:tabs>
        <w:autoSpaceDE w:val="0"/>
        <w:autoSpaceDN w:val="0"/>
        <w:adjustRightInd w:val="0"/>
        <w:spacing w:after="0" w:line="240" w:lineRule="auto"/>
        <w:ind w:left="-709" w:firstLine="709"/>
        <w:rPr>
          <w:rFonts w:ascii="Times New Roman" w:hAnsi="Times New Roman" w:cs="Times New Roman"/>
          <w:sz w:val="24"/>
          <w:szCs w:val="24"/>
        </w:rPr>
      </w:pPr>
      <w:r w:rsidRPr="007E5EE3">
        <w:rPr>
          <w:rFonts w:ascii="Times New Roman" w:eastAsia="Times New Roman" w:hAnsi="Times New Roman" w:cs="Times New Roman"/>
          <w:sz w:val="24"/>
          <w:szCs w:val="24"/>
          <w:lang w:eastAsia="ru-RU"/>
        </w:rPr>
        <w:t xml:space="preserve">    1.Дополнительная образовательная программа спортивной подготовки</w:t>
      </w:r>
      <w:r w:rsidRPr="007E5EE3">
        <w:rPr>
          <w:rFonts w:ascii="Times New Roman" w:hAnsi="Times New Roman" w:cs="Times New Roman"/>
          <w:sz w:val="24"/>
          <w:szCs w:val="24"/>
        </w:rPr>
        <w:t xml:space="preserve"> </w:t>
      </w:r>
      <w:r w:rsidRPr="007E5EE3">
        <w:rPr>
          <w:rFonts w:ascii="Times New Roman" w:hAnsi="Times New Roman" w:cs="Times New Roman"/>
          <w:sz w:val="24"/>
          <w:szCs w:val="24"/>
        </w:rPr>
        <w:br/>
        <w:t xml:space="preserve">по виду спорта « дзюдо » (далее – Программа) предназначена для организации образовательной деятельности по спортивной подготовке  дзюдо ( весовая категория)  с учетом совокупности минимальных требований к спортивной подготовке, определенных федеральным стандартом спортивной подготовки по виду спорта «дзюдо», утвержденным приказом Минспорта России от 24.11.2022г.   № 1074 </w:t>
      </w:r>
      <w:r w:rsidRPr="007E5EE3">
        <w:rPr>
          <w:rFonts w:ascii="Times New Roman" w:hAnsi="Times New Roman" w:cs="Times New Roman"/>
          <w:color w:val="000000"/>
          <w:sz w:val="24"/>
          <w:szCs w:val="24"/>
          <w:shd w:val="clear" w:color="auto" w:fill="FFFFFF"/>
        </w:rPr>
        <w:t>Зарегистрирован Минюстом России 19.12.2022 </w:t>
      </w:r>
      <w:r w:rsidRPr="007E5EE3">
        <w:rPr>
          <w:rStyle w:val="afc"/>
          <w:rFonts w:ascii="Times New Roman" w:hAnsi="Times New Roman" w:cs="Times New Roman"/>
          <w:b w:val="0"/>
          <w:color w:val="000000"/>
          <w:sz w:val="24"/>
          <w:szCs w:val="24"/>
          <w:shd w:val="clear" w:color="auto" w:fill="FFFFFF"/>
        </w:rPr>
        <w:t>№ 71655</w:t>
      </w:r>
      <w:r w:rsidRPr="007E5EE3">
        <w:rPr>
          <w:rFonts w:ascii="Times New Roman" w:hAnsi="Times New Roman" w:cs="Times New Roman"/>
          <w:sz w:val="24"/>
          <w:szCs w:val="24"/>
        </w:rPr>
        <w:t>.</w:t>
      </w:r>
    </w:p>
    <w:p w:rsidR="00BD02DB" w:rsidRPr="007E5EE3" w:rsidRDefault="00BD02DB" w:rsidP="005D35DE">
      <w:pPr>
        <w:tabs>
          <w:tab w:val="left" w:pos="1276"/>
        </w:tabs>
        <w:spacing w:after="0" w:line="240" w:lineRule="auto"/>
        <w:ind w:left="-709" w:firstLine="709"/>
        <w:rPr>
          <w:rFonts w:ascii="Times New Roman" w:hAnsi="Times New Roman" w:cs="Times New Roman"/>
          <w:sz w:val="24"/>
          <w:szCs w:val="24"/>
        </w:rPr>
      </w:pPr>
      <w:r w:rsidRPr="007E5EE3">
        <w:rPr>
          <w:rFonts w:ascii="Times New Roman" w:hAnsi="Times New Roman" w:cs="Times New Roman"/>
          <w:sz w:val="24"/>
          <w:szCs w:val="24"/>
        </w:rPr>
        <w:t xml:space="preserve">   2.Целью</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 xml:space="preserve">Программы является достижение спортивных результатов </w:t>
      </w:r>
      <w:r w:rsidRPr="007E5EE3">
        <w:rPr>
          <w:rFonts w:ascii="Times New Roman" w:hAnsi="Times New Roman" w:cs="Times New Roman"/>
          <w:sz w:val="24"/>
          <w:szCs w:val="24"/>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BD02DB" w:rsidRPr="007E5EE3" w:rsidRDefault="00BD02DB" w:rsidP="005D35DE">
      <w:pPr>
        <w:tabs>
          <w:tab w:val="left" w:pos="1276"/>
        </w:tabs>
        <w:spacing w:after="0" w:line="240" w:lineRule="auto"/>
        <w:ind w:left="-709" w:firstLine="709"/>
        <w:rPr>
          <w:rFonts w:ascii="Times New Roman" w:hAnsi="Times New Roman" w:cs="Times New Roman"/>
          <w:sz w:val="24"/>
          <w:szCs w:val="24"/>
        </w:rPr>
      </w:pPr>
      <w:r w:rsidRPr="007E5EE3">
        <w:rPr>
          <w:rFonts w:ascii="Times New Roman" w:hAnsi="Times New Roman" w:cs="Times New Roman"/>
          <w:sz w:val="24"/>
          <w:szCs w:val="24"/>
        </w:rPr>
        <w:t xml:space="preserve">     </w:t>
      </w:r>
      <w:r w:rsidRPr="007E5EE3">
        <w:rPr>
          <w:rFonts w:ascii="Times New Roman" w:hAnsi="Times New Roman" w:cs="Times New Roman"/>
          <w:color w:val="000000"/>
          <w:sz w:val="24"/>
          <w:szCs w:val="24"/>
        </w:rPr>
        <w:t>Формирование знаний в области дзюдо, овладение техническим и тактическим арсеналом посредством регулярных тренировочных занятий на этапах многолетней спортивной подготовки и спортивных соревнований по дзюдо.</w:t>
      </w:r>
      <w:r w:rsidRPr="007E5EE3">
        <w:rPr>
          <w:rFonts w:ascii="Times New Roman" w:hAnsi="Times New Roman" w:cs="Times New Roman"/>
          <w:sz w:val="24"/>
          <w:szCs w:val="24"/>
        </w:rPr>
        <w:t xml:space="preserve"> </w:t>
      </w:r>
    </w:p>
    <w:p w:rsidR="00BD02DB" w:rsidRPr="007E5EE3" w:rsidRDefault="00BD02DB" w:rsidP="005D35DE">
      <w:pPr>
        <w:autoSpaceDE w:val="0"/>
        <w:autoSpaceDN w:val="0"/>
        <w:adjustRightInd w:val="0"/>
        <w:spacing w:after="0" w:line="240" w:lineRule="auto"/>
        <w:ind w:left="-709" w:firstLine="709"/>
        <w:jc w:val="center"/>
        <w:rPr>
          <w:rFonts w:ascii="Times New Roman" w:hAnsi="Times New Roman" w:cs="Times New Roman"/>
          <w:b/>
          <w:bCs/>
          <w:sz w:val="24"/>
          <w:szCs w:val="24"/>
        </w:rPr>
      </w:pPr>
    </w:p>
    <w:p w:rsidR="00BD02DB" w:rsidRPr="007E5EE3" w:rsidRDefault="00BD02DB" w:rsidP="005D35DE">
      <w:pPr>
        <w:autoSpaceDE w:val="0"/>
        <w:autoSpaceDN w:val="0"/>
        <w:adjustRightInd w:val="0"/>
        <w:spacing w:after="0" w:line="240" w:lineRule="auto"/>
        <w:ind w:left="-709" w:firstLine="709"/>
        <w:jc w:val="center"/>
        <w:rPr>
          <w:rFonts w:ascii="Times New Roman" w:hAnsi="Times New Roman" w:cs="Times New Roman"/>
          <w:strike/>
          <w:sz w:val="24"/>
          <w:szCs w:val="24"/>
        </w:rPr>
      </w:pPr>
      <w:r w:rsidRPr="007E5EE3">
        <w:rPr>
          <w:rFonts w:ascii="Times New Roman" w:hAnsi="Times New Roman" w:cs="Times New Roman"/>
          <w:b/>
          <w:bCs/>
          <w:sz w:val="24"/>
          <w:szCs w:val="24"/>
          <w:lang w:val="en-US"/>
        </w:rPr>
        <w:t>II</w:t>
      </w:r>
      <w:r w:rsidRPr="007E5EE3">
        <w:rPr>
          <w:rFonts w:ascii="Times New Roman" w:hAnsi="Times New Roman" w:cs="Times New Roman"/>
          <w:b/>
          <w:bCs/>
          <w:sz w:val="24"/>
          <w:szCs w:val="24"/>
        </w:rPr>
        <w:t xml:space="preserve">. </w:t>
      </w:r>
      <w:r w:rsidRPr="007E5EE3">
        <w:rPr>
          <w:rFonts w:ascii="Times New Roman" w:hAnsi="Times New Roman" w:cs="Times New Roman"/>
          <w:b/>
          <w:sz w:val="24"/>
          <w:szCs w:val="24"/>
        </w:rPr>
        <w:t xml:space="preserve">Характеристика </w:t>
      </w:r>
      <w:r w:rsidRPr="007E5EE3">
        <w:rPr>
          <w:rFonts w:ascii="Times New Roman" w:eastAsia="Times New Roman" w:hAnsi="Times New Roman" w:cs="Times New Roman"/>
          <w:b/>
          <w:sz w:val="24"/>
          <w:szCs w:val="24"/>
          <w:lang w:eastAsia="ru-RU"/>
        </w:rPr>
        <w:t>дополнительной образовательной программы спортивной подготовки</w:t>
      </w:r>
      <w:r w:rsidRPr="007E5EE3">
        <w:rPr>
          <w:rFonts w:ascii="Times New Roman" w:hAnsi="Times New Roman" w:cs="Times New Roman"/>
          <w:b/>
          <w:strike/>
          <w:sz w:val="24"/>
          <w:szCs w:val="24"/>
        </w:rPr>
        <w:t xml:space="preserve"> </w:t>
      </w:r>
    </w:p>
    <w:p w:rsidR="00BD02DB" w:rsidRPr="007E5EE3" w:rsidRDefault="00BD02DB" w:rsidP="005D35DE">
      <w:pPr>
        <w:pStyle w:val="a4"/>
        <w:autoSpaceDE w:val="0"/>
        <w:autoSpaceDN w:val="0"/>
        <w:adjustRightInd w:val="0"/>
        <w:spacing w:after="0" w:line="240" w:lineRule="auto"/>
        <w:ind w:left="-709" w:firstLine="709"/>
        <w:rPr>
          <w:rFonts w:ascii="Times New Roman" w:hAnsi="Times New Roman" w:cs="Times New Roman"/>
          <w:b/>
          <w:sz w:val="24"/>
          <w:szCs w:val="24"/>
        </w:rPr>
      </w:pPr>
    </w:p>
    <w:p w:rsidR="00BD02DB" w:rsidRPr="007E5EE3" w:rsidRDefault="00BD02DB" w:rsidP="005D35DE">
      <w:pPr>
        <w:tabs>
          <w:tab w:val="left" w:pos="1276"/>
        </w:tabs>
        <w:autoSpaceDE w:val="0"/>
        <w:autoSpaceDN w:val="0"/>
        <w:adjustRightInd w:val="0"/>
        <w:spacing w:after="0" w:line="240" w:lineRule="auto"/>
        <w:ind w:left="-709" w:firstLine="709"/>
        <w:jc w:val="both"/>
        <w:rPr>
          <w:rFonts w:ascii="Times New Roman" w:eastAsia="Times New Roman" w:hAnsi="Times New Roman" w:cs="Times New Roman"/>
          <w:sz w:val="24"/>
          <w:szCs w:val="24"/>
        </w:rPr>
      </w:pPr>
      <w:r w:rsidRPr="007E5EE3">
        <w:rPr>
          <w:rFonts w:ascii="Times New Roman" w:hAnsi="Times New Roman" w:cs="Times New Roman"/>
          <w:bCs/>
          <w:sz w:val="24"/>
          <w:szCs w:val="24"/>
        </w:rPr>
        <w:t>Программа спортивной подготовки по дзюдо рассчитана на 10-15 лет. Программа включает в себя следующие сроки реализации этапов спортивной подготовки и возрастные границы лиц, проходящих спортивную подготовку, количество</w:t>
      </w:r>
      <w:r w:rsidRPr="007E5EE3">
        <w:rPr>
          <w:rFonts w:ascii="Times New Roman" w:eastAsia="Times New Roman" w:hAnsi="Times New Roman" w:cs="Times New Roman"/>
          <w:sz w:val="24"/>
          <w:szCs w:val="24"/>
        </w:rPr>
        <w:t xml:space="preserve"> лиц, проходящих спортивную подготовку в группах на этапах спортивной подготовки.</w:t>
      </w:r>
    </w:p>
    <w:p w:rsidR="00CE787E" w:rsidRDefault="00CE787E" w:rsidP="00CE787E">
      <w:pPr>
        <w:tabs>
          <w:tab w:val="left" w:pos="1276"/>
        </w:tabs>
        <w:autoSpaceDE w:val="0"/>
        <w:autoSpaceDN w:val="0"/>
        <w:adjustRightInd w:val="0"/>
        <w:spacing w:after="0" w:line="240" w:lineRule="auto"/>
        <w:jc w:val="both"/>
        <w:rPr>
          <w:rFonts w:ascii="Times New Roman" w:hAnsi="Times New Roman" w:cs="Times New Roman"/>
          <w:bCs/>
          <w:sz w:val="24"/>
          <w:szCs w:val="24"/>
        </w:rPr>
      </w:pPr>
    </w:p>
    <w:p w:rsidR="00BD02DB" w:rsidRPr="007E5EE3" w:rsidRDefault="00BD02DB" w:rsidP="00CE787E">
      <w:pPr>
        <w:tabs>
          <w:tab w:val="left" w:pos="1276"/>
        </w:tabs>
        <w:autoSpaceDE w:val="0"/>
        <w:autoSpaceDN w:val="0"/>
        <w:adjustRightInd w:val="0"/>
        <w:spacing w:after="0" w:line="240" w:lineRule="auto"/>
        <w:jc w:val="both"/>
        <w:rPr>
          <w:rFonts w:ascii="Times New Roman" w:hAnsi="Times New Roman" w:cs="Times New Roman"/>
          <w:b/>
          <w:sz w:val="24"/>
          <w:szCs w:val="24"/>
        </w:rPr>
      </w:pPr>
      <w:r w:rsidRPr="007E5EE3">
        <w:rPr>
          <w:rFonts w:ascii="Times New Roman" w:hAnsi="Times New Roman" w:cs="Times New Roman"/>
          <w:b/>
          <w:bCs/>
          <w:sz w:val="24"/>
          <w:szCs w:val="24"/>
        </w:rPr>
        <w:t>3.Сроки реализации программы по этапам подготовки:</w:t>
      </w:r>
    </w:p>
    <w:p w:rsidR="00BD02DB" w:rsidRPr="007E5EE3" w:rsidRDefault="00BD02DB" w:rsidP="005D35DE">
      <w:pPr>
        <w:tabs>
          <w:tab w:val="left" w:pos="1276"/>
        </w:tabs>
        <w:autoSpaceDE w:val="0"/>
        <w:autoSpaceDN w:val="0"/>
        <w:adjustRightInd w:val="0"/>
        <w:spacing w:after="0" w:line="240" w:lineRule="auto"/>
        <w:ind w:left="-709" w:firstLine="709"/>
        <w:rPr>
          <w:rFonts w:ascii="Times New Roman" w:hAnsi="Times New Roman" w:cs="Times New Roman"/>
          <w:bCs/>
          <w:sz w:val="24"/>
          <w:szCs w:val="24"/>
        </w:rPr>
      </w:pPr>
      <w:r w:rsidRPr="007E5EE3">
        <w:rPr>
          <w:rFonts w:ascii="Times New Roman" w:hAnsi="Times New Roman" w:cs="Times New Roman"/>
          <w:bCs/>
          <w:sz w:val="24"/>
          <w:szCs w:val="24"/>
        </w:rPr>
        <w:t>-Этап начальной подготовки -3 года</w:t>
      </w:r>
    </w:p>
    <w:p w:rsidR="00BD02DB" w:rsidRPr="007E5EE3" w:rsidRDefault="00BD02DB" w:rsidP="005D35DE">
      <w:pPr>
        <w:tabs>
          <w:tab w:val="left" w:pos="1276"/>
        </w:tabs>
        <w:autoSpaceDE w:val="0"/>
        <w:autoSpaceDN w:val="0"/>
        <w:adjustRightInd w:val="0"/>
        <w:spacing w:after="0" w:line="240" w:lineRule="auto"/>
        <w:ind w:left="-709"/>
        <w:rPr>
          <w:rFonts w:ascii="Times New Roman" w:hAnsi="Times New Roman" w:cs="Times New Roman"/>
          <w:sz w:val="24"/>
          <w:szCs w:val="24"/>
        </w:rPr>
      </w:pPr>
      <w:r w:rsidRPr="007E5EE3">
        <w:rPr>
          <w:rFonts w:ascii="Times New Roman" w:hAnsi="Times New Roman" w:cs="Times New Roman"/>
          <w:bCs/>
          <w:sz w:val="24"/>
          <w:szCs w:val="24"/>
        </w:rPr>
        <w:t>-</w:t>
      </w:r>
      <w:r w:rsidRPr="007E5EE3">
        <w:rPr>
          <w:rFonts w:ascii="Times New Roman" w:hAnsi="Times New Roman" w:cs="Times New Roman"/>
          <w:sz w:val="24"/>
          <w:szCs w:val="24"/>
        </w:rPr>
        <w:t>Учебно-тренировочный этап (этап спортивной</w:t>
      </w:r>
      <w:r w:rsidRPr="007E5EE3">
        <w:rPr>
          <w:rFonts w:ascii="Times New Roman" w:hAnsi="Times New Roman" w:cs="Times New Roman"/>
          <w:spacing w:val="-5"/>
          <w:sz w:val="24"/>
          <w:szCs w:val="24"/>
        </w:rPr>
        <w:t xml:space="preserve"> </w:t>
      </w:r>
      <w:r w:rsidRPr="007E5EE3">
        <w:rPr>
          <w:rFonts w:ascii="Times New Roman" w:hAnsi="Times New Roman" w:cs="Times New Roman"/>
          <w:sz w:val="24"/>
          <w:szCs w:val="24"/>
        </w:rPr>
        <w:t xml:space="preserve">специализации)-5 лет                              </w:t>
      </w:r>
      <w:r w:rsidR="005D35DE">
        <w:rPr>
          <w:rFonts w:ascii="Times New Roman" w:hAnsi="Times New Roman" w:cs="Times New Roman"/>
          <w:sz w:val="24"/>
          <w:szCs w:val="24"/>
        </w:rPr>
        <w:t xml:space="preserve">                       </w:t>
      </w:r>
      <w:r w:rsidRPr="007E5EE3">
        <w:rPr>
          <w:rFonts w:ascii="Times New Roman" w:hAnsi="Times New Roman" w:cs="Times New Roman"/>
          <w:sz w:val="24"/>
          <w:szCs w:val="24"/>
        </w:rPr>
        <w:t xml:space="preserve"> </w:t>
      </w:r>
      <w:r w:rsidR="005D35DE">
        <w:rPr>
          <w:rFonts w:ascii="Times New Roman" w:hAnsi="Times New Roman" w:cs="Times New Roman"/>
          <w:sz w:val="24"/>
          <w:szCs w:val="24"/>
        </w:rPr>
        <w:t xml:space="preserve">                                                                -</w:t>
      </w:r>
      <w:r w:rsidRPr="007E5EE3">
        <w:rPr>
          <w:rFonts w:ascii="Times New Roman" w:hAnsi="Times New Roman" w:cs="Times New Roman"/>
          <w:sz w:val="24"/>
          <w:szCs w:val="24"/>
        </w:rPr>
        <w:t xml:space="preserve"> Этап совершенствования спортивного мастерства- без ограничения</w:t>
      </w:r>
      <w:r w:rsidR="005D35DE">
        <w:rPr>
          <w:rFonts w:ascii="Times New Roman" w:hAnsi="Times New Roman" w:cs="Times New Roman"/>
          <w:sz w:val="24"/>
          <w:szCs w:val="24"/>
        </w:rPr>
        <w:t xml:space="preserve">                                                                    </w:t>
      </w:r>
      <w:r w:rsidRPr="007E5EE3">
        <w:rPr>
          <w:rFonts w:ascii="Times New Roman" w:hAnsi="Times New Roman" w:cs="Times New Roman"/>
          <w:sz w:val="24"/>
          <w:szCs w:val="24"/>
        </w:rPr>
        <w:t>- Этап высшего</w:t>
      </w:r>
      <w:r w:rsidRPr="007E5EE3">
        <w:rPr>
          <w:rFonts w:ascii="Times New Roman" w:hAnsi="Times New Roman" w:cs="Times New Roman"/>
          <w:spacing w:val="-4"/>
          <w:sz w:val="24"/>
          <w:szCs w:val="24"/>
        </w:rPr>
        <w:t xml:space="preserve"> </w:t>
      </w:r>
      <w:r w:rsidRPr="007E5EE3">
        <w:rPr>
          <w:rFonts w:ascii="Times New Roman" w:hAnsi="Times New Roman" w:cs="Times New Roman"/>
          <w:sz w:val="24"/>
          <w:szCs w:val="24"/>
        </w:rPr>
        <w:t>спортивного мастерства – без ограничения.</w:t>
      </w:r>
    </w:p>
    <w:p w:rsidR="00BD02DB" w:rsidRPr="007E5EE3" w:rsidRDefault="00BD02DB" w:rsidP="005D35DE">
      <w:pPr>
        <w:tabs>
          <w:tab w:val="left" w:pos="1276"/>
        </w:tabs>
        <w:autoSpaceDE w:val="0"/>
        <w:autoSpaceDN w:val="0"/>
        <w:adjustRightInd w:val="0"/>
        <w:spacing w:after="0" w:line="240" w:lineRule="auto"/>
        <w:ind w:left="-709" w:firstLine="709"/>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Возрастные границы и количественный состав лиц проходящих спортивную подготовку в группах на этапах спортивной подготовки:</w:t>
      </w:r>
    </w:p>
    <w:p w:rsidR="00BD02DB" w:rsidRPr="007E5EE3" w:rsidRDefault="00BD02DB" w:rsidP="005D35DE">
      <w:pPr>
        <w:tabs>
          <w:tab w:val="left" w:pos="1276"/>
        </w:tabs>
        <w:autoSpaceDE w:val="0"/>
        <w:autoSpaceDN w:val="0"/>
        <w:adjustRightInd w:val="0"/>
        <w:spacing w:after="0" w:line="240" w:lineRule="auto"/>
        <w:ind w:left="-709" w:firstLine="709"/>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На этап начальной подготовки зачисляются лица не младше 7 лет. </w:t>
      </w:r>
    </w:p>
    <w:p w:rsidR="00BD02DB" w:rsidRPr="007E5EE3" w:rsidRDefault="00BD02DB" w:rsidP="005D35DE">
      <w:pPr>
        <w:tabs>
          <w:tab w:val="left" w:pos="1276"/>
        </w:tabs>
        <w:autoSpaceDE w:val="0"/>
        <w:autoSpaceDN w:val="0"/>
        <w:adjustRightInd w:val="0"/>
        <w:spacing w:after="0" w:line="240" w:lineRule="auto"/>
        <w:ind w:left="-709" w:firstLine="709"/>
        <w:rPr>
          <w:rFonts w:ascii="Times New Roman" w:hAnsi="Times New Roman" w:cs="Times New Roman"/>
          <w:color w:val="000000"/>
          <w:sz w:val="24"/>
          <w:szCs w:val="24"/>
        </w:rPr>
      </w:pPr>
      <w:r w:rsidRPr="007E5EE3">
        <w:rPr>
          <w:rFonts w:ascii="Times New Roman" w:hAnsi="Times New Roman" w:cs="Times New Roman"/>
          <w:bCs/>
          <w:color w:val="000000"/>
          <w:sz w:val="24"/>
          <w:szCs w:val="24"/>
        </w:rPr>
        <w:t xml:space="preserve">Условия зачисления - </w:t>
      </w:r>
      <w:r w:rsidRPr="007E5EE3">
        <w:rPr>
          <w:rFonts w:ascii="Times New Roman" w:hAnsi="Times New Roman" w:cs="Times New Roman"/>
          <w:color w:val="000000"/>
          <w:sz w:val="24"/>
          <w:szCs w:val="24"/>
        </w:rPr>
        <w:t>все дети, желающие заниматься дзюдо, не имеющие медицинских противопоказаний.</w:t>
      </w:r>
    </w:p>
    <w:p w:rsidR="00BD02DB" w:rsidRPr="007E5EE3" w:rsidRDefault="00BD02DB" w:rsidP="005D35DE">
      <w:pPr>
        <w:spacing w:after="0"/>
        <w:ind w:left="-709" w:firstLine="709"/>
        <w:jc w:val="both"/>
        <w:rPr>
          <w:rFonts w:ascii="Times New Roman" w:eastAsia="Times New Roman" w:hAnsi="Times New Roman" w:cs="Times New Roman"/>
          <w:sz w:val="24"/>
          <w:szCs w:val="24"/>
        </w:rPr>
      </w:pPr>
      <w:r w:rsidRPr="007E5EE3">
        <w:rPr>
          <w:rFonts w:ascii="Times New Roman" w:hAnsi="Times New Roman" w:cs="Times New Roman"/>
          <w:color w:val="000000"/>
          <w:sz w:val="24"/>
          <w:szCs w:val="24"/>
        </w:rPr>
        <w:t xml:space="preserve">  На учебно- тренировочный этап </w:t>
      </w:r>
      <w:r w:rsidRPr="007E5EE3">
        <w:rPr>
          <w:rFonts w:ascii="Times New Roman" w:eastAsia="Times New Roman" w:hAnsi="Times New Roman" w:cs="Times New Roman"/>
          <w:sz w:val="24"/>
          <w:szCs w:val="24"/>
        </w:rPr>
        <w:t>зачисляются подростки не моложе 11 лет. Эти обучающиеся должны успешно сдать нормативы по общей физической и специальной физической подготовки для зачисления в группы на данном этапе.</w:t>
      </w:r>
    </w:p>
    <w:p w:rsidR="00BD02DB" w:rsidRPr="007E5EE3" w:rsidRDefault="00BD02DB" w:rsidP="005D35DE">
      <w:pPr>
        <w:spacing w:after="0"/>
        <w:ind w:left="-709" w:firstLine="709"/>
        <w:jc w:val="both"/>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На этап совершенствования спортивного мастерства зачисляются лица не моложе 14 лет и старше. Эти обучающиеся должны иметь спортивный разряд не ниже кандидата в мастера спорта, успешно сдать нормативы по общей физической и специальной физической подготовки для зачисления в группу на этап совершенствования спортивного маст</w:t>
      </w:r>
      <w:r w:rsidR="005D35DE">
        <w:rPr>
          <w:rFonts w:ascii="Times New Roman" w:eastAsia="Times New Roman" w:hAnsi="Times New Roman" w:cs="Times New Roman"/>
          <w:sz w:val="24"/>
          <w:szCs w:val="24"/>
        </w:rPr>
        <w:t>ерства.</w:t>
      </w:r>
    </w:p>
    <w:p w:rsidR="007E5EE3" w:rsidRPr="00303BA1" w:rsidRDefault="00BD02DB" w:rsidP="00303BA1">
      <w:pPr>
        <w:spacing w:after="0"/>
        <w:ind w:left="-709" w:firstLine="709"/>
        <w:jc w:val="both"/>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На этап высшего спортивного мастерства зачисляются лица не моложе 16 лет и старше. Эти обучающиеся должны иметь спортивное звание не мастера спорта, успешно сдать нормативы по общей физической и специальной физической подготовки для зачисления в группу на этапе </w:t>
      </w:r>
      <w:r w:rsidR="00303BA1">
        <w:rPr>
          <w:rFonts w:ascii="Times New Roman" w:eastAsia="Times New Roman" w:hAnsi="Times New Roman" w:cs="Times New Roman"/>
          <w:sz w:val="24"/>
          <w:szCs w:val="24"/>
        </w:rPr>
        <w:t>высшего спортивного мастерства.</w:t>
      </w:r>
    </w:p>
    <w:p w:rsidR="005D35DE" w:rsidRPr="007E5EE3" w:rsidRDefault="005D35DE" w:rsidP="00303BA1">
      <w:pPr>
        <w:tabs>
          <w:tab w:val="left" w:pos="1276"/>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552"/>
        <w:gridCol w:w="2126"/>
        <w:gridCol w:w="2268"/>
      </w:tblGrid>
      <w:tr w:rsidR="00BD02DB" w:rsidRPr="007E5EE3" w:rsidTr="00E1417E">
        <w:trPr>
          <w:trHeight w:val="506"/>
        </w:trPr>
        <w:tc>
          <w:tcPr>
            <w:tcW w:w="3261" w:type="dxa"/>
            <w:vAlign w:val="center"/>
          </w:tcPr>
          <w:p w:rsidR="00BD02DB" w:rsidRPr="007E5EE3" w:rsidRDefault="00BD02DB" w:rsidP="00E1417E">
            <w:pPr>
              <w:pStyle w:val="TableParagraph"/>
              <w:jc w:val="center"/>
              <w:rPr>
                <w:bCs/>
                <w:sz w:val="24"/>
                <w:szCs w:val="24"/>
              </w:rPr>
            </w:pPr>
            <w:r w:rsidRPr="007E5EE3">
              <w:rPr>
                <w:bCs/>
                <w:sz w:val="24"/>
                <w:szCs w:val="24"/>
              </w:rPr>
              <w:t>Этапы</w:t>
            </w:r>
            <w:r w:rsidRPr="007E5EE3">
              <w:rPr>
                <w:bCs/>
                <w:spacing w:val="1"/>
                <w:sz w:val="24"/>
                <w:szCs w:val="24"/>
              </w:rPr>
              <w:t xml:space="preserve"> </w:t>
            </w:r>
            <w:r w:rsidRPr="007E5EE3">
              <w:rPr>
                <w:bCs/>
                <w:sz w:val="24"/>
                <w:szCs w:val="24"/>
              </w:rPr>
              <w:t>спортивной</w:t>
            </w:r>
            <w:r w:rsidRPr="007E5EE3">
              <w:rPr>
                <w:bCs/>
                <w:spacing w:val="-9"/>
                <w:sz w:val="24"/>
                <w:szCs w:val="24"/>
              </w:rPr>
              <w:t xml:space="preserve"> </w:t>
            </w:r>
            <w:r w:rsidRPr="007E5EE3">
              <w:rPr>
                <w:bCs/>
                <w:sz w:val="24"/>
                <w:szCs w:val="24"/>
              </w:rPr>
              <w:t>подготовки</w:t>
            </w:r>
          </w:p>
        </w:tc>
        <w:tc>
          <w:tcPr>
            <w:tcW w:w="2552" w:type="dxa"/>
            <w:vAlign w:val="center"/>
          </w:tcPr>
          <w:p w:rsidR="00BD02DB" w:rsidRPr="007E5EE3" w:rsidRDefault="00BD02DB" w:rsidP="00E1417E">
            <w:pPr>
              <w:pStyle w:val="TableParagraph"/>
              <w:ind w:left="142" w:right="81"/>
              <w:jc w:val="center"/>
              <w:rPr>
                <w:bCs/>
                <w:sz w:val="24"/>
                <w:szCs w:val="24"/>
              </w:rPr>
            </w:pPr>
            <w:r w:rsidRPr="007E5EE3">
              <w:rPr>
                <w:bCs/>
                <w:sz w:val="24"/>
                <w:szCs w:val="24"/>
              </w:rPr>
              <w:t xml:space="preserve">Срок реализации этапов спортивной подготовки </w:t>
            </w:r>
            <w:r w:rsidRPr="007E5EE3">
              <w:rPr>
                <w:bCs/>
                <w:sz w:val="24"/>
                <w:szCs w:val="24"/>
              </w:rPr>
              <w:br/>
              <w:t>(лет)</w:t>
            </w:r>
          </w:p>
        </w:tc>
        <w:tc>
          <w:tcPr>
            <w:tcW w:w="2126" w:type="dxa"/>
            <w:vAlign w:val="center"/>
          </w:tcPr>
          <w:p w:rsidR="00BD02DB" w:rsidRPr="007E5EE3" w:rsidRDefault="00BD02DB" w:rsidP="00E1417E">
            <w:pPr>
              <w:pStyle w:val="TableParagraph"/>
              <w:ind w:right="81"/>
              <w:jc w:val="center"/>
              <w:rPr>
                <w:bCs/>
                <w:sz w:val="24"/>
                <w:szCs w:val="24"/>
              </w:rPr>
            </w:pPr>
            <w:r w:rsidRPr="007E5EE3">
              <w:rPr>
                <w:bCs/>
                <w:sz w:val="24"/>
                <w:szCs w:val="24"/>
              </w:rPr>
              <w:t xml:space="preserve">Возрастные границы лиц, проходящих спортивную подготовку </w:t>
            </w:r>
          </w:p>
          <w:p w:rsidR="00BD02DB" w:rsidRPr="007E5EE3" w:rsidRDefault="00BD02DB" w:rsidP="00E1417E">
            <w:pPr>
              <w:pStyle w:val="TableParagraph"/>
              <w:ind w:right="81"/>
              <w:jc w:val="center"/>
              <w:rPr>
                <w:bCs/>
                <w:sz w:val="24"/>
                <w:szCs w:val="24"/>
              </w:rPr>
            </w:pPr>
            <w:r w:rsidRPr="007E5EE3">
              <w:rPr>
                <w:bCs/>
                <w:sz w:val="24"/>
                <w:szCs w:val="24"/>
              </w:rPr>
              <w:t>(лет)</w:t>
            </w:r>
          </w:p>
        </w:tc>
        <w:tc>
          <w:tcPr>
            <w:tcW w:w="2268" w:type="dxa"/>
            <w:vAlign w:val="center"/>
          </w:tcPr>
          <w:p w:rsidR="00BD02DB" w:rsidRPr="007E5EE3" w:rsidRDefault="00BD02DB" w:rsidP="00E1417E">
            <w:pPr>
              <w:pStyle w:val="TableParagraph"/>
              <w:ind w:right="81"/>
              <w:jc w:val="center"/>
              <w:rPr>
                <w:bCs/>
                <w:sz w:val="24"/>
                <w:szCs w:val="24"/>
              </w:rPr>
            </w:pPr>
            <w:r w:rsidRPr="007E5EE3">
              <w:rPr>
                <w:sz w:val="24"/>
                <w:szCs w:val="24"/>
              </w:rPr>
              <w:t>Наполняемость (человек)</w:t>
            </w:r>
          </w:p>
        </w:tc>
      </w:tr>
      <w:tr w:rsidR="00BD02DB" w:rsidRPr="007E5EE3" w:rsidTr="00E1417E">
        <w:trPr>
          <w:trHeight w:val="506"/>
        </w:trPr>
        <w:tc>
          <w:tcPr>
            <w:tcW w:w="3261" w:type="dxa"/>
            <w:vAlign w:val="center"/>
          </w:tcPr>
          <w:p w:rsidR="00BD02DB" w:rsidRPr="007E5EE3" w:rsidRDefault="00BD02DB" w:rsidP="00E1417E">
            <w:pPr>
              <w:pStyle w:val="TableParagraph"/>
              <w:jc w:val="center"/>
              <w:rPr>
                <w:bCs/>
                <w:sz w:val="24"/>
                <w:szCs w:val="24"/>
              </w:rPr>
            </w:pPr>
            <w:r w:rsidRPr="007E5EE3">
              <w:rPr>
                <w:sz w:val="24"/>
                <w:szCs w:val="24"/>
              </w:rPr>
              <w:t>Этап начальной</w:t>
            </w:r>
            <w:r w:rsidRPr="007E5EE3">
              <w:rPr>
                <w:spacing w:val="-3"/>
                <w:sz w:val="24"/>
                <w:szCs w:val="24"/>
              </w:rPr>
              <w:t xml:space="preserve"> </w:t>
            </w:r>
            <w:r w:rsidRPr="007E5EE3">
              <w:rPr>
                <w:spacing w:val="-3"/>
                <w:sz w:val="24"/>
                <w:szCs w:val="24"/>
              </w:rPr>
              <w:br/>
            </w:r>
            <w:r w:rsidRPr="007E5EE3">
              <w:rPr>
                <w:sz w:val="24"/>
                <w:szCs w:val="24"/>
              </w:rPr>
              <w:t>подготовки</w:t>
            </w:r>
          </w:p>
        </w:tc>
        <w:tc>
          <w:tcPr>
            <w:tcW w:w="2552" w:type="dxa"/>
            <w:vAlign w:val="center"/>
          </w:tcPr>
          <w:p w:rsidR="00BD02DB" w:rsidRPr="007E5EE3" w:rsidRDefault="00BD02DB" w:rsidP="00E1417E">
            <w:pPr>
              <w:pStyle w:val="TableParagraph"/>
              <w:ind w:left="142" w:right="81"/>
              <w:jc w:val="center"/>
              <w:rPr>
                <w:bCs/>
                <w:sz w:val="24"/>
                <w:szCs w:val="24"/>
              </w:rPr>
            </w:pPr>
            <w:r w:rsidRPr="007E5EE3">
              <w:rPr>
                <w:bCs/>
                <w:sz w:val="24"/>
                <w:szCs w:val="24"/>
              </w:rPr>
              <w:t>3</w:t>
            </w:r>
          </w:p>
        </w:tc>
        <w:tc>
          <w:tcPr>
            <w:tcW w:w="2126" w:type="dxa"/>
            <w:vAlign w:val="center"/>
          </w:tcPr>
          <w:p w:rsidR="00BD02DB" w:rsidRPr="007E5EE3" w:rsidRDefault="00BD02DB" w:rsidP="00E1417E">
            <w:pPr>
              <w:pStyle w:val="TableParagraph"/>
              <w:ind w:right="81"/>
              <w:jc w:val="center"/>
              <w:rPr>
                <w:bCs/>
                <w:sz w:val="24"/>
                <w:szCs w:val="24"/>
              </w:rPr>
            </w:pPr>
            <w:r w:rsidRPr="007E5EE3">
              <w:rPr>
                <w:bCs/>
                <w:sz w:val="24"/>
                <w:szCs w:val="24"/>
              </w:rPr>
              <w:t>7</w:t>
            </w:r>
          </w:p>
        </w:tc>
        <w:tc>
          <w:tcPr>
            <w:tcW w:w="2268" w:type="dxa"/>
            <w:vAlign w:val="center"/>
          </w:tcPr>
          <w:p w:rsidR="00BD02DB" w:rsidRPr="007E5EE3" w:rsidRDefault="00BD02DB" w:rsidP="00E1417E">
            <w:pPr>
              <w:pStyle w:val="TableParagraph"/>
              <w:ind w:right="81"/>
              <w:jc w:val="center"/>
              <w:rPr>
                <w:sz w:val="24"/>
                <w:szCs w:val="24"/>
              </w:rPr>
            </w:pPr>
            <w:r w:rsidRPr="007E5EE3">
              <w:rPr>
                <w:sz w:val="24"/>
                <w:szCs w:val="24"/>
              </w:rPr>
              <w:t>10</w:t>
            </w:r>
          </w:p>
        </w:tc>
      </w:tr>
      <w:tr w:rsidR="00BD02DB" w:rsidRPr="007E5EE3" w:rsidTr="00E1417E">
        <w:trPr>
          <w:trHeight w:val="506"/>
        </w:trPr>
        <w:tc>
          <w:tcPr>
            <w:tcW w:w="3261" w:type="dxa"/>
            <w:vAlign w:val="center"/>
          </w:tcPr>
          <w:p w:rsidR="00BD02DB" w:rsidRPr="007E5EE3" w:rsidRDefault="00BD02DB" w:rsidP="00E1417E">
            <w:pPr>
              <w:pStyle w:val="TableParagraph"/>
              <w:jc w:val="center"/>
              <w:rPr>
                <w:bCs/>
                <w:sz w:val="24"/>
                <w:szCs w:val="24"/>
              </w:rPr>
            </w:pPr>
            <w:r w:rsidRPr="007E5EE3">
              <w:rPr>
                <w:sz w:val="24"/>
                <w:szCs w:val="24"/>
              </w:rPr>
              <w:lastRenderedPageBreak/>
              <w:t>Учебно-тренировочный этап (этап спортивной</w:t>
            </w:r>
            <w:r w:rsidRPr="007E5EE3">
              <w:rPr>
                <w:spacing w:val="-5"/>
                <w:sz w:val="24"/>
                <w:szCs w:val="24"/>
              </w:rPr>
              <w:t xml:space="preserve"> </w:t>
            </w:r>
            <w:r w:rsidRPr="007E5EE3">
              <w:rPr>
                <w:sz w:val="24"/>
                <w:szCs w:val="24"/>
              </w:rPr>
              <w:t>специализации)</w:t>
            </w:r>
          </w:p>
        </w:tc>
        <w:tc>
          <w:tcPr>
            <w:tcW w:w="2552" w:type="dxa"/>
            <w:vAlign w:val="center"/>
          </w:tcPr>
          <w:p w:rsidR="00BD02DB" w:rsidRPr="007E5EE3" w:rsidRDefault="00BD02DB" w:rsidP="00E1417E">
            <w:pPr>
              <w:pStyle w:val="TableParagraph"/>
              <w:ind w:left="142" w:right="81"/>
              <w:jc w:val="center"/>
              <w:rPr>
                <w:bCs/>
                <w:sz w:val="24"/>
                <w:szCs w:val="24"/>
              </w:rPr>
            </w:pPr>
            <w:r w:rsidRPr="007E5EE3">
              <w:rPr>
                <w:sz w:val="24"/>
                <w:szCs w:val="24"/>
              </w:rPr>
              <w:t>5</w:t>
            </w:r>
          </w:p>
        </w:tc>
        <w:tc>
          <w:tcPr>
            <w:tcW w:w="2126" w:type="dxa"/>
            <w:vAlign w:val="center"/>
          </w:tcPr>
          <w:p w:rsidR="00BD02DB" w:rsidRPr="007E5EE3" w:rsidRDefault="00BD02DB" w:rsidP="00E1417E">
            <w:pPr>
              <w:pStyle w:val="TableParagraph"/>
              <w:ind w:right="81"/>
              <w:jc w:val="center"/>
              <w:rPr>
                <w:bCs/>
                <w:sz w:val="24"/>
                <w:szCs w:val="24"/>
              </w:rPr>
            </w:pPr>
            <w:r w:rsidRPr="007E5EE3">
              <w:rPr>
                <w:bCs/>
                <w:sz w:val="24"/>
                <w:szCs w:val="24"/>
              </w:rPr>
              <w:t>11</w:t>
            </w:r>
          </w:p>
        </w:tc>
        <w:tc>
          <w:tcPr>
            <w:tcW w:w="2268" w:type="dxa"/>
            <w:vAlign w:val="center"/>
          </w:tcPr>
          <w:p w:rsidR="00BD02DB" w:rsidRPr="007E5EE3" w:rsidRDefault="00BD02DB" w:rsidP="00E1417E">
            <w:pPr>
              <w:pStyle w:val="TableParagraph"/>
              <w:ind w:right="81"/>
              <w:jc w:val="center"/>
              <w:rPr>
                <w:sz w:val="24"/>
                <w:szCs w:val="24"/>
              </w:rPr>
            </w:pPr>
            <w:r w:rsidRPr="007E5EE3">
              <w:rPr>
                <w:sz w:val="24"/>
                <w:szCs w:val="24"/>
              </w:rPr>
              <w:t>6</w:t>
            </w:r>
          </w:p>
        </w:tc>
      </w:tr>
      <w:tr w:rsidR="00BD02DB" w:rsidRPr="007E5EE3" w:rsidTr="00E1417E">
        <w:trPr>
          <w:trHeight w:val="506"/>
        </w:trPr>
        <w:tc>
          <w:tcPr>
            <w:tcW w:w="3261" w:type="dxa"/>
            <w:vAlign w:val="center"/>
          </w:tcPr>
          <w:p w:rsidR="00BD02DB" w:rsidRPr="007E5EE3" w:rsidRDefault="00BD02DB" w:rsidP="00E1417E">
            <w:pPr>
              <w:pStyle w:val="TableParagraph"/>
              <w:jc w:val="center"/>
              <w:rPr>
                <w:sz w:val="24"/>
                <w:szCs w:val="24"/>
              </w:rPr>
            </w:pPr>
            <w:r w:rsidRPr="007E5EE3">
              <w:rPr>
                <w:sz w:val="24"/>
                <w:szCs w:val="24"/>
              </w:rPr>
              <w:t>Этап совершенствования</w:t>
            </w:r>
          </w:p>
          <w:p w:rsidR="00BD02DB" w:rsidRPr="007E5EE3" w:rsidRDefault="00BD02DB" w:rsidP="00E1417E">
            <w:pPr>
              <w:pStyle w:val="TableParagraph"/>
              <w:jc w:val="center"/>
              <w:rPr>
                <w:bCs/>
                <w:sz w:val="24"/>
                <w:szCs w:val="24"/>
              </w:rPr>
            </w:pPr>
            <w:r w:rsidRPr="007E5EE3">
              <w:rPr>
                <w:sz w:val="24"/>
                <w:szCs w:val="24"/>
              </w:rPr>
              <w:t>спортивного</w:t>
            </w:r>
            <w:r w:rsidRPr="007E5EE3">
              <w:rPr>
                <w:spacing w:val="-3"/>
                <w:sz w:val="24"/>
                <w:szCs w:val="24"/>
              </w:rPr>
              <w:t xml:space="preserve"> </w:t>
            </w:r>
            <w:r w:rsidRPr="007E5EE3">
              <w:rPr>
                <w:sz w:val="24"/>
                <w:szCs w:val="24"/>
              </w:rPr>
              <w:t>мастерства</w:t>
            </w:r>
          </w:p>
        </w:tc>
        <w:tc>
          <w:tcPr>
            <w:tcW w:w="2552" w:type="dxa"/>
            <w:vAlign w:val="center"/>
          </w:tcPr>
          <w:p w:rsidR="00BD02DB" w:rsidRPr="007E5EE3" w:rsidRDefault="00BD02DB" w:rsidP="00E1417E">
            <w:pPr>
              <w:pStyle w:val="TableParagraph"/>
              <w:ind w:left="142" w:right="81"/>
              <w:jc w:val="center"/>
              <w:rPr>
                <w:bCs/>
                <w:sz w:val="24"/>
                <w:szCs w:val="24"/>
              </w:rPr>
            </w:pPr>
            <w:r w:rsidRPr="007E5EE3">
              <w:rPr>
                <w:bCs/>
                <w:sz w:val="24"/>
                <w:szCs w:val="24"/>
              </w:rPr>
              <w:t>не ограничивается</w:t>
            </w:r>
          </w:p>
        </w:tc>
        <w:tc>
          <w:tcPr>
            <w:tcW w:w="2126" w:type="dxa"/>
            <w:vAlign w:val="center"/>
          </w:tcPr>
          <w:p w:rsidR="00BD02DB" w:rsidRPr="007E5EE3" w:rsidRDefault="00BD02DB" w:rsidP="00E1417E">
            <w:pPr>
              <w:pStyle w:val="TableParagraph"/>
              <w:ind w:right="81"/>
              <w:jc w:val="center"/>
              <w:rPr>
                <w:bCs/>
                <w:sz w:val="24"/>
                <w:szCs w:val="24"/>
              </w:rPr>
            </w:pPr>
            <w:r w:rsidRPr="007E5EE3">
              <w:rPr>
                <w:bCs/>
                <w:sz w:val="24"/>
                <w:szCs w:val="24"/>
              </w:rPr>
              <w:t>14</w:t>
            </w:r>
          </w:p>
        </w:tc>
        <w:tc>
          <w:tcPr>
            <w:tcW w:w="2268" w:type="dxa"/>
            <w:vAlign w:val="center"/>
          </w:tcPr>
          <w:p w:rsidR="00BD02DB" w:rsidRPr="007E5EE3" w:rsidRDefault="00BD02DB" w:rsidP="00E1417E">
            <w:pPr>
              <w:pStyle w:val="TableParagraph"/>
              <w:ind w:right="81"/>
              <w:jc w:val="center"/>
              <w:rPr>
                <w:sz w:val="24"/>
                <w:szCs w:val="24"/>
              </w:rPr>
            </w:pPr>
            <w:r w:rsidRPr="007E5EE3">
              <w:rPr>
                <w:sz w:val="24"/>
                <w:szCs w:val="24"/>
              </w:rPr>
              <w:t>1</w:t>
            </w:r>
          </w:p>
        </w:tc>
      </w:tr>
      <w:tr w:rsidR="00BD02DB" w:rsidRPr="007E5EE3" w:rsidTr="00E1417E">
        <w:trPr>
          <w:trHeight w:val="506"/>
        </w:trPr>
        <w:tc>
          <w:tcPr>
            <w:tcW w:w="3261" w:type="dxa"/>
            <w:vAlign w:val="center"/>
          </w:tcPr>
          <w:p w:rsidR="00BD02DB" w:rsidRPr="007E5EE3" w:rsidRDefault="00BD02DB" w:rsidP="00E1417E">
            <w:pPr>
              <w:pStyle w:val="TableParagraph"/>
              <w:jc w:val="center"/>
              <w:rPr>
                <w:sz w:val="24"/>
                <w:szCs w:val="24"/>
              </w:rPr>
            </w:pPr>
            <w:r w:rsidRPr="007E5EE3">
              <w:rPr>
                <w:sz w:val="24"/>
                <w:szCs w:val="24"/>
              </w:rPr>
              <w:t>Этап высшего</w:t>
            </w:r>
            <w:r w:rsidRPr="007E5EE3">
              <w:rPr>
                <w:spacing w:val="-4"/>
                <w:sz w:val="24"/>
                <w:szCs w:val="24"/>
              </w:rPr>
              <w:t xml:space="preserve"> </w:t>
            </w:r>
            <w:r w:rsidRPr="007E5EE3">
              <w:rPr>
                <w:sz w:val="24"/>
                <w:szCs w:val="24"/>
              </w:rPr>
              <w:t>спортивного</w:t>
            </w:r>
          </w:p>
          <w:p w:rsidR="00BD02DB" w:rsidRPr="007E5EE3" w:rsidRDefault="00BD02DB" w:rsidP="00E1417E">
            <w:pPr>
              <w:pStyle w:val="TableParagraph"/>
              <w:jc w:val="center"/>
              <w:rPr>
                <w:bCs/>
                <w:sz w:val="24"/>
                <w:szCs w:val="24"/>
              </w:rPr>
            </w:pPr>
            <w:r w:rsidRPr="007E5EE3">
              <w:rPr>
                <w:sz w:val="24"/>
                <w:szCs w:val="24"/>
              </w:rPr>
              <w:t>мастерства</w:t>
            </w:r>
          </w:p>
        </w:tc>
        <w:tc>
          <w:tcPr>
            <w:tcW w:w="2552" w:type="dxa"/>
            <w:vAlign w:val="center"/>
          </w:tcPr>
          <w:p w:rsidR="00BD02DB" w:rsidRPr="007E5EE3" w:rsidRDefault="00BD02DB" w:rsidP="00E1417E">
            <w:pPr>
              <w:pStyle w:val="TableParagraph"/>
              <w:ind w:left="142" w:right="81"/>
              <w:jc w:val="center"/>
              <w:rPr>
                <w:bCs/>
                <w:sz w:val="24"/>
                <w:szCs w:val="24"/>
              </w:rPr>
            </w:pPr>
            <w:r w:rsidRPr="007E5EE3">
              <w:rPr>
                <w:bCs/>
                <w:sz w:val="24"/>
                <w:szCs w:val="24"/>
              </w:rPr>
              <w:t>не ограничивается</w:t>
            </w:r>
          </w:p>
        </w:tc>
        <w:tc>
          <w:tcPr>
            <w:tcW w:w="2126" w:type="dxa"/>
            <w:vAlign w:val="center"/>
          </w:tcPr>
          <w:p w:rsidR="00BD02DB" w:rsidRPr="007E5EE3" w:rsidRDefault="00BD02DB" w:rsidP="00E1417E">
            <w:pPr>
              <w:pStyle w:val="TableParagraph"/>
              <w:ind w:right="81"/>
              <w:jc w:val="center"/>
              <w:rPr>
                <w:bCs/>
                <w:sz w:val="24"/>
                <w:szCs w:val="24"/>
              </w:rPr>
            </w:pPr>
            <w:r w:rsidRPr="007E5EE3">
              <w:rPr>
                <w:bCs/>
                <w:sz w:val="24"/>
                <w:szCs w:val="24"/>
              </w:rPr>
              <w:t>16</w:t>
            </w:r>
          </w:p>
        </w:tc>
        <w:tc>
          <w:tcPr>
            <w:tcW w:w="2268" w:type="dxa"/>
            <w:vAlign w:val="center"/>
          </w:tcPr>
          <w:p w:rsidR="00BD02DB" w:rsidRPr="007E5EE3" w:rsidRDefault="00BD02DB" w:rsidP="00E1417E">
            <w:pPr>
              <w:pStyle w:val="TableParagraph"/>
              <w:ind w:right="81"/>
              <w:jc w:val="center"/>
              <w:rPr>
                <w:sz w:val="24"/>
                <w:szCs w:val="24"/>
              </w:rPr>
            </w:pPr>
            <w:r w:rsidRPr="007E5EE3">
              <w:rPr>
                <w:sz w:val="24"/>
                <w:szCs w:val="24"/>
              </w:rPr>
              <w:t>1</w:t>
            </w:r>
          </w:p>
        </w:tc>
      </w:tr>
    </w:tbl>
    <w:p w:rsidR="00BD02DB" w:rsidRPr="007E5EE3" w:rsidRDefault="00BD02DB" w:rsidP="00BD02DB">
      <w:pPr>
        <w:tabs>
          <w:tab w:val="left" w:pos="1276"/>
        </w:tabs>
        <w:autoSpaceDE w:val="0"/>
        <w:autoSpaceDN w:val="0"/>
        <w:adjustRightInd w:val="0"/>
        <w:spacing w:after="0" w:line="240" w:lineRule="auto"/>
        <w:jc w:val="both"/>
        <w:rPr>
          <w:rFonts w:ascii="Times New Roman" w:hAnsi="Times New Roman" w:cs="Times New Roman"/>
          <w:sz w:val="24"/>
          <w:szCs w:val="24"/>
        </w:rPr>
      </w:pPr>
    </w:p>
    <w:p w:rsidR="00BD02DB" w:rsidRPr="007E5EE3" w:rsidRDefault="00BD02DB" w:rsidP="005D35DE">
      <w:pPr>
        <w:widowControl w:val="0"/>
        <w:spacing w:after="0" w:line="240" w:lineRule="auto"/>
        <w:ind w:left="-567" w:firstLine="567"/>
        <w:rPr>
          <w:rFonts w:ascii="Times New Roman" w:eastAsia="Times New Roman" w:hAnsi="Times New Roman" w:cs="Times New Roman"/>
          <w:b/>
          <w:sz w:val="24"/>
          <w:szCs w:val="24"/>
        </w:rPr>
      </w:pPr>
      <w:r w:rsidRPr="007E5EE3">
        <w:rPr>
          <w:rFonts w:ascii="Times New Roman" w:hAnsi="Times New Roman" w:cs="Times New Roman"/>
          <w:b/>
          <w:bCs/>
          <w:sz w:val="24"/>
          <w:szCs w:val="24"/>
        </w:rPr>
        <w:t xml:space="preserve">4.Объем </w:t>
      </w:r>
      <w:r w:rsidRPr="007E5EE3">
        <w:rPr>
          <w:rFonts w:ascii="Times New Roman" w:eastAsia="Times New Roman" w:hAnsi="Times New Roman" w:cs="Times New Roman"/>
          <w:b/>
          <w:sz w:val="24"/>
          <w:szCs w:val="24"/>
        </w:rPr>
        <w:t>дополнительной образовательной программы спортивной подготовки</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Учебный год во всех группах школы начинается 1-го сентября. </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Тренировочные занятия проводятся по расписанию, при составлении которого учитывается занятность учащихся по месту учебы: общеобразовательная школа, учебные заведения среднего и высшего образования.</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В предэкзаменационный и экзаменационный периоды при необходимости тренер может для некоторых занимающихся уменьшить количество тренировочных дней и продолжительность учебного занятия.</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Тренировочный процесс в школе осуществляется в течение всего календарного года. Продолжительность учебного года составляет 12 месяцев с максимальным объемом работы, рассчитанный на 52 недели тренировочных занятий (46 недель основной курс и 6 недель в летний период).</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Начало занятий не ранее </w:t>
      </w:r>
      <w:r w:rsidR="005D35DE">
        <w:rPr>
          <w:rFonts w:ascii="Times New Roman" w:eastAsia="Times New Roman" w:hAnsi="Times New Roman" w:cs="Times New Roman"/>
          <w:sz w:val="24"/>
          <w:szCs w:val="24"/>
        </w:rPr>
        <w:t>8 часов, окончание не позднее 20</w:t>
      </w:r>
      <w:r w:rsidRPr="007E5EE3">
        <w:rPr>
          <w:rFonts w:ascii="Times New Roman" w:eastAsia="Times New Roman" w:hAnsi="Times New Roman" w:cs="Times New Roman"/>
          <w:sz w:val="24"/>
          <w:szCs w:val="24"/>
        </w:rPr>
        <w:t xml:space="preserve"> часов (для групп НП и УТГ) и без ограничения для групп ССМ и ВСМ.</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Основной формой тренировочного процесса является тренировочные занятия – астрономический час (60 минут).</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Максимальны объем тренировочной нагрузки устанавливается исходя из этапов спортивной подготовки и составляет:</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-Этап начальной подготовки до года -4,5-6 часов в неделю (не более 2-х часов в день);</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-Этап начальной подготовки свыше года- 6-8 часов в неделю (не более 2-х часов в день);</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w:t>
      </w:r>
      <w:r w:rsidRPr="007E5EE3">
        <w:rPr>
          <w:rFonts w:ascii="Times New Roman" w:hAnsi="Times New Roman" w:cs="Times New Roman"/>
          <w:sz w:val="24"/>
          <w:szCs w:val="24"/>
        </w:rPr>
        <w:t>Учебно-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тренировочный</w:t>
      </w:r>
      <w:r w:rsidRPr="007E5EE3">
        <w:rPr>
          <w:rFonts w:ascii="Times New Roman" w:hAnsi="Times New Roman" w:cs="Times New Roman"/>
          <w:spacing w:val="-57"/>
          <w:sz w:val="24"/>
          <w:szCs w:val="24"/>
        </w:rPr>
        <w:t xml:space="preserve"> </w:t>
      </w:r>
      <w:r w:rsidRPr="007E5EE3">
        <w:rPr>
          <w:rFonts w:ascii="Times New Roman" w:hAnsi="Times New Roman" w:cs="Times New Roman"/>
          <w:sz w:val="24"/>
          <w:szCs w:val="24"/>
        </w:rPr>
        <w:t xml:space="preserve">этап до трех лет-10-14 часов </w:t>
      </w:r>
      <w:r w:rsidRPr="007E5EE3">
        <w:rPr>
          <w:rFonts w:ascii="Times New Roman" w:eastAsia="Times New Roman" w:hAnsi="Times New Roman" w:cs="Times New Roman"/>
          <w:sz w:val="24"/>
          <w:szCs w:val="24"/>
        </w:rPr>
        <w:t>в неделю (не более 3-х часов в день);</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w:t>
      </w:r>
      <w:r w:rsidRPr="007E5EE3">
        <w:rPr>
          <w:rFonts w:ascii="Times New Roman" w:hAnsi="Times New Roman" w:cs="Times New Roman"/>
          <w:sz w:val="24"/>
          <w:szCs w:val="24"/>
        </w:rPr>
        <w:t xml:space="preserve"> Учебно-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тренировочный</w:t>
      </w:r>
      <w:r w:rsidRPr="007E5EE3">
        <w:rPr>
          <w:rFonts w:ascii="Times New Roman" w:hAnsi="Times New Roman" w:cs="Times New Roman"/>
          <w:spacing w:val="-57"/>
          <w:sz w:val="24"/>
          <w:szCs w:val="24"/>
        </w:rPr>
        <w:t xml:space="preserve"> </w:t>
      </w:r>
      <w:r w:rsidRPr="007E5EE3">
        <w:rPr>
          <w:rFonts w:ascii="Times New Roman" w:hAnsi="Times New Roman" w:cs="Times New Roman"/>
          <w:sz w:val="24"/>
          <w:szCs w:val="24"/>
        </w:rPr>
        <w:t xml:space="preserve">этап свыше трех лет-16-18 часов в неделю </w:t>
      </w:r>
      <w:r w:rsidRPr="007E5EE3">
        <w:rPr>
          <w:rFonts w:ascii="Times New Roman" w:eastAsia="Times New Roman" w:hAnsi="Times New Roman" w:cs="Times New Roman"/>
          <w:sz w:val="24"/>
          <w:szCs w:val="24"/>
        </w:rPr>
        <w:t>(не более 4-х часов в день);</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Этап совершенствования спортивного мастерства-20-24 часов в неделю (не более 4-х часов в день);</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Этап высшего спортивного мастертсва-24-34 часов в неделю (не более 4-х часов в день);</w:t>
      </w:r>
    </w:p>
    <w:p w:rsidR="00BD02DB" w:rsidRPr="007E5EE3" w:rsidRDefault="00BD02DB" w:rsidP="005D35DE">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На этапах ССМ и ВСМ при 2-х разовых тренировках учебная нагрузка может составлять до 6-ти часов. </w:t>
      </w:r>
    </w:p>
    <w:p w:rsidR="00BD02DB" w:rsidRPr="007E5EE3" w:rsidRDefault="00BD02DB" w:rsidP="00BD02DB">
      <w:pPr>
        <w:widowControl w:val="0"/>
        <w:spacing w:after="0" w:line="240" w:lineRule="auto"/>
        <w:rPr>
          <w:rFonts w:ascii="Times New Roman" w:eastAsia="Times New Roman" w:hAnsi="Times New Roman" w:cs="Times New Roman"/>
          <w:sz w:val="24"/>
          <w:szCs w:val="24"/>
        </w:rPr>
      </w:pPr>
    </w:p>
    <w:p w:rsidR="00BD02DB" w:rsidRPr="007E5EE3" w:rsidRDefault="00BD02DB" w:rsidP="00BD02DB">
      <w:pPr>
        <w:widowControl w:val="0"/>
        <w:spacing w:after="0" w:line="240" w:lineRule="auto"/>
        <w:jc w:val="right"/>
        <w:rPr>
          <w:rFonts w:ascii="Times New Roman" w:hAnsi="Times New Roman" w:cs="Times New Roman"/>
          <w:sz w:val="24"/>
          <w:szCs w:val="24"/>
        </w:rPr>
      </w:pPr>
      <w:r w:rsidRPr="007E5EE3">
        <w:rPr>
          <w:rFonts w:ascii="Times New Roman" w:hAnsi="Times New Roman" w:cs="Times New Roman"/>
          <w:sz w:val="24"/>
          <w:szCs w:val="24"/>
        </w:rPr>
        <w:t xml:space="preserve"> Таблица №2</w:t>
      </w:r>
    </w:p>
    <w:p w:rsidR="00BD02DB" w:rsidRPr="007E5EE3" w:rsidRDefault="00BD02DB" w:rsidP="00BD02DB">
      <w:pPr>
        <w:widowControl w:val="0"/>
        <w:spacing w:after="0" w:line="240" w:lineRule="auto"/>
        <w:jc w:val="right"/>
        <w:rPr>
          <w:rFonts w:ascii="Times New Roman" w:eastAsia="Times New Roman" w:hAnsi="Times New Roman" w:cs="Times New Roman"/>
          <w:sz w:val="24"/>
          <w:szCs w:val="24"/>
        </w:rPr>
      </w:pPr>
    </w:p>
    <w:tbl>
      <w:tblPr>
        <w:tblW w:w="10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6"/>
        <w:gridCol w:w="992"/>
        <w:gridCol w:w="1002"/>
        <w:gridCol w:w="1124"/>
        <w:gridCol w:w="1144"/>
        <w:gridCol w:w="2436"/>
        <w:gridCol w:w="1701"/>
      </w:tblGrid>
      <w:tr w:rsidR="00BD02DB" w:rsidRPr="007E5EE3" w:rsidTr="00E1417E">
        <w:trPr>
          <w:trHeight w:val="767"/>
          <w:jc w:val="center"/>
        </w:trPr>
        <w:tc>
          <w:tcPr>
            <w:tcW w:w="1756" w:type="dxa"/>
            <w:vMerge w:val="restart"/>
            <w:vAlign w:val="center"/>
          </w:tcPr>
          <w:p w:rsidR="00BD02DB" w:rsidRPr="007E5EE3" w:rsidRDefault="00BD02DB" w:rsidP="00E1417E">
            <w:pPr>
              <w:pStyle w:val="TableParagraph"/>
              <w:contextualSpacing/>
              <w:jc w:val="center"/>
              <w:rPr>
                <w:bCs/>
                <w:sz w:val="24"/>
                <w:szCs w:val="24"/>
              </w:rPr>
            </w:pPr>
            <w:r w:rsidRPr="007E5EE3">
              <w:rPr>
                <w:bCs/>
                <w:sz w:val="24"/>
                <w:szCs w:val="24"/>
              </w:rPr>
              <w:t>Этапный</w:t>
            </w:r>
            <w:r w:rsidRPr="007E5EE3">
              <w:rPr>
                <w:bCs/>
                <w:spacing w:val="-4"/>
                <w:sz w:val="24"/>
                <w:szCs w:val="24"/>
              </w:rPr>
              <w:t xml:space="preserve"> </w:t>
            </w:r>
            <w:r w:rsidRPr="007E5EE3">
              <w:rPr>
                <w:bCs/>
                <w:sz w:val="24"/>
                <w:szCs w:val="24"/>
              </w:rPr>
              <w:t>норматив</w:t>
            </w:r>
          </w:p>
        </w:tc>
        <w:tc>
          <w:tcPr>
            <w:tcW w:w="8399" w:type="dxa"/>
            <w:gridSpan w:val="6"/>
            <w:vAlign w:val="center"/>
          </w:tcPr>
          <w:p w:rsidR="00BD02DB" w:rsidRPr="007E5EE3" w:rsidRDefault="00BD02DB" w:rsidP="00E1417E">
            <w:pPr>
              <w:pStyle w:val="TableParagraph"/>
              <w:ind w:left="72" w:right="211"/>
              <w:contextualSpacing/>
              <w:jc w:val="center"/>
              <w:rPr>
                <w:bCs/>
                <w:sz w:val="24"/>
                <w:szCs w:val="24"/>
              </w:rPr>
            </w:pPr>
            <w:r w:rsidRPr="007E5EE3">
              <w:rPr>
                <w:bCs/>
                <w:sz w:val="24"/>
                <w:szCs w:val="24"/>
              </w:rPr>
              <w:t>Этапы</w:t>
            </w:r>
            <w:r w:rsidRPr="007E5EE3">
              <w:rPr>
                <w:bCs/>
                <w:spacing w:val="-3"/>
                <w:sz w:val="24"/>
                <w:szCs w:val="24"/>
              </w:rPr>
              <w:t xml:space="preserve"> и годы </w:t>
            </w:r>
            <w:r w:rsidRPr="007E5EE3">
              <w:rPr>
                <w:bCs/>
                <w:sz w:val="24"/>
                <w:szCs w:val="24"/>
              </w:rPr>
              <w:t>спортивной</w:t>
            </w:r>
            <w:r w:rsidRPr="007E5EE3">
              <w:rPr>
                <w:bCs/>
                <w:spacing w:val="-3"/>
                <w:sz w:val="24"/>
                <w:szCs w:val="24"/>
              </w:rPr>
              <w:t xml:space="preserve"> </w:t>
            </w:r>
            <w:r w:rsidRPr="007E5EE3">
              <w:rPr>
                <w:bCs/>
                <w:sz w:val="24"/>
                <w:szCs w:val="24"/>
              </w:rPr>
              <w:t>подготовки</w:t>
            </w:r>
          </w:p>
        </w:tc>
      </w:tr>
      <w:tr w:rsidR="00BD02DB" w:rsidRPr="007E5EE3" w:rsidTr="00E1417E">
        <w:trPr>
          <w:trHeight w:val="551"/>
          <w:jc w:val="center"/>
        </w:trPr>
        <w:tc>
          <w:tcPr>
            <w:tcW w:w="1756" w:type="dxa"/>
            <w:vMerge/>
            <w:vAlign w:val="center"/>
          </w:tcPr>
          <w:p w:rsidR="00BD02DB" w:rsidRPr="007E5EE3" w:rsidRDefault="00BD02DB" w:rsidP="00E1417E">
            <w:pPr>
              <w:pStyle w:val="TableParagraph"/>
              <w:contextualSpacing/>
              <w:jc w:val="center"/>
              <w:rPr>
                <w:sz w:val="24"/>
                <w:szCs w:val="24"/>
              </w:rPr>
            </w:pPr>
          </w:p>
        </w:tc>
        <w:tc>
          <w:tcPr>
            <w:tcW w:w="1994" w:type="dxa"/>
            <w:gridSpan w:val="2"/>
            <w:vAlign w:val="center"/>
          </w:tcPr>
          <w:p w:rsidR="00BD02DB" w:rsidRPr="007E5EE3" w:rsidRDefault="00BD02DB" w:rsidP="00E1417E">
            <w:pPr>
              <w:pStyle w:val="TableParagraph"/>
              <w:ind w:left="240" w:right="225" w:hanging="1"/>
              <w:contextualSpacing/>
              <w:jc w:val="center"/>
              <w:rPr>
                <w:sz w:val="24"/>
                <w:szCs w:val="24"/>
              </w:rPr>
            </w:pPr>
            <w:r w:rsidRPr="007E5EE3">
              <w:rPr>
                <w:sz w:val="24"/>
                <w:szCs w:val="24"/>
              </w:rPr>
              <w:t>Этап</w:t>
            </w:r>
          </w:p>
          <w:p w:rsidR="00BD02DB" w:rsidRPr="007E5EE3" w:rsidRDefault="00BD02DB" w:rsidP="00E1417E">
            <w:pPr>
              <w:pStyle w:val="TableParagraph"/>
              <w:contextualSpacing/>
              <w:jc w:val="center"/>
              <w:rPr>
                <w:sz w:val="24"/>
                <w:szCs w:val="24"/>
              </w:rPr>
            </w:pPr>
            <w:r w:rsidRPr="007E5EE3">
              <w:rPr>
                <w:sz w:val="24"/>
                <w:szCs w:val="24"/>
              </w:rPr>
              <w:t>начальной</w:t>
            </w:r>
            <w:r w:rsidRPr="007E5EE3">
              <w:rPr>
                <w:spacing w:val="1"/>
                <w:sz w:val="24"/>
                <w:szCs w:val="24"/>
              </w:rPr>
              <w:t xml:space="preserve"> </w:t>
            </w:r>
            <w:r w:rsidRPr="007E5EE3">
              <w:rPr>
                <w:sz w:val="24"/>
                <w:szCs w:val="24"/>
              </w:rPr>
              <w:t>подготовки</w:t>
            </w:r>
          </w:p>
        </w:tc>
        <w:tc>
          <w:tcPr>
            <w:tcW w:w="2268" w:type="dxa"/>
            <w:gridSpan w:val="2"/>
            <w:vAlign w:val="center"/>
          </w:tcPr>
          <w:p w:rsidR="00BD02DB" w:rsidRPr="007E5EE3" w:rsidRDefault="00BD02DB" w:rsidP="00E1417E">
            <w:pPr>
              <w:pStyle w:val="TableParagraph"/>
              <w:ind w:left="177" w:right="160"/>
              <w:contextualSpacing/>
              <w:jc w:val="center"/>
              <w:rPr>
                <w:sz w:val="24"/>
                <w:szCs w:val="24"/>
              </w:rPr>
            </w:pPr>
            <w:r w:rsidRPr="007E5EE3">
              <w:rPr>
                <w:sz w:val="24"/>
                <w:szCs w:val="24"/>
              </w:rPr>
              <w:t>Учебно-</w:t>
            </w:r>
            <w:r w:rsidRPr="007E5EE3">
              <w:rPr>
                <w:spacing w:val="1"/>
                <w:sz w:val="24"/>
                <w:szCs w:val="24"/>
              </w:rPr>
              <w:t xml:space="preserve"> </w:t>
            </w:r>
            <w:r w:rsidRPr="007E5EE3">
              <w:rPr>
                <w:sz w:val="24"/>
                <w:szCs w:val="24"/>
              </w:rPr>
              <w:t>тренировочный</w:t>
            </w:r>
            <w:r w:rsidRPr="007E5EE3">
              <w:rPr>
                <w:spacing w:val="-57"/>
                <w:sz w:val="24"/>
                <w:szCs w:val="24"/>
              </w:rPr>
              <w:t xml:space="preserve"> </w:t>
            </w:r>
            <w:r w:rsidRPr="007E5EE3">
              <w:rPr>
                <w:sz w:val="24"/>
                <w:szCs w:val="24"/>
              </w:rPr>
              <w:t>этап</w:t>
            </w:r>
          </w:p>
          <w:p w:rsidR="00BD02DB" w:rsidRPr="007E5EE3" w:rsidRDefault="00BD02DB" w:rsidP="00E1417E">
            <w:pPr>
              <w:pStyle w:val="TableParagraph"/>
              <w:contextualSpacing/>
              <w:jc w:val="center"/>
              <w:rPr>
                <w:sz w:val="24"/>
                <w:szCs w:val="24"/>
              </w:rPr>
            </w:pPr>
            <w:r w:rsidRPr="007E5EE3">
              <w:rPr>
                <w:sz w:val="24"/>
                <w:szCs w:val="24"/>
              </w:rPr>
              <w:t>(этап спортивной</w:t>
            </w:r>
            <w:r w:rsidRPr="007E5EE3">
              <w:rPr>
                <w:spacing w:val="-58"/>
                <w:sz w:val="24"/>
                <w:szCs w:val="24"/>
              </w:rPr>
              <w:t xml:space="preserve"> </w:t>
            </w:r>
            <w:r w:rsidRPr="007E5EE3">
              <w:rPr>
                <w:sz w:val="24"/>
                <w:szCs w:val="24"/>
              </w:rPr>
              <w:t>специализации)</w:t>
            </w:r>
          </w:p>
        </w:tc>
        <w:tc>
          <w:tcPr>
            <w:tcW w:w="2436" w:type="dxa"/>
            <w:vMerge w:val="restart"/>
            <w:vAlign w:val="center"/>
          </w:tcPr>
          <w:p w:rsidR="00BD02DB" w:rsidRPr="007E5EE3" w:rsidRDefault="00BD02DB" w:rsidP="00E1417E">
            <w:pPr>
              <w:pStyle w:val="TableParagraph"/>
              <w:contextualSpacing/>
              <w:jc w:val="center"/>
              <w:rPr>
                <w:sz w:val="24"/>
                <w:szCs w:val="24"/>
              </w:rPr>
            </w:pPr>
            <w:r w:rsidRPr="007E5EE3">
              <w:rPr>
                <w:sz w:val="24"/>
                <w:szCs w:val="24"/>
              </w:rPr>
              <w:t>Этап</w:t>
            </w:r>
            <w:r w:rsidRPr="007E5EE3">
              <w:rPr>
                <w:spacing w:val="1"/>
                <w:sz w:val="24"/>
                <w:szCs w:val="24"/>
              </w:rPr>
              <w:t xml:space="preserve"> </w:t>
            </w:r>
            <w:r w:rsidRPr="007E5EE3">
              <w:rPr>
                <w:spacing w:val="-1"/>
                <w:sz w:val="24"/>
                <w:szCs w:val="24"/>
              </w:rPr>
              <w:t>совершенствования</w:t>
            </w:r>
            <w:r w:rsidRPr="007E5EE3">
              <w:rPr>
                <w:spacing w:val="-57"/>
                <w:sz w:val="24"/>
                <w:szCs w:val="24"/>
              </w:rPr>
              <w:t xml:space="preserve"> </w:t>
            </w:r>
            <w:r w:rsidRPr="007E5EE3">
              <w:rPr>
                <w:sz w:val="24"/>
                <w:szCs w:val="24"/>
              </w:rPr>
              <w:t>спортивного</w:t>
            </w:r>
            <w:r w:rsidRPr="007E5EE3">
              <w:rPr>
                <w:spacing w:val="1"/>
                <w:sz w:val="24"/>
                <w:szCs w:val="24"/>
              </w:rPr>
              <w:t xml:space="preserve"> </w:t>
            </w:r>
            <w:r w:rsidRPr="007E5EE3">
              <w:rPr>
                <w:sz w:val="24"/>
                <w:szCs w:val="24"/>
              </w:rPr>
              <w:t>мастерства</w:t>
            </w:r>
          </w:p>
        </w:tc>
        <w:tc>
          <w:tcPr>
            <w:tcW w:w="1701" w:type="dxa"/>
            <w:vMerge w:val="restart"/>
            <w:vAlign w:val="center"/>
          </w:tcPr>
          <w:p w:rsidR="00BD02DB" w:rsidRPr="007E5EE3" w:rsidRDefault="00BD02DB" w:rsidP="00E1417E">
            <w:pPr>
              <w:pStyle w:val="TableParagraph"/>
              <w:contextualSpacing/>
              <w:jc w:val="center"/>
              <w:rPr>
                <w:sz w:val="24"/>
                <w:szCs w:val="24"/>
              </w:rPr>
            </w:pPr>
            <w:r w:rsidRPr="007E5EE3">
              <w:rPr>
                <w:sz w:val="24"/>
                <w:szCs w:val="24"/>
              </w:rPr>
              <w:t>Этап</w:t>
            </w:r>
            <w:r w:rsidRPr="007E5EE3">
              <w:rPr>
                <w:spacing w:val="1"/>
                <w:sz w:val="24"/>
                <w:szCs w:val="24"/>
              </w:rPr>
              <w:t xml:space="preserve"> </w:t>
            </w:r>
            <w:r w:rsidRPr="007E5EE3">
              <w:rPr>
                <w:sz w:val="24"/>
                <w:szCs w:val="24"/>
              </w:rPr>
              <w:t>высшего</w:t>
            </w:r>
            <w:r w:rsidRPr="007E5EE3">
              <w:rPr>
                <w:spacing w:val="1"/>
                <w:sz w:val="24"/>
                <w:szCs w:val="24"/>
              </w:rPr>
              <w:t xml:space="preserve"> </w:t>
            </w:r>
            <w:r w:rsidRPr="007E5EE3">
              <w:rPr>
                <w:sz w:val="24"/>
                <w:szCs w:val="24"/>
              </w:rPr>
              <w:t>спортивного</w:t>
            </w:r>
            <w:r w:rsidRPr="007E5EE3">
              <w:rPr>
                <w:spacing w:val="-57"/>
                <w:sz w:val="24"/>
                <w:szCs w:val="24"/>
              </w:rPr>
              <w:t xml:space="preserve"> </w:t>
            </w:r>
            <w:r w:rsidRPr="007E5EE3">
              <w:rPr>
                <w:sz w:val="24"/>
                <w:szCs w:val="24"/>
              </w:rPr>
              <w:t>мастерства</w:t>
            </w:r>
          </w:p>
        </w:tc>
      </w:tr>
      <w:tr w:rsidR="00BD02DB" w:rsidRPr="007E5EE3" w:rsidTr="00E1417E">
        <w:trPr>
          <w:trHeight w:val="551"/>
          <w:jc w:val="center"/>
        </w:trPr>
        <w:tc>
          <w:tcPr>
            <w:tcW w:w="1756" w:type="dxa"/>
            <w:vMerge/>
            <w:vAlign w:val="center"/>
          </w:tcPr>
          <w:p w:rsidR="00BD02DB" w:rsidRPr="007E5EE3" w:rsidRDefault="00BD02DB" w:rsidP="00E1417E">
            <w:pPr>
              <w:pStyle w:val="TableParagraph"/>
              <w:contextualSpacing/>
              <w:jc w:val="center"/>
              <w:rPr>
                <w:sz w:val="24"/>
                <w:szCs w:val="24"/>
              </w:rPr>
            </w:pPr>
          </w:p>
        </w:tc>
        <w:tc>
          <w:tcPr>
            <w:tcW w:w="992" w:type="dxa"/>
            <w:vAlign w:val="center"/>
          </w:tcPr>
          <w:p w:rsidR="00BD02DB" w:rsidRPr="007E5EE3" w:rsidRDefault="00BD02DB" w:rsidP="00E1417E">
            <w:pPr>
              <w:pStyle w:val="TableParagraph"/>
              <w:contextualSpacing/>
              <w:jc w:val="center"/>
              <w:rPr>
                <w:sz w:val="24"/>
                <w:szCs w:val="24"/>
              </w:rPr>
            </w:pPr>
            <w:r w:rsidRPr="007E5EE3">
              <w:rPr>
                <w:sz w:val="24"/>
                <w:szCs w:val="24"/>
              </w:rPr>
              <w:t>До</w:t>
            </w:r>
            <w:r w:rsidRPr="007E5EE3">
              <w:rPr>
                <w:spacing w:val="1"/>
                <w:sz w:val="24"/>
                <w:szCs w:val="24"/>
              </w:rPr>
              <w:t xml:space="preserve"> </w:t>
            </w:r>
            <w:r w:rsidRPr="007E5EE3">
              <w:rPr>
                <w:sz w:val="24"/>
                <w:szCs w:val="24"/>
              </w:rPr>
              <w:t>года</w:t>
            </w:r>
          </w:p>
        </w:tc>
        <w:tc>
          <w:tcPr>
            <w:tcW w:w="1002" w:type="dxa"/>
            <w:vAlign w:val="center"/>
          </w:tcPr>
          <w:p w:rsidR="00BD02DB" w:rsidRPr="007E5EE3" w:rsidRDefault="00BD02DB" w:rsidP="00E1417E">
            <w:pPr>
              <w:pStyle w:val="TableParagraph"/>
              <w:contextualSpacing/>
              <w:jc w:val="center"/>
              <w:rPr>
                <w:sz w:val="24"/>
                <w:szCs w:val="24"/>
              </w:rPr>
            </w:pPr>
            <w:r w:rsidRPr="007E5EE3">
              <w:rPr>
                <w:sz w:val="24"/>
                <w:szCs w:val="24"/>
              </w:rPr>
              <w:t>Свыше года</w:t>
            </w:r>
          </w:p>
        </w:tc>
        <w:tc>
          <w:tcPr>
            <w:tcW w:w="1124" w:type="dxa"/>
            <w:vAlign w:val="center"/>
          </w:tcPr>
          <w:p w:rsidR="00BD02DB" w:rsidRPr="007E5EE3" w:rsidRDefault="00BD02DB" w:rsidP="00E1417E">
            <w:pPr>
              <w:pStyle w:val="TableParagraph"/>
              <w:ind w:left="62" w:right="121"/>
              <w:contextualSpacing/>
              <w:jc w:val="center"/>
              <w:rPr>
                <w:spacing w:val="-1"/>
                <w:sz w:val="24"/>
                <w:szCs w:val="24"/>
              </w:rPr>
            </w:pPr>
            <w:r w:rsidRPr="007E5EE3">
              <w:rPr>
                <w:spacing w:val="-1"/>
                <w:sz w:val="24"/>
                <w:szCs w:val="24"/>
              </w:rPr>
              <w:t>До трех</w:t>
            </w:r>
          </w:p>
          <w:p w:rsidR="00BD02DB" w:rsidRPr="007E5EE3" w:rsidRDefault="00BD02DB" w:rsidP="00E1417E">
            <w:pPr>
              <w:pStyle w:val="TableParagraph"/>
              <w:contextualSpacing/>
              <w:jc w:val="center"/>
              <w:rPr>
                <w:sz w:val="24"/>
                <w:szCs w:val="24"/>
              </w:rPr>
            </w:pPr>
            <w:r w:rsidRPr="007E5EE3">
              <w:rPr>
                <w:sz w:val="24"/>
                <w:szCs w:val="24"/>
              </w:rPr>
              <w:t>лет</w:t>
            </w:r>
          </w:p>
        </w:tc>
        <w:tc>
          <w:tcPr>
            <w:tcW w:w="1144" w:type="dxa"/>
            <w:vAlign w:val="center"/>
          </w:tcPr>
          <w:p w:rsidR="00BD02DB" w:rsidRPr="007E5EE3" w:rsidRDefault="00BD02DB" w:rsidP="00E1417E">
            <w:pPr>
              <w:pStyle w:val="TableParagraph"/>
              <w:ind w:left="72" w:right="80"/>
              <w:contextualSpacing/>
              <w:jc w:val="center"/>
              <w:rPr>
                <w:sz w:val="24"/>
                <w:szCs w:val="24"/>
              </w:rPr>
            </w:pPr>
            <w:r w:rsidRPr="007E5EE3">
              <w:rPr>
                <w:sz w:val="24"/>
                <w:szCs w:val="24"/>
              </w:rPr>
              <w:t>Свыше</w:t>
            </w:r>
          </w:p>
          <w:p w:rsidR="00BD02DB" w:rsidRPr="007E5EE3" w:rsidRDefault="00BD02DB" w:rsidP="00E1417E">
            <w:pPr>
              <w:pStyle w:val="TableParagraph"/>
              <w:ind w:left="72" w:right="80"/>
              <w:contextualSpacing/>
              <w:jc w:val="center"/>
              <w:rPr>
                <w:sz w:val="24"/>
                <w:szCs w:val="24"/>
              </w:rPr>
            </w:pPr>
            <w:r w:rsidRPr="007E5EE3">
              <w:rPr>
                <w:sz w:val="24"/>
                <w:szCs w:val="24"/>
              </w:rPr>
              <w:t>трех</w:t>
            </w:r>
          </w:p>
          <w:p w:rsidR="00BD02DB" w:rsidRPr="007E5EE3" w:rsidRDefault="00BD02DB" w:rsidP="00E1417E">
            <w:pPr>
              <w:pStyle w:val="TableParagraph"/>
              <w:contextualSpacing/>
              <w:jc w:val="center"/>
              <w:rPr>
                <w:sz w:val="24"/>
                <w:szCs w:val="24"/>
              </w:rPr>
            </w:pPr>
            <w:r w:rsidRPr="007E5EE3">
              <w:rPr>
                <w:sz w:val="24"/>
                <w:szCs w:val="24"/>
              </w:rPr>
              <w:t>лет</w:t>
            </w:r>
          </w:p>
        </w:tc>
        <w:tc>
          <w:tcPr>
            <w:tcW w:w="2436" w:type="dxa"/>
            <w:vMerge/>
            <w:vAlign w:val="center"/>
          </w:tcPr>
          <w:p w:rsidR="00BD02DB" w:rsidRPr="007E5EE3" w:rsidRDefault="00BD02DB" w:rsidP="00E1417E">
            <w:pPr>
              <w:pStyle w:val="TableParagraph"/>
              <w:contextualSpacing/>
              <w:jc w:val="center"/>
              <w:rPr>
                <w:sz w:val="24"/>
                <w:szCs w:val="24"/>
              </w:rPr>
            </w:pPr>
          </w:p>
        </w:tc>
        <w:tc>
          <w:tcPr>
            <w:tcW w:w="1701" w:type="dxa"/>
            <w:vMerge/>
            <w:vAlign w:val="center"/>
          </w:tcPr>
          <w:p w:rsidR="00BD02DB" w:rsidRPr="007E5EE3" w:rsidRDefault="00BD02DB" w:rsidP="00E1417E">
            <w:pPr>
              <w:pStyle w:val="TableParagraph"/>
              <w:contextualSpacing/>
              <w:jc w:val="center"/>
              <w:rPr>
                <w:sz w:val="24"/>
                <w:szCs w:val="24"/>
              </w:rPr>
            </w:pPr>
          </w:p>
        </w:tc>
      </w:tr>
      <w:tr w:rsidR="00BD02DB" w:rsidRPr="007E5EE3" w:rsidTr="00E1417E">
        <w:trPr>
          <w:trHeight w:val="551"/>
          <w:jc w:val="center"/>
        </w:trPr>
        <w:tc>
          <w:tcPr>
            <w:tcW w:w="1756" w:type="dxa"/>
            <w:vAlign w:val="center"/>
          </w:tcPr>
          <w:p w:rsidR="00BD02DB" w:rsidRPr="007E5EE3" w:rsidRDefault="00BD02DB" w:rsidP="00E1417E">
            <w:pPr>
              <w:pStyle w:val="TableParagraph"/>
              <w:contextualSpacing/>
              <w:jc w:val="center"/>
              <w:rPr>
                <w:sz w:val="24"/>
                <w:szCs w:val="24"/>
              </w:rPr>
            </w:pPr>
            <w:r w:rsidRPr="007E5EE3">
              <w:rPr>
                <w:sz w:val="24"/>
                <w:szCs w:val="24"/>
              </w:rPr>
              <w:t>Количество</w:t>
            </w:r>
            <w:r w:rsidRPr="007E5EE3">
              <w:rPr>
                <w:spacing w:val="-2"/>
                <w:sz w:val="24"/>
                <w:szCs w:val="24"/>
              </w:rPr>
              <w:t xml:space="preserve"> </w:t>
            </w:r>
            <w:r w:rsidRPr="007E5EE3">
              <w:rPr>
                <w:sz w:val="24"/>
                <w:szCs w:val="24"/>
              </w:rPr>
              <w:t>часов</w:t>
            </w:r>
          </w:p>
          <w:p w:rsidR="00BD02DB" w:rsidRPr="007E5EE3" w:rsidRDefault="00BD02DB" w:rsidP="00E1417E">
            <w:pPr>
              <w:pStyle w:val="TableParagraph"/>
              <w:contextualSpacing/>
              <w:jc w:val="center"/>
              <w:rPr>
                <w:sz w:val="24"/>
                <w:szCs w:val="24"/>
              </w:rPr>
            </w:pPr>
            <w:r w:rsidRPr="007E5EE3">
              <w:rPr>
                <w:sz w:val="24"/>
                <w:szCs w:val="24"/>
              </w:rPr>
              <w:t>в неделю</w:t>
            </w:r>
          </w:p>
        </w:tc>
        <w:tc>
          <w:tcPr>
            <w:tcW w:w="992" w:type="dxa"/>
            <w:vAlign w:val="center"/>
          </w:tcPr>
          <w:p w:rsidR="00BD02DB" w:rsidRPr="007E5EE3" w:rsidRDefault="00BD02DB" w:rsidP="00E1417E">
            <w:pPr>
              <w:pStyle w:val="TableParagraph"/>
              <w:contextualSpacing/>
              <w:jc w:val="center"/>
              <w:rPr>
                <w:sz w:val="24"/>
                <w:szCs w:val="24"/>
              </w:rPr>
            </w:pPr>
            <w:r w:rsidRPr="007E5EE3">
              <w:rPr>
                <w:sz w:val="24"/>
                <w:szCs w:val="24"/>
              </w:rPr>
              <w:t>4,5-6</w:t>
            </w:r>
          </w:p>
        </w:tc>
        <w:tc>
          <w:tcPr>
            <w:tcW w:w="1002" w:type="dxa"/>
            <w:vAlign w:val="center"/>
          </w:tcPr>
          <w:p w:rsidR="00BD02DB" w:rsidRPr="007E5EE3" w:rsidRDefault="00BD02DB" w:rsidP="00E1417E">
            <w:pPr>
              <w:pStyle w:val="TableParagraph"/>
              <w:contextualSpacing/>
              <w:jc w:val="center"/>
              <w:rPr>
                <w:sz w:val="24"/>
                <w:szCs w:val="24"/>
              </w:rPr>
            </w:pPr>
            <w:r w:rsidRPr="007E5EE3">
              <w:rPr>
                <w:sz w:val="24"/>
                <w:szCs w:val="24"/>
              </w:rPr>
              <w:t>6-8</w:t>
            </w:r>
          </w:p>
        </w:tc>
        <w:tc>
          <w:tcPr>
            <w:tcW w:w="1124" w:type="dxa"/>
            <w:vAlign w:val="center"/>
          </w:tcPr>
          <w:p w:rsidR="00BD02DB" w:rsidRPr="007E5EE3" w:rsidRDefault="00BD02DB" w:rsidP="00E1417E">
            <w:pPr>
              <w:pStyle w:val="TableParagraph"/>
              <w:contextualSpacing/>
              <w:jc w:val="center"/>
              <w:rPr>
                <w:sz w:val="24"/>
                <w:szCs w:val="24"/>
              </w:rPr>
            </w:pPr>
            <w:r w:rsidRPr="007E5EE3">
              <w:rPr>
                <w:sz w:val="24"/>
                <w:szCs w:val="24"/>
              </w:rPr>
              <w:t>10-14</w:t>
            </w:r>
          </w:p>
        </w:tc>
        <w:tc>
          <w:tcPr>
            <w:tcW w:w="1144" w:type="dxa"/>
            <w:vAlign w:val="center"/>
          </w:tcPr>
          <w:p w:rsidR="00BD02DB" w:rsidRPr="007E5EE3" w:rsidRDefault="00BD02DB" w:rsidP="00E1417E">
            <w:pPr>
              <w:pStyle w:val="TableParagraph"/>
              <w:contextualSpacing/>
              <w:jc w:val="center"/>
              <w:rPr>
                <w:sz w:val="24"/>
                <w:szCs w:val="24"/>
              </w:rPr>
            </w:pPr>
            <w:r w:rsidRPr="007E5EE3">
              <w:rPr>
                <w:sz w:val="24"/>
                <w:szCs w:val="24"/>
              </w:rPr>
              <w:t>16-18</w:t>
            </w:r>
          </w:p>
        </w:tc>
        <w:tc>
          <w:tcPr>
            <w:tcW w:w="2436" w:type="dxa"/>
            <w:vAlign w:val="center"/>
          </w:tcPr>
          <w:p w:rsidR="00BD02DB" w:rsidRPr="007E5EE3" w:rsidRDefault="00BD02DB" w:rsidP="00E1417E">
            <w:pPr>
              <w:pStyle w:val="TableParagraph"/>
              <w:contextualSpacing/>
              <w:jc w:val="center"/>
              <w:rPr>
                <w:sz w:val="24"/>
                <w:szCs w:val="24"/>
              </w:rPr>
            </w:pPr>
            <w:r w:rsidRPr="007E5EE3">
              <w:rPr>
                <w:sz w:val="24"/>
                <w:szCs w:val="24"/>
              </w:rPr>
              <w:t>20-24</w:t>
            </w:r>
          </w:p>
        </w:tc>
        <w:tc>
          <w:tcPr>
            <w:tcW w:w="1701" w:type="dxa"/>
            <w:vAlign w:val="center"/>
          </w:tcPr>
          <w:p w:rsidR="00BD02DB" w:rsidRPr="007E5EE3" w:rsidRDefault="00BD02DB" w:rsidP="00E1417E">
            <w:pPr>
              <w:pStyle w:val="TableParagraph"/>
              <w:contextualSpacing/>
              <w:jc w:val="center"/>
              <w:rPr>
                <w:sz w:val="24"/>
                <w:szCs w:val="24"/>
              </w:rPr>
            </w:pPr>
            <w:r w:rsidRPr="007E5EE3">
              <w:rPr>
                <w:sz w:val="24"/>
                <w:szCs w:val="24"/>
              </w:rPr>
              <w:t>24-32</w:t>
            </w:r>
          </w:p>
        </w:tc>
      </w:tr>
      <w:tr w:rsidR="00BD02DB" w:rsidRPr="007E5EE3" w:rsidTr="00E1417E">
        <w:trPr>
          <w:trHeight w:val="551"/>
          <w:jc w:val="center"/>
        </w:trPr>
        <w:tc>
          <w:tcPr>
            <w:tcW w:w="1756" w:type="dxa"/>
            <w:vAlign w:val="center"/>
          </w:tcPr>
          <w:p w:rsidR="00BD02DB" w:rsidRPr="007E5EE3" w:rsidRDefault="00BD02DB" w:rsidP="00E1417E">
            <w:pPr>
              <w:pStyle w:val="TableParagraph"/>
              <w:contextualSpacing/>
              <w:jc w:val="center"/>
              <w:rPr>
                <w:sz w:val="24"/>
                <w:szCs w:val="24"/>
              </w:rPr>
            </w:pPr>
            <w:r w:rsidRPr="007E5EE3">
              <w:rPr>
                <w:sz w:val="24"/>
                <w:szCs w:val="24"/>
              </w:rPr>
              <w:t>Общее</w:t>
            </w:r>
            <w:r w:rsidRPr="007E5EE3">
              <w:rPr>
                <w:spacing w:val="-4"/>
                <w:sz w:val="24"/>
                <w:szCs w:val="24"/>
              </w:rPr>
              <w:t xml:space="preserve"> </w:t>
            </w:r>
            <w:r w:rsidRPr="007E5EE3">
              <w:rPr>
                <w:sz w:val="24"/>
                <w:szCs w:val="24"/>
              </w:rPr>
              <w:t>количество</w:t>
            </w:r>
          </w:p>
          <w:p w:rsidR="00BD02DB" w:rsidRPr="007E5EE3" w:rsidRDefault="00BD02DB" w:rsidP="00E1417E">
            <w:pPr>
              <w:pStyle w:val="TableParagraph"/>
              <w:contextualSpacing/>
              <w:jc w:val="center"/>
              <w:rPr>
                <w:sz w:val="24"/>
                <w:szCs w:val="24"/>
              </w:rPr>
            </w:pPr>
            <w:r w:rsidRPr="007E5EE3">
              <w:rPr>
                <w:sz w:val="24"/>
                <w:szCs w:val="24"/>
              </w:rPr>
              <w:t>часов</w:t>
            </w:r>
            <w:r w:rsidRPr="007E5EE3">
              <w:rPr>
                <w:spacing w:val="-1"/>
                <w:sz w:val="24"/>
                <w:szCs w:val="24"/>
              </w:rPr>
              <w:t xml:space="preserve"> </w:t>
            </w:r>
            <w:r w:rsidRPr="007E5EE3">
              <w:rPr>
                <w:sz w:val="24"/>
                <w:szCs w:val="24"/>
              </w:rPr>
              <w:t>в</w:t>
            </w:r>
            <w:r w:rsidRPr="007E5EE3">
              <w:rPr>
                <w:spacing w:val="-3"/>
                <w:sz w:val="24"/>
                <w:szCs w:val="24"/>
              </w:rPr>
              <w:t xml:space="preserve"> </w:t>
            </w:r>
            <w:r w:rsidRPr="007E5EE3">
              <w:rPr>
                <w:sz w:val="24"/>
                <w:szCs w:val="24"/>
              </w:rPr>
              <w:t>год</w:t>
            </w:r>
          </w:p>
        </w:tc>
        <w:tc>
          <w:tcPr>
            <w:tcW w:w="992" w:type="dxa"/>
            <w:vAlign w:val="center"/>
          </w:tcPr>
          <w:p w:rsidR="00BD02DB" w:rsidRPr="007E5EE3" w:rsidRDefault="00BD02DB" w:rsidP="00E1417E">
            <w:pPr>
              <w:pStyle w:val="TableParagraph"/>
              <w:contextualSpacing/>
              <w:jc w:val="center"/>
              <w:rPr>
                <w:sz w:val="24"/>
                <w:szCs w:val="24"/>
              </w:rPr>
            </w:pPr>
            <w:r w:rsidRPr="007E5EE3">
              <w:rPr>
                <w:sz w:val="24"/>
                <w:szCs w:val="24"/>
              </w:rPr>
              <w:t>234-312</w:t>
            </w:r>
          </w:p>
        </w:tc>
        <w:tc>
          <w:tcPr>
            <w:tcW w:w="1002" w:type="dxa"/>
            <w:vAlign w:val="center"/>
          </w:tcPr>
          <w:p w:rsidR="00BD02DB" w:rsidRPr="007E5EE3" w:rsidRDefault="00BD02DB" w:rsidP="00E1417E">
            <w:pPr>
              <w:pStyle w:val="TableParagraph"/>
              <w:contextualSpacing/>
              <w:jc w:val="center"/>
              <w:rPr>
                <w:sz w:val="24"/>
                <w:szCs w:val="24"/>
              </w:rPr>
            </w:pPr>
            <w:r w:rsidRPr="007E5EE3">
              <w:rPr>
                <w:sz w:val="24"/>
                <w:szCs w:val="24"/>
              </w:rPr>
              <w:t>312-416</w:t>
            </w:r>
          </w:p>
        </w:tc>
        <w:tc>
          <w:tcPr>
            <w:tcW w:w="1124" w:type="dxa"/>
            <w:vAlign w:val="center"/>
          </w:tcPr>
          <w:p w:rsidR="00BD02DB" w:rsidRPr="007E5EE3" w:rsidRDefault="00BD02DB" w:rsidP="00E1417E">
            <w:pPr>
              <w:pStyle w:val="TableParagraph"/>
              <w:contextualSpacing/>
              <w:jc w:val="center"/>
              <w:rPr>
                <w:sz w:val="24"/>
                <w:szCs w:val="24"/>
              </w:rPr>
            </w:pPr>
            <w:r w:rsidRPr="007E5EE3">
              <w:rPr>
                <w:sz w:val="24"/>
                <w:szCs w:val="24"/>
              </w:rPr>
              <w:t>520-728</w:t>
            </w:r>
          </w:p>
        </w:tc>
        <w:tc>
          <w:tcPr>
            <w:tcW w:w="1144" w:type="dxa"/>
            <w:vAlign w:val="center"/>
          </w:tcPr>
          <w:p w:rsidR="00BD02DB" w:rsidRPr="007E5EE3" w:rsidRDefault="00BD02DB" w:rsidP="00E1417E">
            <w:pPr>
              <w:pStyle w:val="TableParagraph"/>
              <w:contextualSpacing/>
              <w:jc w:val="center"/>
              <w:rPr>
                <w:sz w:val="24"/>
                <w:szCs w:val="24"/>
              </w:rPr>
            </w:pPr>
            <w:r w:rsidRPr="007E5EE3">
              <w:rPr>
                <w:sz w:val="24"/>
                <w:szCs w:val="24"/>
              </w:rPr>
              <w:t>832-936</w:t>
            </w:r>
          </w:p>
        </w:tc>
        <w:tc>
          <w:tcPr>
            <w:tcW w:w="2436" w:type="dxa"/>
            <w:vAlign w:val="center"/>
          </w:tcPr>
          <w:p w:rsidR="00BD02DB" w:rsidRPr="007E5EE3" w:rsidRDefault="00BD02DB" w:rsidP="00E1417E">
            <w:pPr>
              <w:pStyle w:val="TableParagraph"/>
              <w:contextualSpacing/>
              <w:jc w:val="center"/>
              <w:rPr>
                <w:sz w:val="24"/>
                <w:szCs w:val="24"/>
              </w:rPr>
            </w:pPr>
            <w:r w:rsidRPr="007E5EE3">
              <w:rPr>
                <w:sz w:val="24"/>
                <w:szCs w:val="24"/>
              </w:rPr>
              <w:t>1040-1248</w:t>
            </w:r>
          </w:p>
        </w:tc>
        <w:tc>
          <w:tcPr>
            <w:tcW w:w="1701" w:type="dxa"/>
            <w:vAlign w:val="center"/>
          </w:tcPr>
          <w:p w:rsidR="00BD02DB" w:rsidRPr="007E5EE3" w:rsidRDefault="00BD02DB" w:rsidP="00E1417E">
            <w:pPr>
              <w:pStyle w:val="TableParagraph"/>
              <w:contextualSpacing/>
              <w:jc w:val="center"/>
              <w:rPr>
                <w:sz w:val="24"/>
                <w:szCs w:val="24"/>
              </w:rPr>
            </w:pPr>
            <w:r w:rsidRPr="007E5EE3">
              <w:rPr>
                <w:sz w:val="24"/>
                <w:szCs w:val="24"/>
              </w:rPr>
              <w:t>1248-1664</w:t>
            </w:r>
          </w:p>
        </w:tc>
      </w:tr>
    </w:tbl>
    <w:p w:rsidR="00BD02DB" w:rsidRPr="007E5EE3" w:rsidRDefault="00BD02DB" w:rsidP="00BD02DB">
      <w:pPr>
        <w:tabs>
          <w:tab w:val="left" w:pos="1276"/>
        </w:tabs>
        <w:autoSpaceDE w:val="0"/>
        <w:autoSpaceDN w:val="0"/>
        <w:adjustRightInd w:val="0"/>
        <w:spacing w:after="0" w:line="240" w:lineRule="auto"/>
        <w:jc w:val="both"/>
        <w:rPr>
          <w:rFonts w:ascii="Times New Roman" w:hAnsi="Times New Roman" w:cs="Times New Roman"/>
          <w:sz w:val="24"/>
          <w:szCs w:val="24"/>
        </w:rPr>
      </w:pPr>
    </w:p>
    <w:p w:rsidR="00BD02DB" w:rsidRPr="007E5EE3" w:rsidRDefault="00BD02DB" w:rsidP="00BD02DB">
      <w:pPr>
        <w:tabs>
          <w:tab w:val="left" w:pos="1276"/>
        </w:tabs>
        <w:autoSpaceDE w:val="0"/>
        <w:autoSpaceDN w:val="0"/>
        <w:adjustRightInd w:val="0"/>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Общий объем учебной нагрузки начиная с учебно – тренировочного этапа подготовки может быть сокращен, но не более чем на 25%.</w:t>
      </w:r>
    </w:p>
    <w:p w:rsidR="00BD02DB" w:rsidRPr="007E5EE3" w:rsidRDefault="00BD02DB" w:rsidP="00BD02DB">
      <w:pPr>
        <w:spacing w:after="0"/>
        <w:ind w:firstLine="709"/>
        <w:jc w:val="both"/>
        <w:rPr>
          <w:rFonts w:ascii="Times New Roman" w:hAnsi="Times New Roman" w:cs="Times New Roman"/>
          <w:i/>
          <w:sz w:val="24"/>
          <w:szCs w:val="24"/>
        </w:rPr>
      </w:pPr>
      <w:r w:rsidRPr="007E5EE3">
        <w:rPr>
          <w:rFonts w:ascii="Times New Roman" w:hAnsi="Times New Roman" w:cs="Times New Roman"/>
          <w:noProof/>
          <w:sz w:val="24"/>
          <w:szCs w:val="24"/>
        </w:rPr>
        <w:t xml:space="preserve">Основанием для сокращения годового объема учебно-тренировочной нагрузки </w:t>
      </w:r>
      <w:r w:rsidRPr="007E5EE3">
        <w:rPr>
          <w:rFonts w:ascii="Times New Roman" w:hAnsi="Times New Roman" w:cs="Times New Roman"/>
          <w:sz w:val="24"/>
          <w:szCs w:val="24"/>
        </w:rPr>
        <w:t xml:space="preserve">до 25% является нормативный документ Учредителя </w:t>
      </w:r>
      <w:r w:rsidRPr="007E5EE3">
        <w:rPr>
          <w:rFonts w:ascii="Times New Roman" w:hAnsi="Times New Roman" w:cs="Times New Roman"/>
          <w:i/>
          <w:sz w:val="24"/>
          <w:szCs w:val="24"/>
        </w:rPr>
        <w:t>(например, Положение об оплате труда).</w:t>
      </w:r>
    </w:p>
    <w:p w:rsidR="00BD02DB" w:rsidRPr="007E5EE3" w:rsidRDefault="00BD02DB" w:rsidP="00BD02DB">
      <w:pPr>
        <w:tabs>
          <w:tab w:val="left" w:pos="1276"/>
        </w:tabs>
        <w:autoSpaceDE w:val="0"/>
        <w:autoSpaceDN w:val="0"/>
        <w:adjustRightInd w:val="0"/>
        <w:spacing w:after="0" w:line="240" w:lineRule="auto"/>
        <w:jc w:val="both"/>
        <w:rPr>
          <w:rFonts w:ascii="Times New Roman" w:hAnsi="Times New Roman" w:cs="Times New Roman"/>
          <w:sz w:val="24"/>
          <w:szCs w:val="24"/>
        </w:rPr>
      </w:pPr>
      <w:r w:rsidRPr="007E5EE3">
        <w:rPr>
          <w:rFonts w:ascii="Times New Roman" w:eastAsia="Times New Roman" w:hAnsi="Times New Roman" w:cs="Times New Roman"/>
          <w:bCs/>
          <w:sz w:val="24"/>
          <w:szCs w:val="24"/>
        </w:rPr>
        <w:t>На основании нормативного документа Учредителя, руководитель организации утверждает локальным актом организации учебно-тренировочный план, с учетом сокращения общего годового объема учебно-тренировочной нагрузки, из расчета на 52 недели и годовые планы объемов учебно-тренировочной нагрузки на каждый этап по годам спортивной подготовки</w:t>
      </w:r>
    </w:p>
    <w:p w:rsidR="00BD02DB" w:rsidRPr="007E5EE3" w:rsidRDefault="00BD02DB" w:rsidP="00BD02DB">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D02DB" w:rsidRPr="007E5EE3" w:rsidRDefault="00BD02DB" w:rsidP="00BD02DB">
      <w:pPr>
        <w:autoSpaceDE w:val="0"/>
        <w:autoSpaceDN w:val="0"/>
        <w:adjustRightInd w:val="0"/>
        <w:spacing w:after="0" w:line="240" w:lineRule="auto"/>
        <w:rPr>
          <w:rFonts w:ascii="Times New Roman" w:eastAsia="Times New Roman" w:hAnsi="Times New Roman" w:cs="Times New Roman"/>
          <w:sz w:val="24"/>
          <w:szCs w:val="24"/>
          <w:lang w:eastAsia="ru-RU"/>
        </w:rPr>
      </w:pPr>
      <w:r w:rsidRPr="007E5EE3">
        <w:rPr>
          <w:rFonts w:ascii="Times New Roman" w:eastAsia="Times New Roman" w:hAnsi="Times New Roman" w:cs="Times New Roman"/>
          <w:b/>
          <w:sz w:val="24"/>
          <w:szCs w:val="24"/>
          <w:lang w:eastAsia="ru-RU"/>
        </w:rPr>
        <w:t>5. Виды (формы) обучения,</w:t>
      </w:r>
      <w:r w:rsidRPr="007E5EE3">
        <w:rPr>
          <w:rFonts w:ascii="Times New Roman" w:eastAsia="Times New Roman" w:hAnsi="Times New Roman" w:cs="Times New Roman"/>
          <w:b/>
          <w:sz w:val="24"/>
          <w:szCs w:val="24"/>
        </w:rPr>
        <w:t xml:space="preserve"> применяющиеся при реализации дополнительной образовательной программы спортивной подготовки</w:t>
      </w:r>
      <w:r w:rsidRPr="007E5EE3">
        <w:rPr>
          <w:rFonts w:ascii="Times New Roman" w:eastAsia="Times New Roman" w:hAnsi="Times New Roman" w:cs="Times New Roman"/>
          <w:sz w:val="24"/>
          <w:szCs w:val="24"/>
          <w:lang w:eastAsia="ru-RU"/>
        </w:rPr>
        <w:t>.</w:t>
      </w:r>
    </w:p>
    <w:p w:rsidR="005D35DE" w:rsidRDefault="00BD02DB" w:rsidP="00BD02DB">
      <w:pPr>
        <w:autoSpaceDE w:val="0"/>
        <w:autoSpaceDN w:val="0"/>
        <w:adjustRightInd w:val="0"/>
        <w:spacing w:after="0" w:line="240" w:lineRule="auto"/>
        <w:rPr>
          <w:rFonts w:ascii="Times New Roman" w:eastAsia="Times New Roman" w:hAnsi="Times New Roman" w:cs="Times New Roman"/>
          <w:b/>
          <w:sz w:val="24"/>
          <w:szCs w:val="24"/>
          <w:lang w:eastAsia="ru-RU"/>
        </w:rPr>
      </w:pPr>
      <w:r w:rsidRPr="007E5EE3">
        <w:rPr>
          <w:rFonts w:ascii="Times New Roman" w:eastAsia="Times New Roman" w:hAnsi="Times New Roman" w:cs="Times New Roman"/>
          <w:b/>
          <w:sz w:val="24"/>
          <w:szCs w:val="24"/>
          <w:lang w:eastAsia="ru-RU"/>
        </w:rPr>
        <w:t xml:space="preserve"> </w:t>
      </w:r>
    </w:p>
    <w:p w:rsidR="00BD02DB" w:rsidRPr="005D35DE" w:rsidRDefault="005D35DE" w:rsidP="005D35DE">
      <w:pPr>
        <w:autoSpaceDE w:val="0"/>
        <w:autoSpaceDN w:val="0"/>
        <w:adjustRightInd w:val="0"/>
        <w:spacing w:after="0" w:line="240" w:lineRule="auto"/>
        <w:ind w:hanging="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rPr>
        <w:t xml:space="preserve">Основные формы </w:t>
      </w:r>
      <w:r w:rsidRPr="007E5EE3">
        <w:rPr>
          <w:rFonts w:ascii="Times New Roman" w:eastAsia="Times New Roman" w:hAnsi="Times New Roman" w:cs="Times New Roman"/>
          <w:b/>
          <w:sz w:val="24"/>
          <w:szCs w:val="24"/>
        </w:rPr>
        <w:t>учебно</w:t>
      </w:r>
      <w:r>
        <w:rPr>
          <w:rFonts w:ascii="Times New Roman" w:eastAsia="Times New Roman" w:hAnsi="Times New Roman" w:cs="Times New Roman"/>
          <w:b/>
          <w:sz w:val="24"/>
          <w:szCs w:val="24"/>
        </w:rPr>
        <w:t xml:space="preserve">- тренировочных </w:t>
      </w:r>
      <w:r w:rsidR="00B361E9">
        <w:rPr>
          <w:rFonts w:ascii="Times New Roman" w:eastAsia="Times New Roman" w:hAnsi="Times New Roman" w:cs="Times New Roman"/>
          <w:b/>
          <w:sz w:val="24"/>
          <w:szCs w:val="24"/>
        </w:rPr>
        <w:t>занятий:</w:t>
      </w:r>
      <w:r w:rsidR="00B361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D02DB" w:rsidRPr="007E5EE3">
        <w:rPr>
          <w:rFonts w:ascii="Times New Roman" w:eastAsia="Times New Roman" w:hAnsi="Times New Roman" w:cs="Times New Roman"/>
          <w:sz w:val="24"/>
          <w:szCs w:val="24"/>
        </w:rPr>
        <w:t xml:space="preserve">                             -групповые занятия; </w:t>
      </w:r>
    </w:p>
    <w:p w:rsidR="00BD02DB" w:rsidRPr="007E5EE3" w:rsidRDefault="00BD02DB" w:rsidP="00BD02DB">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индивидуальные занятия;</w:t>
      </w:r>
    </w:p>
    <w:p w:rsidR="00BD02DB" w:rsidRPr="007E5EE3" w:rsidRDefault="00BD02DB" w:rsidP="00BD02DB">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смешанные занятия;</w:t>
      </w:r>
    </w:p>
    <w:p w:rsidR="00BD02DB" w:rsidRPr="007E5EE3" w:rsidRDefault="00BD02DB" w:rsidP="00BD02DB">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теоретические занятия;</w:t>
      </w:r>
    </w:p>
    <w:p w:rsidR="00BD02DB" w:rsidRPr="007E5EE3" w:rsidRDefault="00BD02DB" w:rsidP="00BD02DB">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занятия в условиях спортивно- оздоровительного лагеря;</w:t>
      </w:r>
    </w:p>
    <w:p w:rsidR="00BD02DB" w:rsidRDefault="00BD02DB" w:rsidP="00BD02DB">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медико</w:t>
      </w:r>
      <w:r w:rsidR="005D35DE">
        <w:rPr>
          <w:rFonts w:ascii="Times New Roman" w:eastAsia="Times New Roman" w:hAnsi="Times New Roman" w:cs="Times New Roman"/>
          <w:sz w:val="24"/>
          <w:szCs w:val="24"/>
        </w:rPr>
        <w:t>- восстановительные мероприятия;</w:t>
      </w:r>
    </w:p>
    <w:p w:rsidR="005D35DE" w:rsidRPr="007E5EE3" w:rsidRDefault="005D35DE" w:rsidP="00BD02D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учебно- тренировочные сборы.</w:t>
      </w:r>
    </w:p>
    <w:p w:rsidR="00BD02DB" w:rsidRPr="007E5EE3" w:rsidRDefault="00BD02DB" w:rsidP="00BD02DB">
      <w:pPr>
        <w:autoSpaceDE w:val="0"/>
        <w:autoSpaceDN w:val="0"/>
        <w:adjustRightInd w:val="0"/>
        <w:spacing w:after="0" w:line="240" w:lineRule="auto"/>
        <w:rPr>
          <w:rFonts w:ascii="Times New Roman" w:eastAsia="Times New Roman" w:hAnsi="Times New Roman" w:cs="Times New Roman"/>
          <w:b/>
          <w:sz w:val="24"/>
          <w:szCs w:val="24"/>
        </w:rPr>
      </w:pPr>
    </w:p>
    <w:p w:rsidR="00BD02DB" w:rsidRPr="007E5EE3" w:rsidRDefault="00BD02DB" w:rsidP="005D35DE">
      <w:pPr>
        <w:autoSpaceDE w:val="0"/>
        <w:autoSpaceDN w:val="0"/>
        <w:adjustRightInd w:val="0"/>
        <w:spacing w:after="0" w:line="240" w:lineRule="auto"/>
        <w:ind w:left="-426"/>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Учебно-тренировочные мероприятия:</w:t>
      </w:r>
    </w:p>
    <w:p w:rsidR="00BD02DB" w:rsidRPr="007E5EE3" w:rsidRDefault="00BD02DB" w:rsidP="005D35DE">
      <w:pPr>
        <w:pStyle w:val="a6"/>
        <w:ind w:left="-426" w:right="850" w:firstLine="708"/>
        <w:jc w:val="both"/>
      </w:pPr>
      <w:r w:rsidRPr="007E5EE3">
        <w:t>Приближение деятельности спортсменов к требованиям соревнований в</w:t>
      </w:r>
      <w:r w:rsidRPr="007E5EE3">
        <w:rPr>
          <w:spacing w:val="1"/>
        </w:rPr>
        <w:t xml:space="preserve"> </w:t>
      </w:r>
      <w:r w:rsidRPr="007E5EE3">
        <w:t>условиях</w:t>
      </w:r>
      <w:r w:rsidRPr="007E5EE3">
        <w:rPr>
          <w:spacing w:val="1"/>
        </w:rPr>
        <w:t xml:space="preserve"> </w:t>
      </w:r>
      <w:r w:rsidRPr="007E5EE3">
        <w:t>тренировки</w:t>
      </w:r>
      <w:r w:rsidRPr="007E5EE3">
        <w:rPr>
          <w:spacing w:val="1"/>
        </w:rPr>
        <w:t xml:space="preserve"> </w:t>
      </w:r>
      <w:r w:rsidRPr="007E5EE3">
        <w:t>достигается</w:t>
      </w:r>
      <w:r w:rsidRPr="007E5EE3">
        <w:rPr>
          <w:spacing w:val="1"/>
        </w:rPr>
        <w:t xml:space="preserve"> </w:t>
      </w:r>
      <w:r w:rsidRPr="007E5EE3">
        <w:t>многоярусностью</w:t>
      </w:r>
      <w:r w:rsidRPr="007E5EE3">
        <w:rPr>
          <w:spacing w:val="1"/>
        </w:rPr>
        <w:t xml:space="preserve"> </w:t>
      </w:r>
      <w:r w:rsidRPr="007E5EE3">
        <w:t>построения</w:t>
      </w:r>
      <w:r w:rsidRPr="007E5EE3">
        <w:rPr>
          <w:spacing w:val="1"/>
        </w:rPr>
        <w:t xml:space="preserve"> </w:t>
      </w:r>
      <w:r w:rsidRPr="007E5EE3">
        <w:t>занятий</w:t>
      </w:r>
      <w:r w:rsidRPr="007E5EE3">
        <w:rPr>
          <w:spacing w:val="1"/>
        </w:rPr>
        <w:t xml:space="preserve"> </w:t>
      </w:r>
      <w:r w:rsidRPr="007E5EE3">
        <w:t>с</w:t>
      </w:r>
      <w:r w:rsidRPr="007E5EE3">
        <w:rPr>
          <w:spacing w:val="-67"/>
        </w:rPr>
        <w:t xml:space="preserve"> </w:t>
      </w:r>
      <w:r w:rsidRPr="007E5EE3">
        <w:t>перерывами</w:t>
      </w:r>
      <w:r w:rsidRPr="007E5EE3">
        <w:rPr>
          <w:spacing w:val="1"/>
        </w:rPr>
        <w:t xml:space="preserve"> </w:t>
      </w:r>
      <w:r w:rsidRPr="007E5EE3">
        <w:t>между</w:t>
      </w:r>
      <w:r w:rsidRPr="007E5EE3">
        <w:rPr>
          <w:spacing w:val="1"/>
        </w:rPr>
        <w:t xml:space="preserve"> </w:t>
      </w:r>
      <w:r w:rsidRPr="007E5EE3">
        <w:t>отдельными</w:t>
      </w:r>
      <w:r w:rsidRPr="007E5EE3">
        <w:rPr>
          <w:spacing w:val="1"/>
        </w:rPr>
        <w:t xml:space="preserve"> </w:t>
      </w:r>
      <w:r w:rsidRPr="007E5EE3">
        <w:t>их</w:t>
      </w:r>
      <w:r w:rsidRPr="007E5EE3">
        <w:rPr>
          <w:spacing w:val="1"/>
        </w:rPr>
        <w:t xml:space="preserve"> </w:t>
      </w:r>
      <w:r w:rsidRPr="007E5EE3">
        <w:t>частями</w:t>
      </w:r>
      <w:r w:rsidRPr="007E5EE3">
        <w:rPr>
          <w:spacing w:val="1"/>
        </w:rPr>
        <w:t xml:space="preserve"> </w:t>
      </w:r>
      <w:r w:rsidRPr="007E5EE3">
        <w:t>для</w:t>
      </w:r>
      <w:r w:rsidRPr="007E5EE3">
        <w:rPr>
          <w:spacing w:val="1"/>
        </w:rPr>
        <w:t xml:space="preserve"> </w:t>
      </w:r>
      <w:r w:rsidRPr="007E5EE3">
        <w:t>восстановления,</w:t>
      </w:r>
      <w:r w:rsidRPr="007E5EE3">
        <w:rPr>
          <w:spacing w:val="1"/>
        </w:rPr>
        <w:t xml:space="preserve"> </w:t>
      </w:r>
      <w:r w:rsidRPr="007E5EE3">
        <w:t>а</w:t>
      </w:r>
      <w:r w:rsidRPr="007E5EE3">
        <w:rPr>
          <w:spacing w:val="1"/>
        </w:rPr>
        <w:t xml:space="preserve"> </w:t>
      </w:r>
      <w:r w:rsidRPr="007E5EE3">
        <w:t>также</w:t>
      </w:r>
      <w:r w:rsidRPr="007E5EE3">
        <w:rPr>
          <w:spacing w:val="1"/>
        </w:rPr>
        <w:t xml:space="preserve"> </w:t>
      </w:r>
      <w:r w:rsidRPr="007E5EE3">
        <w:t>на</w:t>
      </w:r>
      <w:r w:rsidRPr="007E5EE3">
        <w:rPr>
          <w:spacing w:val="1"/>
        </w:rPr>
        <w:t xml:space="preserve"> </w:t>
      </w:r>
      <w:r w:rsidRPr="007E5EE3">
        <w:t>основе</w:t>
      </w:r>
      <w:r w:rsidRPr="007E5EE3">
        <w:rPr>
          <w:spacing w:val="1"/>
        </w:rPr>
        <w:t xml:space="preserve"> </w:t>
      </w:r>
      <w:r w:rsidRPr="007E5EE3">
        <w:t>варьирования</w:t>
      </w:r>
      <w:r w:rsidRPr="007E5EE3">
        <w:rPr>
          <w:spacing w:val="1"/>
        </w:rPr>
        <w:t xml:space="preserve"> </w:t>
      </w:r>
      <w:r w:rsidRPr="007E5EE3">
        <w:t>интенсивностью</w:t>
      </w:r>
      <w:r w:rsidRPr="007E5EE3">
        <w:rPr>
          <w:spacing w:val="1"/>
        </w:rPr>
        <w:t xml:space="preserve"> </w:t>
      </w:r>
      <w:r w:rsidRPr="007E5EE3">
        <w:t>упражнений</w:t>
      </w:r>
      <w:r w:rsidRPr="007E5EE3">
        <w:rPr>
          <w:spacing w:val="1"/>
        </w:rPr>
        <w:t xml:space="preserve"> </w:t>
      </w:r>
      <w:r w:rsidRPr="007E5EE3">
        <w:t>и</w:t>
      </w:r>
      <w:r w:rsidRPr="007E5EE3">
        <w:rPr>
          <w:spacing w:val="1"/>
        </w:rPr>
        <w:t xml:space="preserve"> </w:t>
      </w:r>
      <w:r w:rsidRPr="007E5EE3">
        <w:t>продолжительностью</w:t>
      </w:r>
      <w:r w:rsidRPr="007E5EE3">
        <w:rPr>
          <w:spacing w:val="1"/>
        </w:rPr>
        <w:t xml:space="preserve"> </w:t>
      </w:r>
      <w:r w:rsidRPr="007E5EE3">
        <w:t>отрезков</w:t>
      </w:r>
      <w:r w:rsidRPr="007E5EE3">
        <w:rPr>
          <w:spacing w:val="1"/>
        </w:rPr>
        <w:t xml:space="preserve"> </w:t>
      </w:r>
      <w:r w:rsidRPr="007E5EE3">
        <w:t>с</w:t>
      </w:r>
      <w:r w:rsidRPr="007E5EE3">
        <w:rPr>
          <w:spacing w:val="1"/>
        </w:rPr>
        <w:t xml:space="preserve"> </w:t>
      </w:r>
      <w:r w:rsidRPr="007E5EE3">
        <w:t>непрерывной</w:t>
      </w:r>
      <w:r w:rsidRPr="007E5EE3">
        <w:rPr>
          <w:spacing w:val="1"/>
        </w:rPr>
        <w:t xml:space="preserve"> </w:t>
      </w:r>
      <w:r w:rsidRPr="007E5EE3">
        <w:t>двигательной</w:t>
      </w:r>
      <w:r w:rsidRPr="007E5EE3">
        <w:rPr>
          <w:spacing w:val="1"/>
        </w:rPr>
        <w:t xml:space="preserve"> </w:t>
      </w:r>
      <w:r w:rsidRPr="007E5EE3">
        <w:t>активностью.</w:t>
      </w:r>
      <w:r w:rsidRPr="007E5EE3">
        <w:rPr>
          <w:spacing w:val="1"/>
        </w:rPr>
        <w:t xml:space="preserve"> </w:t>
      </w:r>
      <w:r w:rsidRPr="007E5EE3">
        <w:t>Соблюдение</w:t>
      </w:r>
      <w:r w:rsidRPr="007E5EE3">
        <w:rPr>
          <w:spacing w:val="1"/>
        </w:rPr>
        <w:t xml:space="preserve"> </w:t>
      </w:r>
      <w:r w:rsidRPr="007E5EE3">
        <w:t>данных</w:t>
      </w:r>
      <w:r w:rsidRPr="007E5EE3">
        <w:rPr>
          <w:spacing w:val="1"/>
        </w:rPr>
        <w:t xml:space="preserve"> </w:t>
      </w:r>
      <w:r w:rsidRPr="007E5EE3">
        <w:t>положений</w:t>
      </w:r>
      <w:r w:rsidRPr="007E5EE3">
        <w:rPr>
          <w:spacing w:val="1"/>
        </w:rPr>
        <w:t xml:space="preserve"> </w:t>
      </w:r>
      <w:r w:rsidRPr="007E5EE3">
        <w:t>наиболее</w:t>
      </w:r>
      <w:r w:rsidRPr="007E5EE3">
        <w:rPr>
          <w:spacing w:val="1"/>
        </w:rPr>
        <w:t xml:space="preserve"> </w:t>
      </w:r>
      <w:r w:rsidRPr="007E5EE3">
        <w:t>важно</w:t>
      </w:r>
      <w:r w:rsidRPr="007E5EE3">
        <w:rPr>
          <w:spacing w:val="1"/>
        </w:rPr>
        <w:t xml:space="preserve"> </w:t>
      </w:r>
      <w:r w:rsidRPr="007E5EE3">
        <w:t>в</w:t>
      </w:r>
      <w:r w:rsidRPr="007E5EE3">
        <w:rPr>
          <w:spacing w:val="1"/>
        </w:rPr>
        <w:t xml:space="preserve"> </w:t>
      </w:r>
      <w:r w:rsidRPr="007E5EE3">
        <w:t>боевой</w:t>
      </w:r>
      <w:r w:rsidRPr="007E5EE3">
        <w:rPr>
          <w:spacing w:val="1"/>
        </w:rPr>
        <w:t xml:space="preserve"> </w:t>
      </w:r>
      <w:r w:rsidRPr="007E5EE3">
        <w:t>практике</w:t>
      </w:r>
      <w:r w:rsidRPr="007E5EE3">
        <w:rPr>
          <w:spacing w:val="1"/>
        </w:rPr>
        <w:t xml:space="preserve"> </w:t>
      </w:r>
      <w:r w:rsidRPr="007E5EE3">
        <w:t>и</w:t>
      </w:r>
      <w:r w:rsidRPr="007E5EE3">
        <w:rPr>
          <w:spacing w:val="1"/>
        </w:rPr>
        <w:t xml:space="preserve"> </w:t>
      </w:r>
      <w:r w:rsidRPr="007E5EE3">
        <w:t>индивидуальных</w:t>
      </w:r>
      <w:r w:rsidRPr="007E5EE3">
        <w:rPr>
          <w:spacing w:val="1"/>
        </w:rPr>
        <w:t xml:space="preserve"> </w:t>
      </w:r>
      <w:r w:rsidRPr="007E5EE3">
        <w:t>уроках.</w:t>
      </w:r>
      <w:r w:rsidRPr="007E5EE3">
        <w:rPr>
          <w:spacing w:val="1"/>
        </w:rPr>
        <w:t xml:space="preserve"> </w:t>
      </w:r>
      <w:r w:rsidRPr="007E5EE3">
        <w:t>Повышение</w:t>
      </w:r>
      <w:r w:rsidRPr="007E5EE3">
        <w:rPr>
          <w:spacing w:val="1"/>
        </w:rPr>
        <w:t xml:space="preserve"> </w:t>
      </w:r>
      <w:r w:rsidRPr="007E5EE3">
        <w:t>интенсивности</w:t>
      </w:r>
      <w:r w:rsidRPr="007E5EE3">
        <w:rPr>
          <w:spacing w:val="1"/>
        </w:rPr>
        <w:t xml:space="preserve"> </w:t>
      </w:r>
      <w:r w:rsidRPr="007E5EE3">
        <w:t>достигается</w:t>
      </w:r>
      <w:r w:rsidRPr="007E5EE3">
        <w:rPr>
          <w:spacing w:val="1"/>
        </w:rPr>
        <w:t xml:space="preserve"> </w:t>
      </w:r>
      <w:r w:rsidRPr="007E5EE3">
        <w:t>сериями</w:t>
      </w:r>
      <w:r w:rsidRPr="007E5EE3">
        <w:rPr>
          <w:spacing w:val="1"/>
        </w:rPr>
        <w:t xml:space="preserve"> </w:t>
      </w:r>
      <w:r w:rsidRPr="007E5EE3">
        <w:t>поединков</w:t>
      </w:r>
      <w:r w:rsidRPr="007E5EE3">
        <w:rPr>
          <w:spacing w:val="1"/>
        </w:rPr>
        <w:t xml:space="preserve"> </w:t>
      </w:r>
      <w:r w:rsidRPr="007E5EE3">
        <w:t>или</w:t>
      </w:r>
      <w:r w:rsidRPr="007E5EE3">
        <w:rPr>
          <w:spacing w:val="1"/>
        </w:rPr>
        <w:t xml:space="preserve"> </w:t>
      </w:r>
      <w:r w:rsidRPr="007E5EE3">
        <w:t>совершенствуемых</w:t>
      </w:r>
      <w:r w:rsidRPr="007E5EE3">
        <w:rPr>
          <w:spacing w:val="1"/>
        </w:rPr>
        <w:t xml:space="preserve"> </w:t>
      </w:r>
      <w:r w:rsidRPr="007E5EE3">
        <w:t>схваток,</w:t>
      </w:r>
      <w:r w:rsidRPr="007E5EE3">
        <w:rPr>
          <w:spacing w:val="1"/>
        </w:rPr>
        <w:t xml:space="preserve"> </w:t>
      </w:r>
      <w:r w:rsidRPr="007E5EE3">
        <w:t>которые</w:t>
      </w:r>
      <w:r w:rsidRPr="007E5EE3">
        <w:rPr>
          <w:spacing w:val="1"/>
        </w:rPr>
        <w:t xml:space="preserve"> </w:t>
      </w:r>
      <w:r w:rsidRPr="007E5EE3">
        <w:t>по</w:t>
      </w:r>
      <w:r w:rsidRPr="007E5EE3">
        <w:rPr>
          <w:spacing w:val="1"/>
        </w:rPr>
        <w:t xml:space="preserve"> </w:t>
      </w:r>
      <w:r w:rsidRPr="007E5EE3">
        <w:t>своей</w:t>
      </w:r>
      <w:r w:rsidRPr="007E5EE3">
        <w:rPr>
          <w:spacing w:val="1"/>
        </w:rPr>
        <w:t xml:space="preserve"> </w:t>
      </w:r>
      <w:r w:rsidRPr="007E5EE3">
        <w:t>двигательной</w:t>
      </w:r>
      <w:r w:rsidRPr="007E5EE3">
        <w:rPr>
          <w:spacing w:val="1"/>
        </w:rPr>
        <w:t xml:space="preserve"> </w:t>
      </w:r>
      <w:r w:rsidRPr="007E5EE3">
        <w:t>насыщенности</w:t>
      </w:r>
      <w:r w:rsidRPr="007E5EE3">
        <w:rPr>
          <w:spacing w:val="1"/>
        </w:rPr>
        <w:t xml:space="preserve"> </w:t>
      </w:r>
      <w:r w:rsidRPr="007E5EE3">
        <w:t>должны</w:t>
      </w:r>
      <w:r w:rsidRPr="007E5EE3">
        <w:rPr>
          <w:spacing w:val="1"/>
        </w:rPr>
        <w:t xml:space="preserve"> </w:t>
      </w:r>
      <w:r w:rsidRPr="007E5EE3">
        <w:t>воспроизводить</w:t>
      </w:r>
      <w:r w:rsidRPr="007E5EE3">
        <w:rPr>
          <w:spacing w:val="1"/>
        </w:rPr>
        <w:t xml:space="preserve"> </w:t>
      </w:r>
      <w:r w:rsidRPr="007E5EE3">
        <w:t>требования</w:t>
      </w:r>
      <w:r w:rsidRPr="007E5EE3">
        <w:rPr>
          <w:spacing w:val="1"/>
        </w:rPr>
        <w:t xml:space="preserve"> </w:t>
      </w:r>
      <w:r w:rsidRPr="007E5EE3">
        <w:t>(в</w:t>
      </w:r>
      <w:r w:rsidRPr="007E5EE3">
        <w:rPr>
          <w:spacing w:val="1"/>
        </w:rPr>
        <w:t xml:space="preserve"> </w:t>
      </w:r>
      <w:r w:rsidRPr="007E5EE3">
        <w:t>определенных</w:t>
      </w:r>
      <w:r w:rsidRPr="007E5EE3">
        <w:rPr>
          <w:spacing w:val="1"/>
        </w:rPr>
        <w:t xml:space="preserve"> </w:t>
      </w:r>
      <w:r w:rsidRPr="007E5EE3">
        <w:t>случаях</w:t>
      </w:r>
      <w:r w:rsidRPr="007E5EE3">
        <w:rPr>
          <w:spacing w:val="1"/>
        </w:rPr>
        <w:t xml:space="preserve"> </w:t>
      </w:r>
      <w:r w:rsidRPr="007E5EE3">
        <w:t>и</w:t>
      </w:r>
      <w:r w:rsidRPr="007E5EE3">
        <w:rPr>
          <w:spacing w:val="1"/>
        </w:rPr>
        <w:t xml:space="preserve"> </w:t>
      </w:r>
      <w:r w:rsidRPr="007E5EE3">
        <w:t>превышать),</w:t>
      </w:r>
      <w:r w:rsidRPr="007E5EE3">
        <w:rPr>
          <w:spacing w:val="-67"/>
        </w:rPr>
        <w:t xml:space="preserve"> </w:t>
      </w:r>
      <w:r w:rsidRPr="007E5EE3">
        <w:t>предъявляемые к</w:t>
      </w:r>
      <w:r w:rsidRPr="007E5EE3">
        <w:rPr>
          <w:spacing w:val="-2"/>
        </w:rPr>
        <w:t xml:space="preserve"> </w:t>
      </w:r>
      <w:r w:rsidRPr="007E5EE3">
        <w:t>спортсмену</w:t>
      </w:r>
      <w:r w:rsidRPr="007E5EE3">
        <w:rPr>
          <w:spacing w:val="1"/>
        </w:rPr>
        <w:t xml:space="preserve"> </w:t>
      </w:r>
      <w:r w:rsidRPr="007E5EE3">
        <w:t>в</w:t>
      </w:r>
      <w:r w:rsidRPr="007E5EE3">
        <w:rPr>
          <w:spacing w:val="-2"/>
        </w:rPr>
        <w:t xml:space="preserve"> </w:t>
      </w:r>
      <w:r w:rsidRPr="007E5EE3">
        <w:t>соревнованиях.</w:t>
      </w:r>
    </w:p>
    <w:p w:rsidR="00BD02DB" w:rsidRPr="007E5EE3" w:rsidRDefault="00BD02DB" w:rsidP="005D35DE">
      <w:pPr>
        <w:pStyle w:val="a6"/>
        <w:spacing w:before="1"/>
        <w:ind w:left="-567" w:right="849" w:firstLine="1275"/>
      </w:pPr>
      <w:r w:rsidRPr="007E5EE3">
        <w:t>Высокая моторная плотность частей тренировок и серий схваток необходимы</w:t>
      </w:r>
      <w:r w:rsidRPr="007E5EE3">
        <w:rPr>
          <w:spacing w:val="1"/>
        </w:rPr>
        <w:t xml:space="preserve"> </w:t>
      </w:r>
      <w:r w:rsidRPr="007E5EE3">
        <w:t>для</w:t>
      </w:r>
      <w:r w:rsidRPr="007E5EE3">
        <w:rPr>
          <w:spacing w:val="1"/>
        </w:rPr>
        <w:t xml:space="preserve"> </w:t>
      </w:r>
      <w:r w:rsidRPr="007E5EE3">
        <w:t>компенсации</w:t>
      </w:r>
      <w:r w:rsidRPr="007E5EE3">
        <w:rPr>
          <w:spacing w:val="1"/>
        </w:rPr>
        <w:t xml:space="preserve"> </w:t>
      </w:r>
      <w:r w:rsidRPr="007E5EE3">
        <w:t>недостающего</w:t>
      </w:r>
      <w:r w:rsidRPr="007E5EE3">
        <w:rPr>
          <w:spacing w:val="1"/>
        </w:rPr>
        <w:t xml:space="preserve"> </w:t>
      </w:r>
      <w:r w:rsidRPr="007E5EE3">
        <w:t>в</w:t>
      </w:r>
      <w:r w:rsidRPr="007E5EE3">
        <w:rPr>
          <w:spacing w:val="1"/>
        </w:rPr>
        <w:t xml:space="preserve"> </w:t>
      </w:r>
      <w:r w:rsidRPr="007E5EE3">
        <w:t>тренировке</w:t>
      </w:r>
      <w:r w:rsidRPr="007E5EE3">
        <w:rPr>
          <w:spacing w:val="1"/>
        </w:rPr>
        <w:t xml:space="preserve"> </w:t>
      </w:r>
      <w:r w:rsidRPr="007E5EE3">
        <w:t>уровня</w:t>
      </w:r>
      <w:r w:rsidRPr="007E5EE3">
        <w:rPr>
          <w:spacing w:val="1"/>
        </w:rPr>
        <w:t xml:space="preserve"> </w:t>
      </w:r>
      <w:r w:rsidRPr="007E5EE3">
        <w:t>психической</w:t>
      </w:r>
      <w:r w:rsidRPr="007E5EE3">
        <w:rPr>
          <w:spacing w:val="1"/>
        </w:rPr>
        <w:t xml:space="preserve"> </w:t>
      </w:r>
      <w:r w:rsidRPr="007E5EE3">
        <w:t>напряженности,</w:t>
      </w:r>
      <w:r w:rsidRPr="007E5EE3">
        <w:rPr>
          <w:spacing w:val="1"/>
        </w:rPr>
        <w:t xml:space="preserve"> </w:t>
      </w:r>
      <w:r w:rsidRPr="007E5EE3">
        <w:t>присущей</w:t>
      </w:r>
      <w:r w:rsidRPr="007E5EE3">
        <w:rPr>
          <w:spacing w:val="1"/>
        </w:rPr>
        <w:t xml:space="preserve"> </w:t>
      </w:r>
      <w:r w:rsidRPr="007E5EE3">
        <w:t>ответственным</w:t>
      </w:r>
      <w:r w:rsidRPr="007E5EE3">
        <w:rPr>
          <w:spacing w:val="1"/>
        </w:rPr>
        <w:t xml:space="preserve"> </w:t>
      </w:r>
      <w:r w:rsidRPr="007E5EE3">
        <w:t>соревнованиям.</w:t>
      </w:r>
      <w:r w:rsidRPr="007E5EE3">
        <w:rPr>
          <w:spacing w:val="1"/>
        </w:rPr>
        <w:t xml:space="preserve"> </w:t>
      </w:r>
      <w:r w:rsidRPr="007E5EE3">
        <w:t>Поэтому</w:t>
      </w:r>
      <w:r w:rsidRPr="007E5EE3">
        <w:rPr>
          <w:spacing w:val="1"/>
        </w:rPr>
        <w:t xml:space="preserve"> </w:t>
      </w:r>
      <w:r w:rsidRPr="007E5EE3">
        <w:t>перерывы</w:t>
      </w:r>
      <w:r w:rsidRPr="007E5EE3">
        <w:rPr>
          <w:spacing w:val="-67"/>
        </w:rPr>
        <w:t xml:space="preserve"> </w:t>
      </w:r>
      <w:r w:rsidRPr="007E5EE3">
        <w:t>между</w:t>
      </w:r>
      <w:r w:rsidRPr="007E5EE3">
        <w:rPr>
          <w:spacing w:val="1"/>
        </w:rPr>
        <w:t xml:space="preserve"> </w:t>
      </w:r>
      <w:r w:rsidRPr="007E5EE3">
        <w:t>частями</w:t>
      </w:r>
      <w:r w:rsidRPr="007E5EE3">
        <w:rPr>
          <w:spacing w:val="1"/>
        </w:rPr>
        <w:t xml:space="preserve"> </w:t>
      </w:r>
      <w:r w:rsidRPr="007E5EE3">
        <w:t>занятий</w:t>
      </w:r>
      <w:r w:rsidRPr="007E5EE3">
        <w:rPr>
          <w:spacing w:val="1"/>
        </w:rPr>
        <w:t xml:space="preserve"> </w:t>
      </w:r>
      <w:r w:rsidRPr="007E5EE3">
        <w:t>служат</w:t>
      </w:r>
      <w:r w:rsidRPr="007E5EE3">
        <w:rPr>
          <w:spacing w:val="1"/>
        </w:rPr>
        <w:t xml:space="preserve"> </w:t>
      </w:r>
      <w:r w:rsidRPr="007E5EE3">
        <w:t>оптимизации</w:t>
      </w:r>
      <w:r w:rsidRPr="007E5EE3">
        <w:rPr>
          <w:spacing w:val="1"/>
        </w:rPr>
        <w:t xml:space="preserve"> </w:t>
      </w:r>
      <w:r w:rsidRPr="007E5EE3">
        <w:t>состояний,</w:t>
      </w:r>
      <w:r w:rsidRPr="007E5EE3">
        <w:rPr>
          <w:spacing w:val="1"/>
        </w:rPr>
        <w:t xml:space="preserve"> </w:t>
      </w:r>
      <w:r w:rsidRPr="007E5EE3">
        <w:t>а</w:t>
      </w:r>
      <w:r w:rsidRPr="007E5EE3">
        <w:rPr>
          <w:spacing w:val="71"/>
        </w:rPr>
        <w:t xml:space="preserve"> </w:t>
      </w:r>
      <w:r w:rsidRPr="007E5EE3">
        <w:t>проведение</w:t>
      </w:r>
      <w:r w:rsidRPr="007E5EE3">
        <w:rPr>
          <w:spacing w:val="1"/>
        </w:rPr>
        <w:t xml:space="preserve"> </w:t>
      </w:r>
      <w:r w:rsidRPr="007E5EE3">
        <w:t>нескольких тренировок в день вместо одной нацелено не на увеличение объемов</w:t>
      </w:r>
      <w:r w:rsidRPr="007E5EE3">
        <w:rPr>
          <w:spacing w:val="1"/>
        </w:rPr>
        <w:t xml:space="preserve"> </w:t>
      </w:r>
      <w:r w:rsidRPr="007E5EE3">
        <w:t>нагрузок, а на повышение интенсивности воздействия на спортсмена за счет</w:t>
      </w:r>
      <w:r w:rsidRPr="007E5EE3">
        <w:rPr>
          <w:spacing w:val="1"/>
        </w:rPr>
        <w:t xml:space="preserve"> </w:t>
      </w:r>
      <w:r w:rsidRPr="007E5EE3">
        <w:t>двигательной</w:t>
      </w:r>
      <w:r w:rsidRPr="007E5EE3">
        <w:rPr>
          <w:spacing w:val="1"/>
        </w:rPr>
        <w:t xml:space="preserve"> </w:t>
      </w:r>
      <w:r w:rsidRPr="007E5EE3">
        <w:t>и</w:t>
      </w:r>
      <w:r w:rsidRPr="007E5EE3">
        <w:rPr>
          <w:spacing w:val="1"/>
        </w:rPr>
        <w:t xml:space="preserve"> </w:t>
      </w:r>
      <w:r w:rsidRPr="007E5EE3">
        <w:t>психической</w:t>
      </w:r>
      <w:r w:rsidRPr="007E5EE3">
        <w:rPr>
          <w:spacing w:val="1"/>
        </w:rPr>
        <w:t xml:space="preserve"> </w:t>
      </w:r>
      <w:r w:rsidRPr="007E5EE3">
        <w:t>составляющих</w:t>
      </w:r>
      <w:r w:rsidRPr="007E5EE3">
        <w:rPr>
          <w:spacing w:val="1"/>
        </w:rPr>
        <w:t xml:space="preserve"> </w:t>
      </w:r>
      <w:r w:rsidRPr="007E5EE3">
        <w:t>тренировки.</w:t>
      </w:r>
      <w:r w:rsidRPr="007E5EE3">
        <w:rPr>
          <w:spacing w:val="1"/>
        </w:rPr>
        <w:t xml:space="preserve"> </w:t>
      </w:r>
      <w:r w:rsidRPr="007E5EE3">
        <w:t>Характерные</w:t>
      </w:r>
      <w:r w:rsidRPr="007E5EE3">
        <w:rPr>
          <w:spacing w:val="1"/>
        </w:rPr>
        <w:t xml:space="preserve"> </w:t>
      </w:r>
      <w:r w:rsidRPr="007E5EE3">
        <w:t>особенности</w:t>
      </w:r>
      <w:r w:rsidRPr="007E5EE3">
        <w:rPr>
          <w:spacing w:val="1"/>
        </w:rPr>
        <w:t xml:space="preserve"> </w:t>
      </w:r>
      <w:r w:rsidRPr="007E5EE3">
        <w:t>этапа</w:t>
      </w:r>
      <w:r w:rsidRPr="007E5EE3">
        <w:rPr>
          <w:spacing w:val="1"/>
        </w:rPr>
        <w:t xml:space="preserve"> </w:t>
      </w:r>
      <w:r w:rsidRPr="007E5EE3">
        <w:t>централизованной</w:t>
      </w:r>
      <w:r w:rsidRPr="007E5EE3">
        <w:rPr>
          <w:spacing w:val="1"/>
        </w:rPr>
        <w:t xml:space="preserve"> </w:t>
      </w:r>
      <w:r w:rsidRPr="007E5EE3">
        <w:t>подготовки</w:t>
      </w:r>
      <w:r w:rsidRPr="007E5EE3">
        <w:rPr>
          <w:spacing w:val="1"/>
        </w:rPr>
        <w:t xml:space="preserve"> </w:t>
      </w:r>
      <w:r w:rsidRPr="007E5EE3">
        <w:t>–</w:t>
      </w:r>
      <w:r w:rsidRPr="007E5EE3">
        <w:rPr>
          <w:spacing w:val="1"/>
        </w:rPr>
        <w:t xml:space="preserve"> </w:t>
      </w:r>
      <w:r w:rsidRPr="007E5EE3">
        <w:t>наличие</w:t>
      </w:r>
      <w:r w:rsidRPr="007E5EE3">
        <w:rPr>
          <w:spacing w:val="1"/>
        </w:rPr>
        <w:t xml:space="preserve"> </w:t>
      </w:r>
      <w:r w:rsidRPr="007E5EE3">
        <w:t>строгого</w:t>
      </w:r>
      <w:r w:rsidRPr="007E5EE3">
        <w:rPr>
          <w:spacing w:val="70"/>
        </w:rPr>
        <w:t xml:space="preserve"> </w:t>
      </w:r>
      <w:r w:rsidRPr="007E5EE3">
        <w:t xml:space="preserve">режима </w:t>
      </w:r>
      <w:r w:rsidRPr="007E5EE3">
        <w:rPr>
          <w:spacing w:val="-67"/>
        </w:rPr>
        <w:t xml:space="preserve"> </w:t>
      </w:r>
      <w:r w:rsidRPr="007E5EE3">
        <w:t>дня,</w:t>
      </w:r>
      <w:r w:rsidRPr="007E5EE3">
        <w:rPr>
          <w:spacing w:val="1"/>
        </w:rPr>
        <w:t xml:space="preserve"> </w:t>
      </w:r>
      <w:r w:rsidRPr="007E5EE3">
        <w:t>разнообразие</w:t>
      </w:r>
      <w:r w:rsidRPr="007E5EE3">
        <w:rPr>
          <w:spacing w:val="1"/>
        </w:rPr>
        <w:t xml:space="preserve"> </w:t>
      </w:r>
      <w:r w:rsidRPr="007E5EE3">
        <w:t>спарринг-партнеров,</w:t>
      </w:r>
      <w:r w:rsidRPr="007E5EE3">
        <w:rPr>
          <w:spacing w:val="1"/>
        </w:rPr>
        <w:t xml:space="preserve"> </w:t>
      </w:r>
      <w:r w:rsidRPr="007E5EE3">
        <w:t>четко</w:t>
      </w:r>
      <w:r w:rsidRPr="007E5EE3">
        <w:rPr>
          <w:spacing w:val="1"/>
        </w:rPr>
        <w:t xml:space="preserve"> </w:t>
      </w:r>
      <w:r w:rsidRPr="007E5EE3">
        <w:t>организованное</w:t>
      </w:r>
      <w:r w:rsidRPr="007E5EE3">
        <w:rPr>
          <w:spacing w:val="1"/>
        </w:rPr>
        <w:t xml:space="preserve"> </w:t>
      </w:r>
      <w:r w:rsidRPr="007E5EE3">
        <w:t>питание</w:t>
      </w:r>
      <w:r w:rsidRPr="007E5EE3">
        <w:rPr>
          <w:spacing w:val="1"/>
        </w:rPr>
        <w:t xml:space="preserve"> </w:t>
      </w:r>
      <w:r w:rsidRPr="007E5EE3">
        <w:t>и</w:t>
      </w:r>
      <w:r w:rsidRPr="007E5EE3">
        <w:rPr>
          <w:spacing w:val="1"/>
        </w:rPr>
        <w:t xml:space="preserve"> </w:t>
      </w:r>
      <w:r w:rsidRPr="007E5EE3">
        <w:t>восстановительных</w:t>
      </w:r>
      <w:r w:rsidRPr="007E5EE3">
        <w:rPr>
          <w:spacing w:val="1"/>
        </w:rPr>
        <w:t xml:space="preserve"> </w:t>
      </w:r>
      <w:r w:rsidRPr="007E5EE3">
        <w:t>процедуры.</w:t>
      </w:r>
      <w:r w:rsidRPr="007E5EE3">
        <w:rPr>
          <w:spacing w:val="1"/>
        </w:rPr>
        <w:t xml:space="preserve"> </w:t>
      </w:r>
      <w:r w:rsidRPr="007E5EE3">
        <w:t>Это</w:t>
      </w:r>
      <w:r w:rsidRPr="007E5EE3">
        <w:rPr>
          <w:spacing w:val="1"/>
        </w:rPr>
        <w:t xml:space="preserve"> </w:t>
      </w:r>
      <w:r w:rsidRPr="007E5EE3">
        <w:t>осуществляется</w:t>
      </w:r>
      <w:r w:rsidRPr="007E5EE3">
        <w:rPr>
          <w:spacing w:val="1"/>
        </w:rPr>
        <w:t xml:space="preserve"> </w:t>
      </w:r>
      <w:r w:rsidRPr="007E5EE3">
        <w:t>только</w:t>
      </w:r>
      <w:r w:rsidRPr="007E5EE3">
        <w:rPr>
          <w:spacing w:val="1"/>
        </w:rPr>
        <w:t xml:space="preserve"> </w:t>
      </w:r>
      <w:r w:rsidRPr="007E5EE3">
        <w:t>на</w:t>
      </w:r>
      <w:r w:rsidRPr="007E5EE3">
        <w:rPr>
          <w:spacing w:val="1"/>
        </w:rPr>
        <w:t xml:space="preserve"> </w:t>
      </w:r>
      <w:r w:rsidRPr="007E5EE3">
        <w:t>тренировочных</w:t>
      </w:r>
      <w:r w:rsidRPr="007E5EE3">
        <w:rPr>
          <w:spacing w:val="1"/>
        </w:rPr>
        <w:t xml:space="preserve"> </w:t>
      </w:r>
      <w:r w:rsidRPr="007E5EE3">
        <w:t>сборах.</w:t>
      </w:r>
    </w:p>
    <w:p w:rsidR="00BD02DB" w:rsidRPr="007E5EE3" w:rsidRDefault="00BD02DB" w:rsidP="005D35DE">
      <w:pPr>
        <w:autoSpaceDE w:val="0"/>
        <w:autoSpaceDN w:val="0"/>
        <w:adjustRightInd w:val="0"/>
        <w:spacing w:after="0" w:line="240" w:lineRule="auto"/>
        <w:ind w:left="-567" w:firstLine="1275"/>
        <w:rPr>
          <w:rFonts w:ascii="Times New Roman" w:eastAsia="Times New Roman" w:hAnsi="Times New Roman" w:cs="Times New Roman"/>
          <w:sz w:val="24"/>
          <w:szCs w:val="24"/>
        </w:rPr>
      </w:pPr>
      <w:r w:rsidRPr="007E5EE3">
        <w:rPr>
          <w:rFonts w:ascii="Times New Roman" w:hAnsi="Times New Roman" w:cs="Times New Roman"/>
          <w:sz w:val="24"/>
          <w:szCs w:val="24"/>
        </w:rPr>
        <w:t>Для</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достижения</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всего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вышеизложенного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необходимо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обеспечение</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круглогодичности</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спортивной</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подготовки,</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подготовки</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к</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спортивным</w:t>
      </w:r>
      <w:r w:rsidRPr="007E5EE3">
        <w:rPr>
          <w:rFonts w:ascii="Times New Roman" w:hAnsi="Times New Roman" w:cs="Times New Roman"/>
          <w:spacing w:val="-67"/>
          <w:sz w:val="24"/>
          <w:szCs w:val="24"/>
        </w:rPr>
        <w:t xml:space="preserve"> </w:t>
      </w:r>
      <w:r w:rsidRPr="007E5EE3">
        <w:rPr>
          <w:rFonts w:ascii="Times New Roman" w:hAnsi="Times New Roman" w:cs="Times New Roman"/>
          <w:sz w:val="24"/>
          <w:szCs w:val="24"/>
        </w:rPr>
        <w:t>соревнованиям</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и</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активного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отдыха</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(восстановления)</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лиц,</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проходящих</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спортивную</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подготовку,</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организуются</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тренировочные</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сборы,</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являющиеся</w:t>
      </w:r>
      <w:r w:rsidRPr="007E5EE3">
        <w:rPr>
          <w:rFonts w:ascii="Times New Roman" w:hAnsi="Times New Roman" w:cs="Times New Roman"/>
          <w:spacing w:val="-67"/>
          <w:sz w:val="24"/>
          <w:szCs w:val="24"/>
        </w:rPr>
        <w:t xml:space="preserve"> </w:t>
      </w:r>
      <w:r w:rsidRPr="007E5EE3">
        <w:rPr>
          <w:rFonts w:ascii="Times New Roman" w:hAnsi="Times New Roman" w:cs="Times New Roman"/>
          <w:sz w:val="24"/>
          <w:szCs w:val="24"/>
        </w:rPr>
        <w:t>составной частью (продолжением) тренировочного процесса в соответствии с</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перечнем</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тренировочных</w:t>
      </w:r>
      <w:r w:rsidRPr="007E5EE3">
        <w:rPr>
          <w:rFonts w:ascii="Times New Roman" w:hAnsi="Times New Roman" w:cs="Times New Roman"/>
          <w:spacing w:val="2"/>
          <w:sz w:val="24"/>
          <w:szCs w:val="24"/>
        </w:rPr>
        <w:t xml:space="preserve"> </w:t>
      </w:r>
      <w:r w:rsidRPr="007E5EE3">
        <w:rPr>
          <w:rFonts w:ascii="Times New Roman" w:hAnsi="Times New Roman" w:cs="Times New Roman"/>
          <w:sz w:val="24"/>
          <w:szCs w:val="24"/>
        </w:rPr>
        <w:t>сборов</w:t>
      </w:r>
    </w:p>
    <w:p w:rsidR="00BD02DB" w:rsidRPr="007E5EE3" w:rsidRDefault="00BD02DB" w:rsidP="00BD02DB">
      <w:pPr>
        <w:autoSpaceDE w:val="0"/>
        <w:autoSpaceDN w:val="0"/>
        <w:adjustRightInd w:val="0"/>
        <w:spacing w:after="0" w:line="240" w:lineRule="auto"/>
        <w:rPr>
          <w:rFonts w:ascii="Times New Roman" w:eastAsia="Times New Roman" w:hAnsi="Times New Roman" w:cs="Times New Roman"/>
          <w:sz w:val="24"/>
          <w:szCs w:val="24"/>
        </w:rPr>
      </w:pPr>
    </w:p>
    <w:p w:rsidR="00BD02DB" w:rsidRPr="007E5EE3" w:rsidRDefault="00091183" w:rsidP="00091183">
      <w:pPr>
        <w:pStyle w:val="a4"/>
        <w:autoSpaceDE w:val="0"/>
        <w:autoSpaceDN w:val="0"/>
        <w:adjustRightInd w:val="0"/>
        <w:spacing w:after="0" w:line="240" w:lineRule="auto"/>
        <w:ind w:left="142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w:t>
      </w:r>
    </w:p>
    <w:p w:rsidR="00BD02DB" w:rsidRPr="007E5EE3" w:rsidRDefault="00BD02DB" w:rsidP="00BD02DB">
      <w:pPr>
        <w:pStyle w:val="31"/>
        <w:jc w:val="right"/>
        <w:rPr>
          <w:b w:val="0"/>
        </w:rPr>
      </w:pPr>
    </w:p>
    <w:tbl>
      <w:tblPr>
        <w:tblW w:w="10348" w:type="dxa"/>
        <w:tblInd w:w="-572" w:type="dxa"/>
        <w:tblLayout w:type="fixed"/>
        <w:tblCellMar>
          <w:top w:w="102" w:type="dxa"/>
          <w:left w:w="62" w:type="dxa"/>
          <w:bottom w:w="102" w:type="dxa"/>
          <w:right w:w="62" w:type="dxa"/>
        </w:tblCellMar>
        <w:tblLook w:val="0000" w:firstRow="0" w:lastRow="0" w:firstColumn="0" w:lastColumn="0" w:noHBand="0" w:noVBand="0"/>
      </w:tblPr>
      <w:tblGrid>
        <w:gridCol w:w="709"/>
        <w:gridCol w:w="2477"/>
        <w:gridCol w:w="1275"/>
        <w:gridCol w:w="105"/>
        <w:gridCol w:w="1955"/>
        <w:gridCol w:w="1984"/>
        <w:gridCol w:w="1843"/>
      </w:tblGrid>
      <w:tr w:rsidR="00BD02DB" w:rsidRPr="007E5EE3" w:rsidTr="00091183">
        <w:trPr>
          <w:trHeight w:val="20"/>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91183" w:rsidRDefault="00BD02DB" w:rsidP="00E1417E">
            <w:pPr>
              <w:widowControl w:val="0"/>
              <w:spacing w:after="0" w:line="240" w:lineRule="auto"/>
              <w:ind w:left="-62" w:right="-62"/>
              <w:jc w:val="center"/>
              <w:rPr>
                <w:rFonts w:ascii="Times New Roman" w:hAnsi="Times New Roman" w:cs="Times New Roman"/>
                <w:bCs/>
                <w:sz w:val="24"/>
                <w:szCs w:val="24"/>
              </w:rPr>
            </w:pPr>
            <w:r w:rsidRPr="007E5EE3">
              <w:rPr>
                <w:rFonts w:ascii="Times New Roman" w:hAnsi="Times New Roman" w:cs="Times New Roman"/>
                <w:bCs/>
                <w:sz w:val="24"/>
                <w:szCs w:val="24"/>
              </w:rPr>
              <w:t xml:space="preserve">№ </w:t>
            </w:r>
          </w:p>
          <w:p w:rsidR="00BD02DB" w:rsidRPr="007E5EE3" w:rsidRDefault="00BD02DB" w:rsidP="00E1417E">
            <w:pPr>
              <w:widowControl w:val="0"/>
              <w:spacing w:after="0" w:line="240" w:lineRule="auto"/>
              <w:ind w:left="-62" w:right="-62"/>
              <w:jc w:val="center"/>
              <w:rPr>
                <w:rFonts w:ascii="Times New Roman" w:hAnsi="Times New Roman" w:cs="Times New Roman"/>
                <w:bCs/>
                <w:sz w:val="24"/>
                <w:szCs w:val="24"/>
              </w:rPr>
            </w:pPr>
            <w:r w:rsidRPr="007E5EE3">
              <w:rPr>
                <w:rFonts w:ascii="Times New Roman" w:hAnsi="Times New Roman" w:cs="Times New Roman"/>
                <w:bCs/>
                <w:sz w:val="24"/>
                <w:szCs w:val="24"/>
              </w:rPr>
              <w:t>п/п</w:t>
            </w:r>
          </w:p>
        </w:tc>
        <w:tc>
          <w:tcPr>
            <w:tcW w:w="2477" w:type="dxa"/>
            <w:vMerge w:val="restart"/>
            <w:tcBorders>
              <w:top w:val="single" w:sz="4" w:space="0" w:color="000000"/>
              <w:left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bCs/>
                <w:sz w:val="24"/>
                <w:szCs w:val="24"/>
              </w:rPr>
            </w:pPr>
            <w:r w:rsidRPr="007E5EE3">
              <w:rPr>
                <w:rFonts w:ascii="Times New Roman" w:hAnsi="Times New Roman" w:cs="Times New Roman"/>
                <w:bCs/>
                <w:sz w:val="24"/>
                <w:szCs w:val="24"/>
              </w:rPr>
              <w:t>Виды учебно-тренировочных мероприятий</w:t>
            </w:r>
          </w:p>
        </w:tc>
        <w:tc>
          <w:tcPr>
            <w:tcW w:w="7162" w:type="dxa"/>
            <w:gridSpan w:val="5"/>
            <w:tcBorders>
              <w:top w:val="single" w:sz="4" w:space="0" w:color="000000"/>
              <w:left w:val="single" w:sz="4" w:space="0" w:color="000000"/>
              <w:bottom w:val="single" w:sz="4" w:space="0" w:color="000000"/>
              <w:right w:val="single" w:sz="4" w:space="0" w:color="000000"/>
            </w:tcBorders>
            <w:shd w:val="clear" w:color="auto" w:fill="auto"/>
          </w:tcPr>
          <w:p w:rsidR="00BD02DB" w:rsidRPr="007E5EE3" w:rsidRDefault="00BD02DB" w:rsidP="00E1417E">
            <w:pPr>
              <w:widowControl w:val="0"/>
              <w:spacing w:after="0" w:line="240" w:lineRule="auto"/>
              <w:jc w:val="center"/>
              <w:rPr>
                <w:rFonts w:ascii="Times New Roman" w:hAnsi="Times New Roman" w:cs="Times New Roman"/>
                <w:bCs/>
                <w:sz w:val="24"/>
                <w:szCs w:val="24"/>
              </w:rPr>
            </w:pPr>
            <w:r w:rsidRPr="007E5EE3">
              <w:rPr>
                <w:rFonts w:ascii="Times New Roman" w:hAnsi="Times New Roman" w:cs="Times New Roman"/>
                <w:bCs/>
                <w:sz w:val="24"/>
                <w:szCs w:val="24"/>
              </w:rPr>
              <w:t xml:space="preserve">Предельная продолжительность учебно-тренировочных мероприятий </w:t>
            </w:r>
            <w:r w:rsidRPr="007E5EE3">
              <w:rPr>
                <w:rFonts w:ascii="Times New Roman" w:hAnsi="Times New Roman" w:cs="Times New Roman"/>
                <w:bCs/>
                <w:sz w:val="24"/>
                <w:szCs w:val="24"/>
              </w:rPr>
              <w:br/>
              <w:t xml:space="preserve">по этапам спортивной подготовки (количество суток) </w:t>
            </w:r>
            <w:r w:rsidRPr="007E5EE3">
              <w:rPr>
                <w:rFonts w:ascii="Times New Roman" w:hAnsi="Times New Roman" w:cs="Times New Roman"/>
                <w:bCs/>
                <w:sz w:val="24"/>
                <w:szCs w:val="24"/>
              </w:rPr>
              <w:br/>
              <w:t>(без учета времени следования к месту проведения учебно-тренировочных мероприятий и обратно)</w:t>
            </w:r>
          </w:p>
        </w:tc>
      </w:tr>
      <w:tr w:rsidR="00BD02DB" w:rsidRPr="007E5EE3" w:rsidTr="00091183">
        <w:trPr>
          <w:trHeight w:val="2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BD02DB" w:rsidRPr="007E5EE3" w:rsidRDefault="00BD02DB" w:rsidP="00E1417E">
            <w:pPr>
              <w:widowControl w:val="0"/>
              <w:spacing w:after="0" w:line="240" w:lineRule="auto"/>
              <w:rPr>
                <w:rFonts w:ascii="Times New Roman" w:hAnsi="Times New Roman" w:cs="Times New Roman"/>
                <w:bCs/>
                <w:sz w:val="24"/>
                <w:szCs w:val="24"/>
              </w:rPr>
            </w:pPr>
          </w:p>
        </w:tc>
        <w:tc>
          <w:tcPr>
            <w:tcW w:w="2477" w:type="dxa"/>
            <w:vMerge/>
            <w:tcBorders>
              <w:left w:val="single" w:sz="4" w:space="0" w:color="000000"/>
              <w:bottom w:val="single" w:sz="4" w:space="0" w:color="000000"/>
              <w:right w:val="single" w:sz="4" w:space="0" w:color="000000"/>
            </w:tcBorders>
            <w:shd w:val="clear" w:color="auto" w:fill="auto"/>
          </w:tcPr>
          <w:p w:rsidR="00BD02DB" w:rsidRPr="007E5EE3" w:rsidRDefault="00BD02DB" w:rsidP="00E1417E">
            <w:pPr>
              <w:widowControl w:val="0"/>
              <w:spacing w:after="0" w:line="240" w:lineRule="auto"/>
              <w:ind w:firstLine="540"/>
              <w:jc w:val="both"/>
              <w:rPr>
                <w:rFonts w:ascii="Times New Roman" w:hAnsi="Times New Roman" w:cs="Times New Roman"/>
                <w:bCs/>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02DB" w:rsidRPr="007E5EE3" w:rsidRDefault="00BD02DB" w:rsidP="00E1417E">
            <w:pPr>
              <w:widowControl w:val="0"/>
              <w:spacing w:after="0" w:line="240" w:lineRule="auto"/>
              <w:jc w:val="center"/>
              <w:rPr>
                <w:rFonts w:ascii="Times New Roman" w:hAnsi="Times New Roman" w:cs="Times New Roman"/>
                <w:bCs/>
                <w:sz w:val="24"/>
                <w:szCs w:val="24"/>
              </w:rPr>
            </w:pPr>
            <w:r w:rsidRPr="007E5EE3">
              <w:rPr>
                <w:rFonts w:ascii="Times New Roman" w:hAnsi="Times New Roman" w:cs="Times New Roman"/>
                <w:bCs/>
                <w:sz w:val="24"/>
                <w:szCs w:val="24"/>
              </w:rPr>
              <w:t>Этап начальной подготовки</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tcPr>
          <w:p w:rsidR="00BD02DB" w:rsidRPr="007E5EE3" w:rsidRDefault="00BD02DB" w:rsidP="00E1417E">
            <w:pPr>
              <w:widowControl w:val="0"/>
              <w:spacing w:after="0" w:line="240" w:lineRule="auto"/>
              <w:jc w:val="center"/>
              <w:rPr>
                <w:rFonts w:ascii="Times New Roman" w:hAnsi="Times New Roman" w:cs="Times New Roman"/>
                <w:bCs/>
                <w:sz w:val="24"/>
                <w:szCs w:val="24"/>
              </w:rPr>
            </w:pPr>
            <w:r w:rsidRPr="007E5EE3">
              <w:rPr>
                <w:rFonts w:ascii="Times New Roman" w:hAnsi="Times New Roman" w:cs="Times New Roman"/>
                <w:bCs/>
                <w:sz w:val="24"/>
                <w:szCs w:val="24"/>
              </w:rPr>
              <w:t xml:space="preserve">Учебно-тренировочный этап </w:t>
            </w:r>
          </w:p>
          <w:p w:rsidR="00BD02DB" w:rsidRPr="007E5EE3" w:rsidRDefault="00BD02DB" w:rsidP="00E1417E">
            <w:pPr>
              <w:widowControl w:val="0"/>
              <w:spacing w:after="0" w:line="240" w:lineRule="auto"/>
              <w:jc w:val="center"/>
              <w:rPr>
                <w:rFonts w:ascii="Times New Roman" w:hAnsi="Times New Roman" w:cs="Times New Roman"/>
                <w:bCs/>
                <w:sz w:val="24"/>
                <w:szCs w:val="24"/>
              </w:rPr>
            </w:pPr>
            <w:r w:rsidRPr="007E5EE3">
              <w:rPr>
                <w:rFonts w:ascii="Times New Roman" w:hAnsi="Times New Roman" w:cs="Times New Roman"/>
                <w:bCs/>
                <w:sz w:val="24"/>
                <w:szCs w:val="24"/>
              </w:rPr>
              <w:t>(этап спортивной специализации)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BD02DB" w:rsidRPr="007E5EE3" w:rsidRDefault="00BD02DB" w:rsidP="00E1417E">
            <w:pPr>
              <w:widowControl w:val="0"/>
              <w:spacing w:after="0" w:line="240" w:lineRule="auto"/>
              <w:jc w:val="center"/>
              <w:rPr>
                <w:rFonts w:ascii="Times New Roman" w:hAnsi="Times New Roman" w:cs="Times New Roman"/>
                <w:bCs/>
                <w:sz w:val="24"/>
                <w:szCs w:val="24"/>
              </w:rPr>
            </w:pPr>
            <w:r w:rsidRPr="007E5EE3">
              <w:rPr>
                <w:rFonts w:ascii="Times New Roman" w:hAnsi="Times New Roman" w:cs="Times New Roman"/>
                <w:bCs/>
                <w:sz w:val="24"/>
                <w:szCs w:val="24"/>
              </w:rPr>
              <w:t>Этап совершенствования спортивного мастерства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D02DB" w:rsidRPr="007E5EE3" w:rsidRDefault="00BD02DB" w:rsidP="00E1417E">
            <w:pPr>
              <w:widowControl w:val="0"/>
              <w:spacing w:after="0" w:line="240" w:lineRule="auto"/>
              <w:ind w:left="-62" w:right="-62"/>
              <w:jc w:val="center"/>
              <w:rPr>
                <w:rFonts w:ascii="Times New Roman" w:hAnsi="Times New Roman" w:cs="Times New Roman"/>
                <w:bCs/>
                <w:sz w:val="24"/>
                <w:szCs w:val="24"/>
              </w:rPr>
            </w:pPr>
            <w:r w:rsidRPr="007E5EE3">
              <w:rPr>
                <w:rFonts w:ascii="Times New Roman" w:hAnsi="Times New Roman" w:cs="Times New Roman"/>
                <w:bCs/>
                <w:sz w:val="24"/>
                <w:szCs w:val="24"/>
              </w:rPr>
              <w:t>Этап высшего спортивного мастерства</w:t>
            </w:r>
          </w:p>
        </w:tc>
      </w:tr>
      <w:tr w:rsidR="00BD02DB" w:rsidRPr="007E5EE3" w:rsidTr="00091183">
        <w:trPr>
          <w:trHeight w:val="20"/>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auto"/>
          </w:tcPr>
          <w:p w:rsidR="00BD02DB" w:rsidRPr="007E5EE3" w:rsidRDefault="00BD02DB" w:rsidP="00E1417E">
            <w:pPr>
              <w:widowControl w:val="0"/>
              <w:spacing w:after="0" w:line="240" w:lineRule="auto"/>
              <w:ind w:left="-62" w:right="-62"/>
              <w:jc w:val="center"/>
              <w:rPr>
                <w:rFonts w:ascii="Times New Roman" w:hAnsi="Times New Roman" w:cs="Times New Roman"/>
                <w:bCs/>
                <w:sz w:val="24"/>
                <w:szCs w:val="24"/>
              </w:rPr>
            </w:pPr>
            <w:r w:rsidRPr="007E5EE3">
              <w:rPr>
                <w:rFonts w:ascii="Times New Roman" w:hAnsi="Times New Roman" w:cs="Times New Roman"/>
                <w:sz w:val="24"/>
                <w:szCs w:val="24"/>
              </w:rPr>
              <w:lastRenderedPageBreak/>
              <w:t>1. Учебно-тренировочные мероприятия по подготовке к спортивным соревнованиям</w:t>
            </w:r>
          </w:p>
        </w:tc>
      </w:tr>
      <w:tr w:rsidR="00BD02DB" w:rsidRPr="007E5EE3" w:rsidTr="0009118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right="-62"/>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jc w:val="center"/>
              <w:rPr>
                <w:rFonts w:ascii="Times New Roman" w:hAnsi="Times New Roman" w:cs="Times New Roman"/>
                <w:sz w:val="24"/>
                <w:szCs w:val="24"/>
              </w:rPr>
            </w:pPr>
            <w:r w:rsidRPr="007E5EE3">
              <w:rPr>
                <w:rFonts w:ascii="Times New Roman" w:hAnsi="Times New Roman" w:cs="Times New Roman"/>
                <w:sz w:val="24"/>
                <w:szCs w:val="24"/>
              </w:rPr>
              <w:t xml:space="preserve">Учебно-тренировочные мероприятия </w:t>
            </w:r>
            <w:r w:rsidRPr="007E5EE3">
              <w:rPr>
                <w:rFonts w:ascii="Times New Roman" w:hAnsi="Times New Roman" w:cs="Times New Roman"/>
                <w:sz w:val="24"/>
                <w:szCs w:val="24"/>
              </w:rPr>
              <w:br/>
              <w:t xml:space="preserve">по подготовке </w:t>
            </w:r>
            <w:r w:rsidRPr="007E5EE3">
              <w:rPr>
                <w:rFonts w:ascii="Times New Roman" w:hAnsi="Times New Roman" w:cs="Times New Roman"/>
                <w:sz w:val="24"/>
                <w:szCs w:val="24"/>
              </w:rPr>
              <w:br/>
              <w:t>к международным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21</w:t>
            </w:r>
          </w:p>
        </w:tc>
      </w:tr>
      <w:tr w:rsidR="00BD02DB" w:rsidRPr="007E5EE3" w:rsidTr="0009118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right="-62"/>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jc w:val="center"/>
              <w:rPr>
                <w:rFonts w:ascii="Times New Roman" w:hAnsi="Times New Roman" w:cs="Times New Roman"/>
                <w:sz w:val="24"/>
                <w:szCs w:val="24"/>
              </w:rPr>
            </w:pPr>
            <w:r w:rsidRPr="007E5EE3">
              <w:rPr>
                <w:rFonts w:ascii="Times New Roman" w:hAnsi="Times New Roman" w:cs="Times New Roman"/>
                <w:sz w:val="24"/>
                <w:szCs w:val="24"/>
              </w:rPr>
              <w:t xml:space="preserve">Учебно-тренировочные мероприятия </w:t>
            </w:r>
            <w:r w:rsidRPr="007E5EE3">
              <w:rPr>
                <w:rFonts w:ascii="Times New Roman" w:hAnsi="Times New Roman" w:cs="Times New Roman"/>
                <w:sz w:val="24"/>
                <w:szCs w:val="24"/>
              </w:rPr>
              <w:br/>
              <w:t xml:space="preserve">по подготовке </w:t>
            </w:r>
            <w:r w:rsidRPr="007E5EE3">
              <w:rPr>
                <w:rFonts w:ascii="Times New Roman" w:hAnsi="Times New Roman" w:cs="Times New Roman"/>
                <w:sz w:val="24"/>
                <w:szCs w:val="24"/>
              </w:rPr>
              <w:br/>
              <w:t>к чемпионатам России, кубкам России, первенствам России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21</w:t>
            </w:r>
          </w:p>
        </w:tc>
      </w:tr>
      <w:tr w:rsidR="00BD02DB" w:rsidRPr="007E5EE3" w:rsidTr="0009118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right="-62"/>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jc w:val="center"/>
              <w:rPr>
                <w:rFonts w:ascii="Times New Roman" w:hAnsi="Times New Roman" w:cs="Times New Roman"/>
                <w:sz w:val="24"/>
                <w:szCs w:val="24"/>
              </w:rPr>
            </w:pPr>
            <w:r w:rsidRPr="007E5EE3">
              <w:rPr>
                <w:rFonts w:ascii="Times New Roman" w:hAnsi="Times New Roman" w:cs="Times New Roman"/>
                <w:sz w:val="24"/>
                <w:szCs w:val="24"/>
              </w:rPr>
              <w:t xml:space="preserve">Учебно-тренировочные мероприятия </w:t>
            </w:r>
            <w:r w:rsidRPr="007E5EE3">
              <w:rPr>
                <w:rFonts w:ascii="Times New Roman" w:hAnsi="Times New Roman" w:cs="Times New Roman"/>
                <w:sz w:val="24"/>
                <w:szCs w:val="24"/>
              </w:rPr>
              <w:br/>
              <w:t xml:space="preserve">по подготовке </w:t>
            </w:r>
            <w:r w:rsidRPr="007E5EE3">
              <w:rPr>
                <w:rFonts w:ascii="Times New Roman" w:hAnsi="Times New Roman" w:cs="Times New Roman"/>
                <w:sz w:val="24"/>
                <w:szCs w:val="24"/>
              </w:rPr>
              <w:br/>
              <w:t>к другим всероссийским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18</w:t>
            </w:r>
          </w:p>
        </w:tc>
      </w:tr>
      <w:tr w:rsidR="00BD02DB" w:rsidRPr="007E5EE3" w:rsidTr="0009118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right="-62"/>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jc w:val="center"/>
              <w:rPr>
                <w:rFonts w:ascii="Times New Roman" w:hAnsi="Times New Roman" w:cs="Times New Roman"/>
                <w:sz w:val="24"/>
                <w:szCs w:val="24"/>
              </w:rPr>
            </w:pPr>
            <w:r w:rsidRPr="007E5EE3">
              <w:rPr>
                <w:rFonts w:ascii="Times New Roman" w:hAnsi="Times New Roman" w:cs="Times New Roman"/>
                <w:sz w:val="24"/>
                <w:szCs w:val="24"/>
              </w:rPr>
              <w:t xml:space="preserve">Учебно-тренировочные мероприятия </w:t>
            </w:r>
            <w:r w:rsidRPr="007E5EE3">
              <w:rPr>
                <w:rFonts w:ascii="Times New Roman" w:hAnsi="Times New Roman" w:cs="Times New Roman"/>
                <w:sz w:val="24"/>
                <w:szCs w:val="24"/>
              </w:rPr>
              <w:br/>
              <w:t xml:space="preserve">по подготовке </w:t>
            </w:r>
            <w:r w:rsidRPr="007E5EE3">
              <w:rPr>
                <w:rFonts w:ascii="Times New Roman" w:hAnsi="Times New Roman" w:cs="Times New Roman"/>
                <w:sz w:val="24"/>
                <w:szCs w:val="24"/>
              </w:rPr>
              <w:br/>
              <w:t xml:space="preserve">к официальным спортивным соревнованиям субъекта </w:t>
            </w:r>
            <w:r w:rsidRPr="007E5EE3">
              <w:rPr>
                <w:rFonts w:ascii="Times New Roman" w:hAnsi="Times New Roman" w:cs="Times New Roman"/>
                <w:sz w:val="24"/>
                <w:szCs w:val="24"/>
              </w:rPr>
              <w:br/>
              <w:t>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14</w:t>
            </w:r>
          </w:p>
        </w:tc>
      </w:tr>
      <w:tr w:rsidR="00BD02DB" w:rsidRPr="007E5EE3" w:rsidTr="00091183">
        <w:trPr>
          <w:trHeight w:val="20"/>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2. Специальные учебно-тренировочные мероприятия</w:t>
            </w:r>
          </w:p>
        </w:tc>
      </w:tr>
      <w:tr w:rsidR="00BD02DB" w:rsidRPr="007E5EE3" w:rsidTr="0009118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right="-62"/>
              <w:jc w:val="center"/>
              <w:rPr>
                <w:rFonts w:ascii="Times New Roman" w:hAnsi="Times New Roman" w:cs="Times New Roman"/>
                <w:sz w:val="24"/>
                <w:szCs w:val="24"/>
              </w:rPr>
            </w:pPr>
            <w:r w:rsidRPr="007E5EE3">
              <w:rPr>
                <w:rFonts w:ascii="Times New Roman" w:hAnsi="Times New Roman" w:cs="Times New Roman"/>
                <w:sz w:val="24"/>
                <w:szCs w:val="24"/>
              </w:rPr>
              <w:t>2.1.</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jc w:val="center"/>
              <w:rPr>
                <w:rFonts w:ascii="Times New Roman" w:hAnsi="Times New Roman" w:cs="Times New Roman"/>
                <w:sz w:val="24"/>
                <w:szCs w:val="24"/>
              </w:rPr>
            </w:pPr>
            <w:r w:rsidRPr="007E5EE3">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18</w:t>
            </w:r>
          </w:p>
        </w:tc>
      </w:tr>
      <w:tr w:rsidR="00BD02DB" w:rsidRPr="007E5EE3" w:rsidTr="0009118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right="-62"/>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jc w:val="center"/>
              <w:rPr>
                <w:rFonts w:ascii="Times New Roman" w:hAnsi="Times New Roman" w:cs="Times New Roman"/>
                <w:sz w:val="24"/>
                <w:szCs w:val="24"/>
              </w:rPr>
            </w:pPr>
            <w:r w:rsidRPr="007E5EE3">
              <w:rPr>
                <w:rFonts w:ascii="Times New Roman" w:eastAsia="Times New Roman" w:hAnsi="Times New Roman" w:cs="Times New Roman"/>
                <w:sz w:val="24"/>
                <w:szCs w:val="24"/>
              </w:rPr>
              <w:t>Восстановительные</w:t>
            </w:r>
            <w:r w:rsidRPr="007E5EE3">
              <w:rPr>
                <w:rFonts w:ascii="Times New Roman" w:hAnsi="Times New Roman" w:cs="Times New Roman"/>
                <w:sz w:val="24"/>
                <w:szCs w:val="24"/>
              </w:rPr>
              <w:t xml:space="preserve">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До 10 суток</w:t>
            </w:r>
          </w:p>
        </w:tc>
      </w:tr>
      <w:tr w:rsidR="00BD02DB" w:rsidRPr="007E5EE3" w:rsidTr="0009118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right="-62"/>
              <w:jc w:val="center"/>
              <w:rPr>
                <w:rFonts w:ascii="Times New Roman" w:hAnsi="Times New Roman" w:cs="Times New Roman"/>
                <w:sz w:val="24"/>
                <w:szCs w:val="24"/>
              </w:rPr>
            </w:pPr>
            <w:r w:rsidRPr="007E5EE3">
              <w:rPr>
                <w:rFonts w:ascii="Times New Roman" w:hAnsi="Times New Roman" w:cs="Times New Roman"/>
                <w:sz w:val="24"/>
                <w:szCs w:val="24"/>
              </w:rPr>
              <w:t>2.3.</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jc w:val="center"/>
              <w:rPr>
                <w:rFonts w:ascii="Times New Roman" w:eastAsia="Times New Roman" w:hAnsi="Times New Roman" w:cs="Times New Roman"/>
                <w:sz w:val="24"/>
                <w:szCs w:val="24"/>
              </w:rPr>
            </w:pPr>
            <w:r w:rsidRPr="007E5EE3">
              <w:rPr>
                <w:rFonts w:ascii="Times New Roman" w:hAnsi="Times New Roman" w:cs="Times New Roman"/>
                <w:sz w:val="24"/>
                <w:szCs w:val="24"/>
              </w:rPr>
              <w:t xml:space="preserve">Мероприятия </w:t>
            </w:r>
            <w:r w:rsidRPr="007E5EE3">
              <w:rPr>
                <w:rFonts w:ascii="Times New Roman" w:hAnsi="Times New Roman" w:cs="Times New Roman"/>
                <w:sz w:val="24"/>
                <w:szCs w:val="24"/>
              </w:rPr>
              <w:br/>
            </w:r>
            <w:r w:rsidRPr="007E5EE3">
              <w:rPr>
                <w:rFonts w:ascii="Times New Roman" w:hAnsi="Times New Roman" w:cs="Times New Roman"/>
                <w:sz w:val="24"/>
                <w:szCs w:val="24"/>
              </w:rPr>
              <w:lastRenderedPageBreak/>
              <w:t>для комплексного медицинского обследования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lastRenderedPageBreak/>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До 3 суток</w:t>
            </w:r>
            <w:r w:rsidRPr="007E5EE3">
              <w:rPr>
                <w:rFonts w:ascii="Times New Roman" w:eastAsia="Times New Roman" w:hAnsi="Times New Roman" w:cs="Times New Roman"/>
                <w:sz w:val="24"/>
                <w:szCs w:val="24"/>
              </w:rPr>
              <w:t>,</w:t>
            </w:r>
            <w:r w:rsidRPr="007E5EE3">
              <w:rPr>
                <w:rFonts w:ascii="Times New Roman" w:hAnsi="Times New Roman" w:cs="Times New Roman"/>
                <w:sz w:val="24"/>
                <w:szCs w:val="24"/>
              </w:rPr>
              <w:t xml:space="preserve"> но не более 2 раз в год</w:t>
            </w:r>
          </w:p>
        </w:tc>
      </w:tr>
      <w:tr w:rsidR="00BD02DB" w:rsidRPr="007E5EE3" w:rsidTr="0009118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right="-62"/>
              <w:jc w:val="center"/>
              <w:rPr>
                <w:rFonts w:ascii="Times New Roman" w:hAnsi="Times New Roman" w:cs="Times New Roman"/>
                <w:sz w:val="24"/>
                <w:szCs w:val="24"/>
              </w:rPr>
            </w:pPr>
            <w:r w:rsidRPr="007E5EE3">
              <w:rPr>
                <w:rFonts w:ascii="Times New Roman" w:hAnsi="Times New Roman" w:cs="Times New Roman"/>
                <w:sz w:val="24"/>
                <w:szCs w:val="24"/>
              </w:rPr>
              <w:lastRenderedPageBreak/>
              <w:t>2.4.</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jc w:val="center"/>
              <w:rPr>
                <w:rFonts w:ascii="Times New Roman" w:hAnsi="Times New Roman" w:cs="Times New Roman"/>
                <w:sz w:val="24"/>
                <w:szCs w:val="24"/>
              </w:rPr>
            </w:pPr>
            <w:r w:rsidRPr="007E5EE3">
              <w:rPr>
                <w:rFonts w:ascii="Times New Roman" w:hAnsi="Times New Roman" w:cs="Times New Roman"/>
                <w:sz w:val="24"/>
                <w:szCs w:val="24"/>
              </w:rPr>
              <w:t xml:space="preserve">Учебно-тренировочные мероприятия </w:t>
            </w:r>
            <w:r w:rsidRPr="007E5EE3">
              <w:rPr>
                <w:rFonts w:ascii="Times New Roman" w:hAnsi="Times New Roman" w:cs="Times New Roman"/>
                <w:sz w:val="24"/>
                <w:szCs w:val="24"/>
              </w:rPr>
              <w:br/>
              <w:t>в каникулярный период</w:t>
            </w:r>
          </w:p>
        </w:tc>
        <w:tc>
          <w:tcPr>
            <w:tcW w:w="3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До 21 суток подряд и не более двух учебно-тренировочных мероприятий в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r>
      <w:tr w:rsidR="00BD02DB" w:rsidRPr="007E5EE3" w:rsidTr="00091183">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right="-62"/>
              <w:jc w:val="center"/>
              <w:rPr>
                <w:rFonts w:ascii="Times New Roman" w:hAnsi="Times New Roman" w:cs="Times New Roman"/>
                <w:sz w:val="24"/>
                <w:szCs w:val="24"/>
              </w:rPr>
            </w:pPr>
            <w:r w:rsidRPr="007E5EE3">
              <w:rPr>
                <w:rFonts w:ascii="Times New Roman" w:hAnsi="Times New Roman" w:cs="Times New Roman"/>
                <w:sz w:val="24"/>
                <w:szCs w:val="24"/>
              </w:rPr>
              <w:t>2.5.</w:t>
            </w:r>
          </w:p>
        </w:tc>
        <w:tc>
          <w:tcPr>
            <w:tcW w:w="2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ind w:left="-62"/>
              <w:jc w:val="center"/>
              <w:rPr>
                <w:rFonts w:ascii="Times New Roman" w:hAnsi="Times New Roman" w:cs="Times New Roman"/>
                <w:sz w:val="24"/>
                <w:szCs w:val="24"/>
              </w:rPr>
            </w:pPr>
            <w:r w:rsidRPr="007E5EE3">
              <w:rPr>
                <w:rFonts w:ascii="Times New Roman" w:hAnsi="Times New Roman" w:cs="Times New Roman"/>
                <w:sz w:val="24"/>
                <w:szCs w:val="24"/>
              </w:rPr>
              <w:t xml:space="preserve">Просмотровые </w:t>
            </w:r>
            <w:r w:rsidRPr="007E5EE3">
              <w:rPr>
                <w:rFonts w:ascii="Times New Roman" w:hAnsi="Times New Roman" w:cs="Times New Roman"/>
                <w:sz w:val="24"/>
                <w:szCs w:val="24"/>
              </w:rPr>
              <w:br/>
              <w:t>учебно-тренировочные мероприятия</w:t>
            </w:r>
          </w:p>
        </w:tc>
        <w:tc>
          <w:tcPr>
            <w:tcW w:w="138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782"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BD02DB" w:rsidRPr="007E5EE3" w:rsidRDefault="00BD02DB" w:rsidP="00E1417E">
            <w:pPr>
              <w:widowControl w:val="0"/>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До 60 суток</w:t>
            </w:r>
          </w:p>
        </w:tc>
      </w:tr>
    </w:tbl>
    <w:p w:rsidR="00BD02DB" w:rsidRPr="007E5EE3" w:rsidRDefault="00BD02DB" w:rsidP="00BD02DB">
      <w:pPr>
        <w:spacing w:after="0" w:line="240" w:lineRule="auto"/>
        <w:ind w:firstLine="709"/>
        <w:jc w:val="both"/>
        <w:rPr>
          <w:rFonts w:ascii="Times New Roman" w:hAnsi="Times New Roman" w:cs="Times New Roman"/>
          <w:sz w:val="24"/>
          <w:szCs w:val="24"/>
        </w:rPr>
      </w:pPr>
    </w:p>
    <w:p w:rsidR="00BD02DB" w:rsidRPr="007E5EE3" w:rsidRDefault="00BD02DB" w:rsidP="00BD02DB">
      <w:pPr>
        <w:widowControl w:val="0"/>
        <w:autoSpaceDE w:val="0"/>
        <w:spacing w:after="0" w:line="240" w:lineRule="auto"/>
        <w:jc w:val="both"/>
        <w:rPr>
          <w:rFonts w:ascii="Times New Roman" w:hAnsi="Times New Roman" w:cs="Times New Roman"/>
          <w:b/>
          <w:sz w:val="24"/>
          <w:szCs w:val="24"/>
        </w:rPr>
      </w:pPr>
      <w:r w:rsidRPr="007E5EE3">
        <w:rPr>
          <w:rFonts w:ascii="Times New Roman" w:hAnsi="Times New Roman" w:cs="Times New Roman"/>
          <w:b/>
          <w:sz w:val="24"/>
          <w:szCs w:val="24"/>
        </w:rPr>
        <w:t>Спортивные соревнования</w:t>
      </w:r>
    </w:p>
    <w:p w:rsidR="00BD02DB" w:rsidRPr="007E5EE3" w:rsidRDefault="00BD02DB" w:rsidP="00BD02DB">
      <w:pPr>
        <w:widowControl w:val="0"/>
        <w:autoSpaceDE w:val="0"/>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Требования к участию в спортивных соревнованиях, обучающихся:</w:t>
      </w:r>
    </w:p>
    <w:p w:rsidR="00BD02DB" w:rsidRPr="007E5EE3" w:rsidRDefault="00BD02DB" w:rsidP="00091183">
      <w:pPr>
        <w:widowControl w:val="0"/>
        <w:autoSpaceDE w:val="0"/>
        <w:spacing w:after="0" w:line="240" w:lineRule="auto"/>
        <w:ind w:left="-426"/>
        <w:jc w:val="both"/>
        <w:rPr>
          <w:rFonts w:ascii="Times New Roman" w:hAnsi="Times New Roman" w:cs="Times New Roman"/>
          <w:sz w:val="24"/>
          <w:szCs w:val="24"/>
        </w:rPr>
      </w:pPr>
      <w:r w:rsidRPr="007E5EE3">
        <w:rPr>
          <w:rFonts w:ascii="Times New Roman" w:hAnsi="Times New Roman" w:cs="Times New Roman"/>
          <w:sz w:val="24"/>
          <w:szCs w:val="24"/>
        </w:rPr>
        <w:t xml:space="preserve">соответствие возраста, пола </w:t>
      </w:r>
      <w:r w:rsidRPr="007E5EE3">
        <w:rPr>
          <w:rFonts w:ascii="Times New Roman" w:eastAsia="Times New Roman" w:hAnsi="Times New Roman" w:cs="Times New Roman"/>
          <w:sz w:val="24"/>
          <w:szCs w:val="24"/>
        </w:rPr>
        <w:t xml:space="preserve">и </w:t>
      </w:r>
      <w:r w:rsidRPr="007E5EE3">
        <w:rPr>
          <w:rFonts w:ascii="Times New Roman" w:hAnsi="Times New Roman" w:cs="Times New Roman"/>
          <w:sz w:val="24"/>
          <w:szCs w:val="24"/>
        </w:rPr>
        <w:t>уровня спортивной квалификации</w:t>
      </w:r>
      <w:r w:rsidRPr="007E5EE3">
        <w:rPr>
          <w:rFonts w:ascii="Times New Roman" w:eastAsia="Times New Roman" w:hAnsi="Times New Roman" w:cs="Times New Roman"/>
          <w:sz w:val="24"/>
          <w:szCs w:val="24"/>
        </w:rPr>
        <w:t xml:space="preserve"> </w:t>
      </w:r>
      <w:r w:rsidRPr="007E5EE3">
        <w:rPr>
          <w:rFonts w:ascii="Times New Roman" w:hAnsi="Times New Roman" w:cs="Times New Roman"/>
          <w:sz w:val="24"/>
          <w:szCs w:val="24"/>
        </w:rPr>
        <w:t>обучающихся</w:t>
      </w:r>
      <w:r w:rsidRPr="007E5EE3">
        <w:rPr>
          <w:rFonts w:ascii="Times New Roman" w:eastAsia="Times New Roman" w:hAnsi="Times New Roman" w:cs="Times New Roman"/>
          <w:sz w:val="24"/>
          <w:szCs w:val="24"/>
        </w:rPr>
        <w:t xml:space="preserve"> </w:t>
      </w:r>
      <w:r w:rsidRPr="007E5EE3">
        <w:rPr>
          <w:rFonts w:ascii="Times New Roman" w:hAnsi="Times New Roman" w:cs="Times New Roman"/>
          <w:sz w:val="24"/>
          <w:szCs w:val="24"/>
        </w:rPr>
        <w:t xml:space="preserve">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Pr="007E5EE3">
        <w:rPr>
          <w:rFonts w:ascii="Times New Roman" w:hAnsi="Times New Roman" w:cs="Times New Roman"/>
          <w:bCs/>
          <w:sz w:val="24"/>
          <w:szCs w:val="24"/>
        </w:rPr>
        <w:t>«дзюдо»;</w:t>
      </w:r>
    </w:p>
    <w:p w:rsidR="00BD02DB" w:rsidRPr="007E5EE3" w:rsidRDefault="00BD02DB" w:rsidP="00BD02DB">
      <w:pPr>
        <w:widowControl w:val="0"/>
        <w:autoSpaceDE w:val="0"/>
        <w:spacing w:after="0" w:line="240" w:lineRule="auto"/>
        <w:ind w:firstLine="709"/>
        <w:jc w:val="both"/>
        <w:rPr>
          <w:rFonts w:ascii="Times New Roman" w:hAnsi="Times New Roman" w:cs="Times New Roman"/>
          <w:sz w:val="24"/>
          <w:szCs w:val="24"/>
        </w:rPr>
      </w:pPr>
      <w:r w:rsidRPr="007E5EE3">
        <w:rPr>
          <w:rFonts w:ascii="Times New Roman" w:hAnsi="Times New Roman" w:cs="Times New Roman"/>
          <w:sz w:val="24"/>
          <w:szCs w:val="24"/>
        </w:rPr>
        <w:t>наличие медицинского заключения о допуске к участию в спортивных соревнованиях;</w:t>
      </w:r>
    </w:p>
    <w:p w:rsidR="00BD02DB" w:rsidRPr="007E5EE3" w:rsidRDefault="00BD02DB" w:rsidP="00091183">
      <w:pPr>
        <w:widowControl w:val="0"/>
        <w:autoSpaceDE w:val="0"/>
        <w:spacing w:after="0" w:line="240" w:lineRule="auto"/>
        <w:ind w:left="-284" w:firstLine="284"/>
        <w:rPr>
          <w:rFonts w:ascii="Times New Roman" w:hAnsi="Times New Roman" w:cs="Times New Roman"/>
          <w:sz w:val="24"/>
          <w:szCs w:val="24"/>
        </w:rPr>
      </w:pPr>
      <w:r w:rsidRPr="007E5EE3">
        <w:rPr>
          <w:rFonts w:ascii="Times New Roman" w:hAnsi="Times New Roman" w:cs="Times New Roman"/>
          <w:sz w:val="24"/>
          <w:szCs w:val="24"/>
        </w:rPr>
        <w:t>соблюдение общероссийских антидопинговых правил и антидопинговых правил, утвержденных международными антидопинговыми организациями.</w:t>
      </w:r>
    </w:p>
    <w:p w:rsidR="00BD02DB" w:rsidRPr="007E5EE3" w:rsidRDefault="00BD02DB" w:rsidP="00091183">
      <w:pPr>
        <w:widowControl w:val="0"/>
        <w:autoSpaceDE w:val="0"/>
        <w:spacing w:after="0" w:line="240" w:lineRule="auto"/>
        <w:ind w:left="-426" w:firstLine="426"/>
        <w:contextualSpacing/>
        <w:rPr>
          <w:rFonts w:ascii="Times New Roman" w:hAnsi="Times New Roman" w:cs="Times New Roman"/>
          <w:sz w:val="24"/>
          <w:szCs w:val="24"/>
        </w:rPr>
      </w:pPr>
      <w:r w:rsidRPr="007E5EE3">
        <w:rPr>
          <w:rFonts w:ascii="Times New Roman" w:hAnsi="Times New Roman" w:cs="Times New Roman"/>
          <w:sz w:val="24"/>
          <w:szCs w:val="24"/>
        </w:rPr>
        <w:t xml:space="preserve">       Организация,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w:t>
      </w:r>
      <w:r w:rsidRPr="007E5EE3">
        <w:rPr>
          <w:rFonts w:ascii="Times New Roman" w:hAnsi="Times New Roman" w:cs="Times New Roman"/>
          <w:bCs/>
          <w:sz w:val="24"/>
          <w:szCs w:val="24"/>
        </w:rPr>
        <w:t>плана физкультурных и спортивных мероприятий</w:t>
      </w:r>
      <w:r w:rsidRPr="007E5EE3">
        <w:rPr>
          <w:rFonts w:ascii="Times New Roman" w:hAnsi="Times New Roman" w:cs="Times New Roman"/>
          <w:sz w:val="24"/>
          <w:szCs w:val="24"/>
        </w:rPr>
        <w:t xml:space="preserve">,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w:t>
      </w:r>
      <w:bookmarkStart w:id="0" w:name="_Hlk54966573"/>
      <w:r w:rsidRPr="007E5EE3">
        <w:rPr>
          <w:rFonts w:ascii="Times New Roman" w:hAnsi="Times New Roman" w:cs="Times New Roman"/>
          <w:sz w:val="24"/>
          <w:szCs w:val="24"/>
        </w:rPr>
        <w:t>соответствующих положений (регламентов) об официальных спортивных соревнованиях.</w:t>
      </w:r>
      <w:bookmarkEnd w:id="0"/>
    </w:p>
    <w:p w:rsidR="00BD02DB" w:rsidRPr="007E5EE3" w:rsidRDefault="00BD02DB" w:rsidP="00BD02DB">
      <w:pPr>
        <w:pStyle w:val="a6"/>
        <w:spacing w:before="5"/>
        <w:jc w:val="center"/>
        <w:rPr>
          <w:b/>
          <w:bCs/>
        </w:rPr>
      </w:pPr>
    </w:p>
    <w:p w:rsidR="00BD02DB" w:rsidRPr="007E5EE3" w:rsidRDefault="00BD02DB" w:rsidP="00BD02DB">
      <w:pPr>
        <w:pStyle w:val="a6"/>
        <w:spacing w:before="5"/>
        <w:jc w:val="center"/>
        <w:rPr>
          <w:b/>
          <w:bCs/>
        </w:rPr>
      </w:pPr>
      <w:r w:rsidRPr="007E5EE3">
        <w:rPr>
          <w:b/>
          <w:bCs/>
        </w:rPr>
        <w:t>Объем соревновательной деятельности</w:t>
      </w:r>
    </w:p>
    <w:p w:rsidR="00BD02DB" w:rsidRPr="007E5EE3" w:rsidRDefault="00BD02DB" w:rsidP="00BD02DB">
      <w:pPr>
        <w:pStyle w:val="a6"/>
        <w:spacing w:before="5"/>
        <w:jc w:val="right"/>
        <w:rPr>
          <w:bCs/>
        </w:rPr>
      </w:pPr>
      <w:r w:rsidRPr="007E5EE3">
        <w:rPr>
          <w:bCs/>
        </w:rPr>
        <w:t>Таблица №4</w:t>
      </w:r>
    </w:p>
    <w:tbl>
      <w:tblPr>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851"/>
        <w:gridCol w:w="1134"/>
        <w:gridCol w:w="992"/>
        <w:gridCol w:w="992"/>
        <w:gridCol w:w="2552"/>
        <w:gridCol w:w="1833"/>
      </w:tblGrid>
      <w:tr w:rsidR="00BD02DB" w:rsidRPr="007E5EE3" w:rsidTr="003667D0">
        <w:trPr>
          <w:trHeight w:val="20"/>
        </w:trPr>
        <w:tc>
          <w:tcPr>
            <w:tcW w:w="1701" w:type="dxa"/>
            <w:vMerge w:val="restart"/>
            <w:vAlign w:val="center"/>
          </w:tcPr>
          <w:p w:rsidR="00BD02DB" w:rsidRPr="007E5EE3" w:rsidRDefault="00BD02DB" w:rsidP="00E1417E">
            <w:pPr>
              <w:pStyle w:val="a8"/>
              <w:contextualSpacing/>
              <w:jc w:val="center"/>
              <w:rPr>
                <w:rFonts w:ascii="Times New Roman" w:hAnsi="Times New Roman" w:cs="Times New Roman"/>
                <w:bCs/>
                <w:sz w:val="24"/>
                <w:szCs w:val="24"/>
              </w:rPr>
            </w:pPr>
            <w:r w:rsidRPr="007E5EE3">
              <w:rPr>
                <w:rFonts w:ascii="Times New Roman" w:hAnsi="Times New Roman" w:cs="Times New Roman"/>
                <w:bCs/>
                <w:sz w:val="24"/>
                <w:szCs w:val="24"/>
              </w:rPr>
              <w:t>Виды</w:t>
            </w:r>
            <w:r w:rsidRPr="007E5EE3">
              <w:rPr>
                <w:rFonts w:ascii="Times New Roman" w:hAnsi="Times New Roman" w:cs="Times New Roman"/>
                <w:sz w:val="24"/>
                <w:szCs w:val="24"/>
              </w:rPr>
              <w:t xml:space="preserve"> спортивных</w:t>
            </w:r>
          </w:p>
          <w:p w:rsidR="00BD02DB" w:rsidRPr="007E5EE3" w:rsidRDefault="00BD02DB" w:rsidP="00E1417E">
            <w:pPr>
              <w:pStyle w:val="a8"/>
              <w:contextualSpacing/>
              <w:jc w:val="center"/>
              <w:rPr>
                <w:rFonts w:ascii="Times New Roman" w:hAnsi="Times New Roman" w:cs="Times New Roman"/>
                <w:bCs/>
                <w:sz w:val="24"/>
                <w:szCs w:val="24"/>
              </w:rPr>
            </w:pPr>
            <w:r w:rsidRPr="007E5EE3">
              <w:rPr>
                <w:rFonts w:ascii="Times New Roman" w:hAnsi="Times New Roman" w:cs="Times New Roman"/>
                <w:bCs/>
                <w:sz w:val="24"/>
                <w:szCs w:val="24"/>
              </w:rPr>
              <w:t>соревнований</w:t>
            </w:r>
          </w:p>
        </w:tc>
        <w:tc>
          <w:tcPr>
            <w:tcW w:w="8354" w:type="dxa"/>
            <w:gridSpan w:val="6"/>
            <w:vAlign w:val="center"/>
          </w:tcPr>
          <w:p w:rsidR="00BD02DB" w:rsidRPr="007E5EE3" w:rsidRDefault="00BD02DB" w:rsidP="00E1417E">
            <w:pPr>
              <w:pStyle w:val="a8"/>
              <w:contextualSpacing/>
              <w:jc w:val="center"/>
              <w:rPr>
                <w:rFonts w:ascii="Times New Roman" w:hAnsi="Times New Roman" w:cs="Times New Roman"/>
                <w:bCs/>
                <w:sz w:val="24"/>
                <w:szCs w:val="24"/>
              </w:rPr>
            </w:pPr>
            <w:r w:rsidRPr="007E5EE3">
              <w:rPr>
                <w:rFonts w:ascii="Times New Roman" w:hAnsi="Times New Roman" w:cs="Times New Roman"/>
                <w:bCs/>
                <w:sz w:val="24"/>
                <w:szCs w:val="24"/>
              </w:rPr>
              <w:t>Этапы</w:t>
            </w:r>
            <w:r w:rsidRPr="007E5EE3">
              <w:rPr>
                <w:rFonts w:ascii="Times New Roman" w:hAnsi="Times New Roman" w:cs="Times New Roman"/>
                <w:bCs/>
                <w:spacing w:val="-3"/>
                <w:sz w:val="24"/>
                <w:szCs w:val="24"/>
              </w:rPr>
              <w:t xml:space="preserve"> </w:t>
            </w:r>
            <w:r w:rsidRPr="007E5EE3">
              <w:rPr>
                <w:rFonts w:ascii="Times New Roman" w:hAnsi="Times New Roman" w:cs="Times New Roman"/>
                <w:bCs/>
                <w:sz w:val="24"/>
                <w:szCs w:val="24"/>
              </w:rPr>
              <w:t>и</w:t>
            </w:r>
            <w:r w:rsidRPr="007E5EE3">
              <w:rPr>
                <w:rFonts w:ascii="Times New Roman" w:hAnsi="Times New Roman" w:cs="Times New Roman"/>
                <w:bCs/>
                <w:spacing w:val="-3"/>
                <w:sz w:val="24"/>
                <w:szCs w:val="24"/>
              </w:rPr>
              <w:t xml:space="preserve"> </w:t>
            </w:r>
            <w:r w:rsidRPr="007E5EE3">
              <w:rPr>
                <w:rFonts w:ascii="Times New Roman" w:hAnsi="Times New Roman" w:cs="Times New Roman"/>
                <w:bCs/>
                <w:sz w:val="24"/>
                <w:szCs w:val="24"/>
              </w:rPr>
              <w:t>годы</w:t>
            </w:r>
            <w:r w:rsidRPr="007E5EE3">
              <w:rPr>
                <w:rFonts w:ascii="Times New Roman" w:hAnsi="Times New Roman" w:cs="Times New Roman"/>
                <w:bCs/>
                <w:spacing w:val="-3"/>
                <w:sz w:val="24"/>
                <w:szCs w:val="24"/>
              </w:rPr>
              <w:t xml:space="preserve"> </w:t>
            </w:r>
            <w:r w:rsidRPr="007E5EE3">
              <w:rPr>
                <w:rFonts w:ascii="Times New Roman" w:hAnsi="Times New Roman" w:cs="Times New Roman"/>
                <w:bCs/>
                <w:sz w:val="24"/>
                <w:szCs w:val="24"/>
              </w:rPr>
              <w:t>спортивной</w:t>
            </w:r>
            <w:r w:rsidRPr="007E5EE3">
              <w:rPr>
                <w:rFonts w:ascii="Times New Roman" w:hAnsi="Times New Roman" w:cs="Times New Roman"/>
                <w:bCs/>
                <w:spacing w:val="-3"/>
                <w:sz w:val="24"/>
                <w:szCs w:val="24"/>
              </w:rPr>
              <w:t xml:space="preserve"> </w:t>
            </w:r>
            <w:r w:rsidRPr="007E5EE3">
              <w:rPr>
                <w:rFonts w:ascii="Times New Roman" w:hAnsi="Times New Roman" w:cs="Times New Roman"/>
                <w:bCs/>
                <w:sz w:val="24"/>
                <w:szCs w:val="24"/>
              </w:rPr>
              <w:t>подготовки</w:t>
            </w:r>
          </w:p>
        </w:tc>
      </w:tr>
      <w:tr w:rsidR="00BD02DB" w:rsidRPr="007E5EE3" w:rsidTr="003667D0">
        <w:trPr>
          <w:trHeight w:val="20"/>
        </w:trPr>
        <w:tc>
          <w:tcPr>
            <w:tcW w:w="1701" w:type="dxa"/>
            <w:vMerge/>
            <w:tcBorders>
              <w:bottom w:val="single" w:sz="4" w:space="0" w:color="000000"/>
            </w:tcBorders>
            <w:vAlign w:val="center"/>
          </w:tcPr>
          <w:p w:rsidR="00BD02DB" w:rsidRPr="007E5EE3" w:rsidRDefault="00BD02DB" w:rsidP="00E1417E">
            <w:pPr>
              <w:pStyle w:val="a8"/>
              <w:contextualSpacing/>
              <w:jc w:val="center"/>
              <w:rPr>
                <w:rFonts w:ascii="Times New Roman" w:hAnsi="Times New Roman" w:cs="Times New Roman"/>
                <w:bCs/>
                <w:sz w:val="24"/>
                <w:szCs w:val="24"/>
              </w:rPr>
            </w:pPr>
          </w:p>
        </w:tc>
        <w:tc>
          <w:tcPr>
            <w:tcW w:w="1985" w:type="dxa"/>
            <w:gridSpan w:val="2"/>
            <w:tcBorders>
              <w:bottom w:val="single" w:sz="4" w:space="0" w:color="000000"/>
            </w:tcBorders>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начальной</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подготовки</w:t>
            </w:r>
          </w:p>
        </w:tc>
        <w:tc>
          <w:tcPr>
            <w:tcW w:w="1984" w:type="dxa"/>
            <w:gridSpan w:val="2"/>
            <w:tcBorders>
              <w:bottom w:val="single" w:sz="4" w:space="0" w:color="000000"/>
            </w:tcBorders>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Учебно-</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тренировочный</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w:t>
            </w:r>
            <w:r w:rsidRPr="007E5EE3">
              <w:rPr>
                <w:rFonts w:ascii="Times New Roman" w:hAnsi="Times New Roman" w:cs="Times New Roman"/>
                <w:spacing w:val="-2"/>
                <w:sz w:val="24"/>
                <w:szCs w:val="24"/>
              </w:rPr>
              <w:t xml:space="preserve"> </w:t>
            </w:r>
            <w:r w:rsidRPr="007E5EE3">
              <w:rPr>
                <w:rFonts w:ascii="Times New Roman" w:hAnsi="Times New Roman" w:cs="Times New Roman"/>
                <w:sz w:val="24"/>
                <w:szCs w:val="24"/>
              </w:rPr>
              <w:t>(этап</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спортивной</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специализации)</w:t>
            </w:r>
          </w:p>
        </w:tc>
        <w:tc>
          <w:tcPr>
            <w:tcW w:w="2552" w:type="dxa"/>
            <w:vMerge w:val="restart"/>
            <w:tcBorders>
              <w:bottom w:val="single" w:sz="4" w:space="0" w:color="000000"/>
            </w:tcBorders>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совершенствования</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спортивного</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мастерства</w:t>
            </w:r>
          </w:p>
        </w:tc>
        <w:tc>
          <w:tcPr>
            <w:tcW w:w="1833" w:type="dxa"/>
            <w:vMerge w:val="restart"/>
            <w:tcBorders>
              <w:bottom w:val="single" w:sz="4" w:space="0" w:color="000000"/>
            </w:tcBorders>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w:t>
            </w:r>
            <w:r w:rsidRPr="007E5EE3">
              <w:rPr>
                <w:rFonts w:ascii="Times New Roman" w:hAnsi="Times New Roman" w:cs="Times New Roman"/>
                <w:spacing w:val="-4"/>
                <w:sz w:val="24"/>
                <w:szCs w:val="24"/>
              </w:rPr>
              <w:t xml:space="preserve"> </w:t>
            </w:r>
            <w:r w:rsidRPr="007E5EE3">
              <w:rPr>
                <w:rFonts w:ascii="Times New Roman" w:hAnsi="Times New Roman" w:cs="Times New Roman"/>
                <w:sz w:val="24"/>
                <w:szCs w:val="24"/>
              </w:rPr>
              <w:t>высшего</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спортивного</w:t>
            </w:r>
          </w:p>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мастерства</w:t>
            </w:r>
          </w:p>
        </w:tc>
      </w:tr>
      <w:tr w:rsidR="00BD02DB" w:rsidRPr="007E5EE3" w:rsidTr="003667D0">
        <w:trPr>
          <w:trHeight w:val="20"/>
        </w:trPr>
        <w:tc>
          <w:tcPr>
            <w:tcW w:w="1701" w:type="dxa"/>
            <w:vMerge/>
          </w:tcPr>
          <w:p w:rsidR="00BD02DB" w:rsidRPr="007E5EE3" w:rsidRDefault="00BD02DB" w:rsidP="00E1417E">
            <w:pPr>
              <w:pStyle w:val="a8"/>
              <w:contextualSpacing/>
              <w:jc w:val="center"/>
              <w:rPr>
                <w:rFonts w:ascii="Times New Roman" w:hAnsi="Times New Roman" w:cs="Times New Roman"/>
                <w:sz w:val="24"/>
                <w:szCs w:val="24"/>
              </w:rPr>
            </w:pPr>
          </w:p>
        </w:tc>
        <w:tc>
          <w:tcPr>
            <w:tcW w:w="851" w:type="dxa"/>
          </w:tcPr>
          <w:p w:rsidR="00BD02DB" w:rsidRPr="007E5EE3" w:rsidRDefault="00BD02DB" w:rsidP="00E1417E">
            <w:pPr>
              <w:pStyle w:val="a8"/>
              <w:contextualSpacing/>
              <w:jc w:val="center"/>
              <w:rPr>
                <w:rFonts w:ascii="Times New Roman" w:hAnsi="Times New Roman" w:cs="Times New Roman"/>
                <w:strike/>
                <w:color w:val="8496B0" w:themeColor="text2" w:themeTint="99"/>
                <w:sz w:val="24"/>
                <w:szCs w:val="24"/>
              </w:rPr>
            </w:pPr>
            <w:r w:rsidRPr="007E5EE3">
              <w:rPr>
                <w:rFonts w:ascii="Times New Roman" w:hAnsi="Times New Roman" w:cs="Times New Roman"/>
                <w:sz w:val="24"/>
                <w:szCs w:val="24"/>
              </w:rPr>
              <w:t>До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года</w:t>
            </w:r>
          </w:p>
        </w:tc>
        <w:tc>
          <w:tcPr>
            <w:tcW w:w="1134" w:type="dxa"/>
          </w:tcPr>
          <w:p w:rsidR="00BD02DB" w:rsidRPr="007E5EE3" w:rsidRDefault="00BD02DB" w:rsidP="00E1417E">
            <w:pPr>
              <w:pStyle w:val="a8"/>
              <w:contextualSpacing/>
              <w:jc w:val="center"/>
              <w:rPr>
                <w:rFonts w:ascii="Times New Roman" w:hAnsi="Times New Roman" w:cs="Times New Roman"/>
                <w:strike/>
                <w:color w:val="8496B0" w:themeColor="text2" w:themeTint="99"/>
                <w:sz w:val="24"/>
                <w:szCs w:val="24"/>
              </w:rPr>
            </w:pPr>
            <w:r w:rsidRPr="007E5EE3">
              <w:rPr>
                <w:rFonts w:ascii="Times New Roman" w:hAnsi="Times New Roman" w:cs="Times New Roman"/>
                <w:sz w:val="24"/>
                <w:szCs w:val="24"/>
              </w:rPr>
              <w:t>Свыше года</w:t>
            </w:r>
          </w:p>
        </w:tc>
        <w:tc>
          <w:tcPr>
            <w:tcW w:w="992" w:type="dxa"/>
          </w:tcPr>
          <w:p w:rsidR="00BD02DB" w:rsidRPr="007E5EE3" w:rsidRDefault="00BD02DB" w:rsidP="00E1417E">
            <w:pPr>
              <w:pStyle w:val="a8"/>
              <w:contextualSpacing/>
              <w:jc w:val="center"/>
              <w:rPr>
                <w:rFonts w:ascii="Times New Roman" w:hAnsi="Times New Roman" w:cs="Times New Roman"/>
                <w:spacing w:val="-1"/>
                <w:sz w:val="24"/>
                <w:szCs w:val="24"/>
              </w:rPr>
            </w:pPr>
            <w:r w:rsidRPr="007E5EE3">
              <w:rPr>
                <w:rFonts w:ascii="Times New Roman" w:hAnsi="Times New Roman" w:cs="Times New Roman"/>
                <w:spacing w:val="-1"/>
                <w:sz w:val="24"/>
                <w:szCs w:val="24"/>
              </w:rPr>
              <w:t>До трех</w:t>
            </w:r>
          </w:p>
          <w:p w:rsidR="00BD02DB" w:rsidRPr="007E5EE3" w:rsidRDefault="00BD02DB" w:rsidP="00E1417E">
            <w:pPr>
              <w:pStyle w:val="a8"/>
              <w:contextualSpacing/>
              <w:jc w:val="center"/>
              <w:rPr>
                <w:rFonts w:ascii="Times New Roman" w:hAnsi="Times New Roman" w:cs="Times New Roman"/>
                <w:strike/>
                <w:color w:val="8496B0" w:themeColor="text2" w:themeTint="99"/>
                <w:sz w:val="24"/>
                <w:szCs w:val="24"/>
              </w:rPr>
            </w:pPr>
            <w:r w:rsidRPr="007E5EE3">
              <w:rPr>
                <w:rFonts w:ascii="Times New Roman" w:hAnsi="Times New Roman" w:cs="Times New Roman"/>
                <w:sz w:val="24"/>
                <w:szCs w:val="24"/>
              </w:rPr>
              <w:t>лет</w:t>
            </w:r>
          </w:p>
        </w:tc>
        <w:tc>
          <w:tcPr>
            <w:tcW w:w="992" w:type="dxa"/>
          </w:tcPr>
          <w:p w:rsidR="00BD02DB" w:rsidRPr="007E5EE3" w:rsidRDefault="00BD02DB" w:rsidP="00E1417E">
            <w:pPr>
              <w:pStyle w:val="a8"/>
              <w:contextualSpacing/>
              <w:jc w:val="center"/>
              <w:rPr>
                <w:rFonts w:ascii="Times New Roman" w:hAnsi="Times New Roman" w:cs="Times New Roman"/>
                <w:spacing w:val="-1"/>
                <w:sz w:val="24"/>
                <w:szCs w:val="24"/>
              </w:rPr>
            </w:pPr>
            <w:r w:rsidRPr="007E5EE3">
              <w:rPr>
                <w:rFonts w:ascii="Times New Roman" w:hAnsi="Times New Roman" w:cs="Times New Roman"/>
                <w:spacing w:val="-1"/>
                <w:sz w:val="24"/>
                <w:szCs w:val="24"/>
              </w:rPr>
              <w:t>Свыше</w:t>
            </w:r>
          </w:p>
          <w:p w:rsidR="00BD02DB" w:rsidRPr="007E5EE3" w:rsidRDefault="00BD02DB" w:rsidP="00E1417E">
            <w:pPr>
              <w:pStyle w:val="a8"/>
              <w:contextualSpacing/>
              <w:jc w:val="center"/>
              <w:rPr>
                <w:rFonts w:ascii="Times New Roman" w:hAnsi="Times New Roman" w:cs="Times New Roman"/>
                <w:spacing w:val="-1"/>
                <w:sz w:val="24"/>
                <w:szCs w:val="24"/>
              </w:rPr>
            </w:pPr>
            <w:r w:rsidRPr="007E5EE3">
              <w:rPr>
                <w:rFonts w:ascii="Times New Roman" w:hAnsi="Times New Roman" w:cs="Times New Roman"/>
                <w:spacing w:val="-1"/>
                <w:sz w:val="24"/>
                <w:szCs w:val="24"/>
              </w:rPr>
              <w:t>трех</w:t>
            </w:r>
          </w:p>
          <w:p w:rsidR="00BD02DB" w:rsidRPr="007E5EE3" w:rsidRDefault="00BD02DB" w:rsidP="00E1417E">
            <w:pPr>
              <w:pStyle w:val="a8"/>
              <w:contextualSpacing/>
              <w:jc w:val="center"/>
              <w:rPr>
                <w:rFonts w:ascii="Times New Roman" w:hAnsi="Times New Roman" w:cs="Times New Roman"/>
                <w:strike/>
                <w:color w:val="8496B0" w:themeColor="text2" w:themeTint="99"/>
                <w:sz w:val="24"/>
                <w:szCs w:val="24"/>
              </w:rPr>
            </w:pPr>
            <w:r w:rsidRPr="007E5EE3">
              <w:rPr>
                <w:rFonts w:ascii="Times New Roman" w:hAnsi="Times New Roman" w:cs="Times New Roman"/>
                <w:sz w:val="24"/>
                <w:szCs w:val="24"/>
              </w:rPr>
              <w:t>лет</w:t>
            </w:r>
          </w:p>
        </w:tc>
        <w:tc>
          <w:tcPr>
            <w:tcW w:w="2552" w:type="dxa"/>
            <w:vMerge/>
          </w:tcPr>
          <w:p w:rsidR="00BD02DB" w:rsidRPr="007E5EE3" w:rsidRDefault="00BD02DB" w:rsidP="00E1417E">
            <w:pPr>
              <w:pStyle w:val="a8"/>
              <w:contextualSpacing/>
              <w:jc w:val="center"/>
              <w:rPr>
                <w:rFonts w:ascii="Times New Roman" w:hAnsi="Times New Roman" w:cs="Times New Roman"/>
                <w:sz w:val="24"/>
                <w:szCs w:val="24"/>
              </w:rPr>
            </w:pPr>
          </w:p>
        </w:tc>
        <w:tc>
          <w:tcPr>
            <w:tcW w:w="1833" w:type="dxa"/>
            <w:vMerge/>
          </w:tcPr>
          <w:p w:rsidR="00BD02DB" w:rsidRPr="007E5EE3" w:rsidRDefault="00BD02DB" w:rsidP="00E1417E">
            <w:pPr>
              <w:pStyle w:val="a8"/>
              <w:contextualSpacing/>
              <w:jc w:val="center"/>
              <w:rPr>
                <w:rFonts w:ascii="Times New Roman" w:hAnsi="Times New Roman" w:cs="Times New Roman"/>
                <w:sz w:val="24"/>
                <w:szCs w:val="24"/>
              </w:rPr>
            </w:pPr>
          </w:p>
        </w:tc>
      </w:tr>
      <w:tr w:rsidR="00BD02DB" w:rsidRPr="007E5EE3" w:rsidTr="003667D0">
        <w:trPr>
          <w:trHeight w:val="20"/>
        </w:trPr>
        <w:tc>
          <w:tcPr>
            <w:tcW w:w="1701"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Контрольные</w:t>
            </w:r>
          </w:p>
        </w:tc>
        <w:tc>
          <w:tcPr>
            <w:tcW w:w="851"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1</w:t>
            </w:r>
          </w:p>
        </w:tc>
        <w:tc>
          <w:tcPr>
            <w:tcW w:w="1134"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4</w:t>
            </w:r>
          </w:p>
        </w:tc>
        <w:tc>
          <w:tcPr>
            <w:tcW w:w="992"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2</w:t>
            </w:r>
          </w:p>
        </w:tc>
        <w:tc>
          <w:tcPr>
            <w:tcW w:w="992"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2</w:t>
            </w:r>
          </w:p>
        </w:tc>
        <w:tc>
          <w:tcPr>
            <w:tcW w:w="2552"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3</w:t>
            </w:r>
          </w:p>
        </w:tc>
        <w:tc>
          <w:tcPr>
            <w:tcW w:w="1833"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3</w:t>
            </w:r>
          </w:p>
        </w:tc>
      </w:tr>
      <w:tr w:rsidR="00BD02DB" w:rsidRPr="007E5EE3" w:rsidTr="003667D0">
        <w:trPr>
          <w:trHeight w:val="20"/>
        </w:trPr>
        <w:tc>
          <w:tcPr>
            <w:tcW w:w="1701"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Отборочные</w:t>
            </w:r>
          </w:p>
        </w:tc>
        <w:tc>
          <w:tcPr>
            <w:tcW w:w="851"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w:t>
            </w:r>
          </w:p>
        </w:tc>
        <w:tc>
          <w:tcPr>
            <w:tcW w:w="1134"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w:t>
            </w:r>
          </w:p>
        </w:tc>
        <w:tc>
          <w:tcPr>
            <w:tcW w:w="992"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color w:val="000000" w:themeColor="text1"/>
                <w:sz w:val="24"/>
                <w:szCs w:val="24"/>
              </w:rPr>
              <w:t>2</w:t>
            </w:r>
          </w:p>
        </w:tc>
        <w:tc>
          <w:tcPr>
            <w:tcW w:w="992"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2</w:t>
            </w:r>
          </w:p>
        </w:tc>
        <w:tc>
          <w:tcPr>
            <w:tcW w:w="2552"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2</w:t>
            </w:r>
          </w:p>
        </w:tc>
        <w:tc>
          <w:tcPr>
            <w:tcW w:w="1833"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1</w:t>
            </w:r>
          </w:p>
        </w:tc>
      </w:tr>
      <w:tr w:rsidR="00BD02DB" w:rsidRPr="007E5EE3" w:rsidTr="003667D0">
        <w:trPr>
          <w:trHeight w:val="20"/>
        </w:trPr>
        <w:tc>
          <w:tcPr>
            <w:tcW w:w="1701"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Основные</w:t>
            </w:r>
          </w:p>
        </w:tc>
        <w:tc>
          <w:tcPr>
            <w:tcW w:w="851"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w:t>
            </w:r>
          </w:p>
        </w:tc>
        <w:tc>
          <w:tcPr>
            <w:tcW w:w="1134"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w:t>
            </w:r>
          </w:p>
        </w:tc>
        <w:tc>
          <w:tcPr>
            <w:tcW w:w="992"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color w:val="000000" w:themeColor="text1"/>
                <w:sz w:val="24"/>
                <w:szCs w:val="24"/>
              </w:rPr>
              <w:t>1</w:t>
            </w:r>
          </w:p>
        </w:tc>
        <w:tc>
          <w:tcPr>
            <w:tcW w:w="992"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1</w:t>
            </w:r>
          </w:p>
        </w:tc>
        <w:tc>
          <w:tcPr>
            <w:tcW w:w="2552"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1</w:t>
            </w:r>
          </w:p>
        </w:tc>
        <w:tc>
          <w:tcPr>
            <w:tcW w:w="1833"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eastAsia="Times New Roman" w:hAnsi="Times New Roman" w:cs="Times New Roman"/>
                <w:color w:val="000000" w:themeColor="text1"/>
                <w:sz w:val="24"/>
                <w:szCs w:val="24"/>
              </w:rPr>
              <w:t>1</w:t>
            </w:r>
          </w:p>
        </w:tc>
      </w:tr>
      <w:tr w:rsidR="00BD02DB" w:rsidRPr="007E5EE3" w:rsidTr="003667D0">
        <w:trPr>
          <w:trHeight w:val="20"/>
        </w:trPr>
        <w:tc>
          <w:tcPr>
            <w:tcW w:w="1701" w:type="dxa"/>
            <w:vAlign w:val="center"/>
          </w:tcPr>
          <w:p w:rsidR="00BD02DB" w:rsidRPr="007E5EE3" w:rsidRDefault="00BD02DB" w:rsidP="00E1417E">
            <w:pPr>
              <w:pStyle w:val="a8"/>
              <w:contextualSpacing/>
              <w:jc w:val="center"/>
              <w:rPr>
                <w:rFonts w:ascii="Times New Roman" w:hAnsi="Times New Roman" w:cs="Times New Roman"/>
                <w:sz w:val="24"/>
                <w:szCs w:val="24"/>
              </w:rPr>
            </w:pPr>
            <w:r w:rsidRPr="007E5EE3">
              <w:rPr>
                <w:rFonts w:ascii="Times New Roman" w:hAnsi="Times New Roman" w:cs="Times New Roman"/>
                <w:sz w:val="24"/>
                <w:szCs w:val="24"/>
              </w:rPr>
              <w:t>Всего состязаний</w:t>
            </w:r>
          </w:p>
        </w:tc>
        <w:tc>
          <w:tcPr>
            <w:tcW w:w="851" w:type="dxa"/>
            <w:vAlign w:val="center"/>
          </w:tcPr>
          <w:p w:rsidR="00BD02DB" w:rsidRPr="007E5EE3" w:rsidRDefault="00BD02DB" w:rsidP="00E1417E">
            <w:pPr>
              <w:pStyle w:val="a8"/>
              <w:contextualSpacing/>
              <w:jc w:val="center"/>
              <w:rPr>
                <w:rFonts w:ascii="Times New Roman" w:eastAsia="Times New Roman" w:hAnsi="Times New Roman" w:cs="Times New Roman"/>
                <w:color w:val="000000" w:themeColor="text1"/>
                <w:sz w:val="24"/>
                <w:szCs w:val="24"/>
              </w:rPr>
            </w:pPr>
            <w:r w:rsidRPr="007E5EE3">
              <w:rPr>
                <w:rFonts w:ascii="Times New Roman" w:eastAsia="Times New Roman" w:hAnsi="Times New Roman" w:cs="Times New Roman"/>
                <w:color w:val="000000" w:themeColor="text1"/>
                <w:sz w:val="24"/>
                <w:szCs w:val="24"/>
              </w:rPr>
              <w:t>-</w:t>
            </w:r>
          </w:p>
        </w:tc>
        <w:tc>
          <w:tcPr>
            <w:tcW w:w="1134" w:type="dxa"/>
            <w:vAlign w:val="center"/>
          </w:tcPr>
          <w:p w:rsidR="00BD02DB" w:rsidRPr="007E5EE3" w:rsidRDefault="00BD02DB" w:rsidP="00E1417E">
            <w:pPr>
              <w:pStyle w:val="a8"/>
              <w:contextualSpacing/>
              <w:jc w:val="center"/>
              <w:rPr>
                <w:rFonts w:ascii="Times New Roman" w:eastAsia="Times New Roman" w:hAnsi="Times New Roman" w:cs="Times New Roman"/>
                <w:color w:val="000000" w:themeColor="text1"/>
                <w:sz w:val="24"/>
                <w:szCs w:val="24"/>
              </w:rPr>
            </w:pPr>
            <w:r w:rsidRPr="007E5EE3">
              <w:rPr>
                <w:rFonts w:ascii="Times New Roman" w:eastAsia="Times New Roman" w:hAnsi="Times New Roman" w:cs="Times New Roman"/>
                <w:color w:val="000000" w:themeColor="text1"/>
                <w:sz w:val="24"/>
                <w:szCs w:val="24"/>
              </w:rPr>
              <w:t>-</w:t>
            </w:r>
          </w:p>
        </w:tc>
        <w:tc>
          <w:tcPr>
            <w:tcW w:w="992" w:type="dxa"/>
            <w:vAlign w:val="center"/>
          </w:tcPr>
          <w:p w:rsidR="00BD02DB" w:rsidRPr="007E5EE3" w:rsidRDefault="00BD02DB" w:rsidP="00E1417E">
            <w:pPr>
              <w:pStyle w:val="a8"/>
              <w:contextualSpacing/>
              <w:jc w:val="center"/>
              <w:rPr>
                <w:rFonts w:ascii="Times New Roman" w:hAnsi="Times New Roman" w:cs="Times New Roman"/>
                <w:color w:val="000000" w:themeColor="text1"/>
                <w:sz w:val="24"/>
                <w:szCs w:val="24"/>
              </w:rPr>
            </w:pPr>
            <w:r w:rsidRPr="007E5EE3">
              <w:rPr>
                <w:rFonts w:ascii="Times New Roman" w:hAnsi="Times New Roman" w:cs="Times New Roman"/>
                <w:color w:val="000000" w:themeColor="text1"/>
                <w:sz w:val="24"/>
                <w:szCs w:val="24"/>
              </w:rPr>
              <w:t>10</w:t>
            </w:r>
          </w:p>
        </w:tc>
        <w:tc>
          <w:tcPr>
            <w:tcW w:w="992" w:type="dxa"/>
            <w:vAlign w:val="center"/>
          </w:tcPr>
          <w:p w:rsidR="00BD02DB" w:rsidRPr="007E5EE3" w:rsidRDefault="00BD02DB" w:rsidP="00E1417E">
            <w:pPr>
              <w:pStyle w:val="a8"/>
              <w:contextualSpacing/>
              <w:jc w:val="center"/>
              <w:rPr>
                <w:rFonts w:ascii="Times New Roman" w:eastAsia="Times New Roman" w:hAnsi="Times New Roman" w:cs="Times New Roman"/>
                <w:color w:val="000000" w:themeColor="text1"/>
                <w:sz w:val="24"/>
                <w:szCs w:val="24"/>
              </w:rPr>
            </w:pPr>
            <w:r w:rsidRPr="007E5EE3">
              <w:rPr>
                <w:rFonts w:ascii="Times New Roman" w:eastAsia="Times New Roman" w:hAnsi="Times New Roman" w:cs="Times New Roman"/>
                <w:color w:val="000000" w:themeColor="text1"/>
                <w:sz w:val="24"/>
                <w:szCs w:val="24"/>
              </w:rPr>
              <w:t>15</w:t>
            </w:r>
          </w:p>
        </w:tc>
        <w:tc>
          <w:tcPr>
            <w:tcW w:w="2552" w:type="dxa"/>
            <w:vAlign w:val="center"/>
          </w:tcPr>
          <w:p w:rsidR="00BD02DB" w:rsidRPr="007E5EE3" w:rsidRDefault="00BD02DB" w:rsidP="00E1417E">
            <w:pPr>
              <w:pStyle w:val="a8"/>
              <w:contextualSpacing/>
              <w:jc w:val="center"/>
              <w:rPr>
                <w:rFonts w:ascii="Times New Roman" w:eastAsia="Times New Roman" w:hAnsi="Times New Roman" w:cs="Times New Roman"/>
                <w:color w:val="000000" w:themeColor="text1"/>
                <w:sz w:val="24"/>
                <w:szCs w:val="24"/>
              </w:rPr>
            </w:pPr>
            <w:r w:rsidRPr="007E5EE3">
              <w:rPr>
                <w:rFonts w:ascii="Times New Roman" w:eastAsia="Times New Roman" w:hAnsi="Times New Roman" w:cs="Times New Roman"/>
                <w:color w:val="000000" w:themeColor="text1"/>
                <w:sz w:val="24"/>
                <w:szCs w:val="24"/>
              </w:rPr>
              <w:t>18</w:t>
            </w:r>
          </w:p>
        </w:tc>
        <w:tc>
          <w:tcPr>
            <w:tcW w:w="1833" w:type="dxa"/>
            <w:vAlign w:val="center"/>
          </w:tcPr>
          <w:p w:rsidR="00BD02DB" w:rsidRPr="007E5EE3" w:rsidRDefault="00BD02DB" w:rsidP="00E1417E">
            <w:pPr>
              <w:pStyle w:val="a8"/>
              <w:contextualSpacing/>
              <w:jc w:val="center"/>
              <w:rPr>
                <w:rFonts w:ascii="Times New Roman" w:eastAsia="Times New Roman" w:hAnsi="Times New Roman" w:cs="Times New Roman"/>
                <w:color w:val="000000" w:themeColor="text1"/>
                <w:sz w:val="24"/>
                <w:szCs w:val="24"/>
              </w:rPr>
            </w:pPr>
            <w:r w:rsidRPr="007E5EE3">
              <w:rPr>
                <w:rFonts w:ascii="Times New Roman" w:eastAsia="Times New Roman" w:hAnsi="Times New Roman" w:cs="Times New Roman"/>
                <w:color w:val="000000" w:themeColor="text1"/>
                <w:sz w:val="24"/>
                <w:szCs w:val="24"/>
              </w:rPr>
              <w:t>18</w:t>
            </w:r>
          </w:p>
        </w:tc>
      </w:tr>
    </w:tbl>
    <w:p w:rsidR="00E95F70" w:rsidRPr="007E5EE3" w:rsidRDefault="00E95F70" w:rsidP="00BD02DB">
      <w:pPr>
        <w:spacing w:after="0" w:line="240" w:lineRule="auto"/>
        <w:rPr>
          <w:rFonts w:ascii="Times New Roman" w:hAnsi="Times New Roman" w:cs="Times New Roman"/>
          <w:sz w:val="24"/>
          <w:szCs w:val="24"/>
        </w:rPr>
      </w:pPr>
    </w:p>
    <w:p w:rsidR="00BD02DB" w:rsidRPr="007E5EE3" w:rsidRDefault="00BD02DB" w:rsidP="00BD02DB">
      <w:pPr>
        <w:tabs>
          <w:tab w:val="left" w:pos="1276"/>
        </w:tabs>
        <w:spacing w:after="0" w:line="240" w:lineRule="auto"/>
        <w:rPr>
          <w:rFonts w:ascii="Times New Roman" w:hAnsi="Times New Roman" w:cs="Times New Roman"/>
          <w:b/>
          <w:bCs/>
          <w:sz w:val="24"/>
          <w:szCs w:val="24"/>
        </w:rPr>
      </w:pPr>
      <w:r w:rsidRPr="007E5EE3">
        <w:rPr>
          <w:rFonts w:ascii="Times New Roman" w:hAnsi="Times New Roman" w:cs="Times New Roman"/>
          <w:b/>
          <w:bCs/>
          <w:sz w:val="24"/>
          <w:szCs w:val="24"/>
          <w:lang w:val="en-US"/>
        </w:rPr>
        <w:t>6.</w:t>
      </w:r>
      <w:r w:rsidR="007E5EE3" w:rsidRPr="007E5EE3">
        <w:rPr>
          <w:rFonts w:ascii="Times New Roman" w:hAnsi="Times New Roman" w:cs="Times New Roman"/>
          <w:b/>
          <w:bCs/>
          <w:sz w:val="24"/>
          <w:szCs w:val="24"/>
        </w:rPr>
        <w:t xml:space="preserve"> </w:t>
      </w:r>
      <w:r w:rsidRPr="007E5EE3">
        <w:rPr>
          <w:rFonts w:ascii="Times New Roman" w:hAnsi="Times New Roman" w:cs="Times New Roman"/>
          <w:b/>
          <w:bCs/>
          <w:sz w:val="24"/>
          <w:szCs w:val="24"/>
        </w:rPr>
        <w:t>Годовой учебно-тренировочный план</w:t>
      </w:r>
    </w:p>
    <w:p w:rsidR="007E5EE3" w:rsidRPr="007E5EE3" w:rsidRDefault="007E5EE3" w:rsidP="00BD02DB">
      <w:pPr>
        <w:tabs>
          <w:tab w:val="left" w:pos="1276"/>
        </w:tabs>
        <w:spacing w:after="0" w:line="240" w:lineRule="auto"/>
        <w:rPr>
          <w:rFonts w:ascii="Times New Roman" w:hAnsi="Times New Roman" w:cs="Times New Roman"/>
          <w:b/>
          <w:sz w:val="24"/>
          <w:szCs w:val="24"/>
        </w:rPr>
      </w:pPr>
    </w:p>
    <w:p w:rsidR="00BD02DB" w:rsidRPr="007E5EE3" w:rsidRDefault="00BD02DB" w:rsidP="00E95F70">
      <w:pPr>
        <w:pStyle w:val="a4"/>
        <w:tabs>
          <w:tab w:val="left" w:pos="1276"/>
        </w:tabs>
        <w:spacing w:after="0" w:line="360" w:lineRule="auto"/>
        <w:ind w:left="-142"/>
        <w:rPr>
          <w:rFonts w:ascii="Times New Roman" w:hAnsi="Times New Roman" w:cs="Times New Roman"/>
          <w:b/>
          <w:sz w:val="24"/>
          <w:szCs w:val="24"/>
        </w:rPr>
      </w:pPr>
      <w:r w:rsidRPr="007E5EE3">
        <w:rPr>
          <w:rFonts w:ascii="Times New Roman" w:hAnsi="Times New Roman" w:cs="Times New Roman"/>
          <w:sz w:val="24"/>
          <w:szCs w:val="24"/>
        </w:rPr>
        <w:t>Дополнительная образовательная программа спортивной подготовки рассчитывается на 52 недели в год.</w:t>
      </w:r>
    </w:p>
    <w:p w:rsidR="00B361E9" w:rsidRDefault="00BD02DB" w:rsidP="00303BA1">
      <w:pPr>
        <w:widowControl w:val="0"/>
        <w:spacing w:after="0" w:line="360" w:lineRule="auto"/>
        <w:ind w:left="-426" w:firstLine="426"/>
        <w:rPr>
          <w:rFonts w:ascii="Times New Roman" w:hAnsi="Times New Roman" w:cs="Times New Roman"/>
          <w:sz w:val="24"/>
          <w:szCs w:val="24"/>
        </w:rPr>
      </w:pPr>
      <w:r w:rsidRPr="007E5EE3">
        <w:rPr>
          <w:rFonts w:ascii="Times New Roman" w:hAnsi="Times New Roman" w:cs="Times New Roman"/>
          <w:sz w:val="24"/>
          <w:szCs w:val="24"/>
        </w:rPr>
        <w:t xml:space="preserve">       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w:t>
      </w:r>
    </w:p>
    <w:p w:rsidR="00B361E9" w:rsidRDefault="00B361E9" w:rsidP="00303BA1">
      <w:pPr>
        <w:widowControl w:val="0"/>
        <w:spacing w:after="0" w:line="360" w:lineRule="auto"/>
        <w:ind w:left="-426" w:firstLine="426"/>
        <w:rPr>
          <w:rFonts w:ascii="Times New Roman" w:hAnsi="Times New Roman" w:cs="Times New Roman"/>
          <w:sz w:val="24"/>
          <w:szCs w:val="24"/>
        </w:rPr>
      </w:pPr>
    </w:p>
    <w:p w:rsidR="00E95F70" w:rsidRDefault="00BD02DB" w:rsidP="00303BA1">
      <w:pPr>
        <w:widowControl w:val="0"/>
        <w:spacing w:after="0" w:line="360" w:lineRule="auto"/>
        <w:ind w:left="-426" w:firstLine="426"/>
        <w:rPr>
          <w:rFonts w:ascii="Times New Roman" w:hAnsi="Times New Roman" w:cs="Times New Roman"/>
          <w:sz w:val="24"/>
          <w:szCs w:val="24"/>
        </w:rPr>
      </w:pPr>
      <w:r w:rsidRPr="007E5EE3">
        <w:rPr>
          <w:rFonts w:ascii="Times New Roman" w:hAnsi="Times New Roman" w:cs="Times New Roman"/>
          <w:sz w:val="24"/>
          <w:szCs w:val="24"/>
        </w:rPr>
        <w:t>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BD02DB" w:rsidRPr="007E5EE3" w:rsidRDefault="00BD02DB" w:rsidP="00E95F70">
      <w:pPr>
        <w:widowControl w:val="0"/>
        <w:spacing w:after="0" w:line="360" w:lineRule="auto"/>
        <w:ind w:left="-426" w:firstLine="426"/>
        <w:rPr>
          <w:rFonts w:ascii="Times New Roman" w:hAnsi="Times New Roman" w:cs="Times New Roman"/>
          <w:sz w:val="24"/>
          <w:szCs w:val="24"/>
        </w:rPr>
      </w:pPr>
      <w:r w:rsidRPr="007E5EE3">
        <w:rPr>
          <w:rFonts w:ascii="Times New Roman" w:hAnsi="Times New Roman" w:cs="Times New Roman"/>
          <w:sz w:val="24"/>
          <w:szCs w:val="24"/>
        </w:rPr>
        <w:t xml:space="preserve"> Формирование учебно- тренировочных групп начинается с 1 сентября и заканчивается 15 сентября, доукомплектование групп до</w:t>
      </w:r>
      <w:r w:rsidR="005813B9">
        <w:rPr>
          <w:rFonts w:ascii="Times New Roman" w:hAnsi="Times New Roman" w:cs="Times New Roman"/>
          <w:sz w:val="24"/>
          <w:szCs w:val="24"/>
        </w:rPr>
        <w:t xml:space="preserve">пускается до 10 октября учебного </w:t>
      </w:r>
      <w:r w:rsidRPr="007E5EE3">
        <w:rPr>
          <w:rFonts w:ascii="Times New Roman" w:hAnsi="Times New Roman" w:cs="Times New Roman"/>
          <w:sz w:val="24"/>
          <w:szCs w:val="24"/>
        </w:rPr>
        <w:t xml:space="preserve"> года, при соблюдении количественного состава групп и возрастного ценза на этапах спортивной подготовки. </w:t>
      </w:r>
    </w:p>
    <w:p w:rsidR="00E95F70" w:rsidRPr="005813B9" w:rsidRDefault="00BD02DB" w:rsidP="00303BA1">
      <w:pPr>
        <w:widowControl w:val="0"/>
        <w:spacing w:after="0" w:line="360" w:lineRule="auto"/>
        <w:ind w:hanging="709"/>
        <w:rPr>
          <w:rFonts w:ascii="Times New Roman" w:hAnsi="Times New Roman" w:cs="Times New Roman"/>
          <w:color w:val="FF0000"/>
          <w:sz w:val="24"/>
          <w:szCs w:val="24"/>
        </w:rPr>
      </w:pPr>
      <w:r w:rsidRPr="007E5EE3">
        <w:rPr>
          <w:rFonts w:ascii="Times New Roman" w:hAnsi="Times New Roman" w:cs="Times New Roman"/>
          <w:sz w:val="24"/>
          <w:szCs w:val="24"/>
        </w:rPr>
        <w:t xml:space="preserve">     </w:t>
      </w:r>
      <w:r w:rsidRPr="005813B9">
        <w:rPr>
          <w:rFonts w:ascii="Times New Roman" w:hAnsi="Times New Roman" w:cs="Times New Roman"/>
          <w:color w:val="FF0000"/>
          <w:sz w:val="24"/>
          <w:szCs w:val="24"/>
        </w:rPr>
        <w:t xml:space="preserve">При включении в учебно-тренировочный процесс самостоятельной подготовки, ее </w:t>
      </w:r>
      <w:r w:rsidR="00E95F70" w:rsidRPr="005813B9">
        <w:rPr>
          <w:rFonts w:ascii="Times New Roman" w:hAnsi="Times New Roman" w:cs="Times New Roman"/>
          <w:color w:val="FF0000"/>
          <w:sz w:val="24"/>
          <w:szCs w:val="24"/>
        </w:rPr>
        <w:t xml:space="preserve"> </w:t>
      </w:r>
    </w:p>
    <w:p w:rsidR="005813B9" w:rsidRDefault="005813B9" w:rsidP="005813B9">
      <w:pPr>
        <w:pStyle w:val="a4"/>
        <w:widowControl w:val="0"/>
        <w:spacing w:after="0" w:line="360" w:lineRule="auto"/>
        <w:ind w:left="-567" w:firstLine="66"/>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п</w:t>
      </w:r>
      <w:r w:rsidR="00BD02DB" w:rsidRPr="005813B9">
        <w:rPr>
          <w:rFonts w:ascii="Times New Roman" w:hAnsi="Times New Roman" w:cs="Times New Roman"/>
          <w:color w:val="FF0000"/>
          <w:spacing w:val="2"/>
          <w:sz w:val="24"/>
          <w:szCs w:val="24"/>
        </w:rPr>
        <w:t xml:space="preserve">родолжительность </w:t>
      </w:r>
      <w:r>
        <w:rPr>
          <w:rFonts w:ascii="Times New Roman" w:hAnsi="Times New Roman" w:cs="Times New Roman"/>
          <w:color w:val="FF0000"/>
          <w:spacing w:val="2"/>
          <w:sz w:val="24"/>
          <w:szCs w:val="24"/>
        </w:rPr>
        <w:t xml:space="preserve">составляет не менее 10% и не более 20%.от общего количества часов, предусмотренных годовым учебно- тренировочным планом реализуемый дополнительной образовательной программой спортивной подготовки. </w:t>
      </w:r>
    </w:p>
    <w:p w:rsidR="00BD02DB" w:rsidRPr="005813B9" w:rsidRDefault="005813B9" w:rsidP="005813B9">
      <w:pPr>
        <w:pStyle w:val="a4"/>
        <w:widowControl w:val="0"/>
        <w:spacing w:after="0" w:line="360" w:lineRule="auto"/>
        <w:ind w:left="-567" w:firstLine="66"/>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 xml:space="preserve">Продолжительность одного учебно- тренировочного занятия  при реализации образовательной спортивной подготовки устанавливается в часах и не должна  </w:t>
      </w:r>
      <w:r w:rsidR="00E95F70" w:rsidRPr="005813B9">
        <w:rPr>
          <w:rFonts w:ascii="Times New Roman" w:hAnsi="Times New Roman" w:cs="Times New Roman"/>
          <w:color w:val="FF0000"/>
          <w:spacing w:val="2"/>
          <w:sz w:val="24"/>
          <w:szCs w:val="24"/>
        </w:rPr>
        <w:t xml:space="preserve"> </w:t>
      </w:r>
      <w:r w:rsidR="00BD02DB" w:rsidRPr="005813B9">
        <w:rPr>
          <w:rFonts w:ascii="Times New Roman" w:hAnsi="Times New Roman" w:cs="Times New Roman"/>
          <w:spacing w:val="2"/>
          <w:sz w:val="24"/>
          <w:szCs w:val="24"/>
        </w:rPr>
        <w:t>превышать:</w:t>
      </w:r>
    </w:p>
    <w:p w:rsidR="00BD02DB" w:rsidRPr="007E5EE3" w:rsidRDefault="00BD02DB" w:rsidP="00E95F70">
      <w:pPr>
        <w:spacing w:after="0" w:line="360" w:lineRule="auto"/>
        <w:ind w:hanging="567"/>
        <w:jc w:val="both"/>
        <w:rPr>
          <w:rFonts w:ascii="Times New Roman" w:hAnsi="Times New Roman" w:cs="Times New Roman"/>
          <w:sz w:val="24"/>
          <w:szCs w:val="24"/>
        </w:rPr>
      </w:pPr>
      <w:r w:rsidRPr="007E5EE3">
        <w:rPr>
          <w:rFonts w:ascii="Times New Roman" w:hAnsi="Times New Roman" w:cs="Times New Roman"/>
          <w:spacing w:val="2"/>
          <w:sz w:val="24"/>
          <w:szCs w:val="24"/>
        </w:rPr>
        <w:t>на этапе начальной подготовки – двух часов;</w:t>
      </w:r>
    </w:p>
    <w:p w:rsidR="00BD02DB" w:rsidRPr="007E5EE3" w:rsidRDefault="00BD02DB" w:rsidP="00E95F70">
      <w:pPr>
        <w:spacing w:after="0" w:line="360" w:lineRule="auto"/>
        <w:ind w:hanging="567"/>
        <w:jc w:val="both"/>
        <w:rPr>
          <w:rFonts w:ascii="Times New Roman" w:hAnsi="Times New Roman" w:cs="Times New Roman"/>
          <w:sz w:val="24"/>
          <w:szCs w:val="24"/>
        </w:rPr>
      </w:pPr>
      <w:r w:rsidRPr="007E5EE3">
        <w:rPr>
          <w:rFonts w:ascii="Times New Roman" w:hAnsi="Times New Roman" w:cs="Times New Roman"/>
          <w:spacing w:val="2"/>
          <w:sz w:val="24"/>
          <w:szCs w:val="24"/>
        </w:rPr>
        <w:t>на учебно-тренировочном этапе (этапе спортивной специализации) – трех часов;</w:t>
      </w:r>
    </w:p>
    <w:p w:rsidR="00BD02DB" w:rsidRPr="007E5EE3" w:rsidRDefault="00BD02DB" w:rsidP="00E95F70">
      <w:pPr>
        <w:spacing w:after="0" w:line="360" w:lineRule="auto"/>
        <w:ind w:hanging="567"/>
        <w:jc w:val="both"/>
        <w:rPr>
          <w:rFonts w:ascii="Times New Roman" w:hAnsi="Times New Roman" w:cs="Times New Roman"/>
          <w:sz w:val="24"/>
          <w:szCs w:val="24"/>
        </w:rPr>
      </w:pPr>
      <w:r w:rsidRPr="007E5EE3">
        <w:rPr>
          <w:rFonts w:ascii="Times New Roman" w:hAnsi="Times New Roman" w:cs="Times New Roman"/>
          <w:spacing w:val="2"/>
          <w:sz w:val="24"/>
          <w:szCs w:val="24"/>
        </w:rPr>
        <w:t>на этапе совершенствования спортивного мастерства – четырех часов;</w:t>
      </w:r>
    </w:p>
    <w:p w:rsidR="00E95F70" w:rsidRPr="00303BA1" w:rsidRDefault="00BD02DB" w:rsidP="00303BA1">
      <w:pPr>
        <w:spacing w:after="0" w:line="360" w:lineRule="auto"/>
        <w:ind w:hanging="567"/>
        <w:jc w:val="both"/>
        <w:rPr>
          <w:rFonts w:ascii="Times New Roman" w:hAnsi="Times New Roman" w:cs="Times New Roman"/>
          <w:sz w:val="24"/>
          <w:szCs w:val="24"/>
        </w:rPr>
      </w:pPr>
      <w:r w:rsidRPr="007E5EE3">
        <w:rPr>
          <w:rFonts w:ascii="Times New Roman" w:hAnsi="Times New Roman" w:cs="Times New Roman"/>
          <w:spacing w:val="2"/>
          <w:sz w:val="24"/>
          <w:szCs w:val="24"/>
        </w:rPr>
        <w:t>на этапе высшего спортивного мастерства – четырех часов.</w:t>
      </w:r>
    </w:p>
    <w:p w:rsidR="00BD02DB" w:rsidRPr="007E5EE3" w:rsidRDefault="00BD02DB" w:rsidP="00B361E9">
      <w:pPr>
        <w:pStyle w:val="formattext"/>
        <w:shd w:val="clear" w:color="auto" w:fill="FFFFFF"/>
        <w:spacing w:before="0" w:after="0" w:line="360" w:lineRule="auto"/>
        <w:ind w:left="-567"/>
        <w:jc w:val="both"/>
        <w:textAlignment w:val="baseline"/>
      </w:pPr>
      <w:r w:rsidRPr="007E5EE3">
        <w:rPr>
          <w:spacing w:val="2"/>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BD02DB" w:rsidRPr="007E5EE3" w:rsidRDefault="00E95F70" w:rsidP="00B361E9">
      <w:pPr>
        <w:pStyle w:val="formattext"/>
        <w:shd w:val="clear" w:color="auto" w:fill="FFFFFF"/>
        <w:spacing w:before="0" w:after="0" w:line="360" w:lineRule="auto"/>
        <w:ind w:left="-567"/>
        <w:jc w:val="both"/>
        <w:textAlignment w:val="baseline"/>
      </w:pPr>
      <w:r>
        <w:rPr>
          <w:spacing w:val="2"/>
        </w:rPr>
        <w:t xml:space="preserve"> </w:t>
      </w:r>
      <w:r w:rsidR="00BD02DB" w:rsidRPr="007E5EE3">
        <w:rPr>
          <w:spacing w:val="2"/>
        </w:rPr>
        <w:t xml:space="preserve"> 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BD02DB" w:rsidRPr="007E5EE3" w:rsidRDefault="00E95F70" w:rsidP="00B361E9">
      <w:pPr>
        <w:pStyle w:val="a4"/>
        <w:widowControl w:val="0"/>
        <w:spacing w:after="0" w:line="360" w:lineRule="auto"/>
        <w:ind w:left="-567" w:hanging="218"/>
        <w:rPr>
          <w:rFonts w:ascii="Times New Roman" w:hAnsi="Times New Roman" w:cs="Times New Roman"/>
          <w:sz w:val="24"/>
          <w:szCs w:val="24"/>
        </w:rPr>
      </w:pPr>
      <w:r>
        <w:rPr>
          <w:rFonts w:ascii="Times New Roman" w:hAnsi="Times New Roman" w:cs="Times New Roman"/>
          <w:sz w:val="24"/>
          <w:szCs w:val="24"/>
        </w:rPr>
        <w:t xml:space="preserve">   </w:t>
      </w:r>
      <w:r w:rsidR="00BD02DB" w:rsidRPr="007E5EE3">
        <w:rPr>
          <w:rFonts w:ascii="Times New Roman" w:hAnsi="Times New Roman" w:cs="Times New Roman"/>
          <w:sz w:val="24"/>
          <w:szCs w:val="24"/>
        </w:rPr>
        <w:t>Работа по индивидуальным планам спортивной подготовки может осуществляться на этапах совершенс</w:t>
      </w:r>
      <w:r>
        <w:rPr>
          <w:rFonts w:ascii="Times New Roman" w:hAnsi="Times New Roman" w:cs="Times New Roman"/>
          <w:sz w:val="24"/>
          <w:szCs w:val="24"/>
        </w:rPr>
        <w:t xml:space="preserve">твования спортивного мастерства </w:t>
      </w:r>
      <w:r w:rsidR="00BD02DB" w:rsidRPr="007E5EE3">
        <w:rPr>
          <w:rFonts w:ascii="Times New Roman" w:hAnsi="Times New Roman" w:cs="Times New Roman"/>
          <w:sz w:val="24"/>
          <w:szCs w:val="24"/>
        </w:rPr>
        <w:t>и высшего спортивного мастерства, а также на всех этапах спортивной подготовки в период проведения учебно-тренировочных мероприятий и участия в спортивных соревнованиях.</w:t>
      </w:r>
    </w:p>
    <w:p w:rsidR="00BD02DB" w:rsidRPr="007E5EE3" w:rsidRDefault="00BD02DB" w:rsidP="00091183">
      <w:pPr>
        <w:pStyle w:val="a4"/>
        <w:widowControl w:val="0"/>
        <w:spacing w:after="0" w:line="240" w:lineRule="auto"/>
        <w:ind w:left="-218" w:hanging="567"/>
        <w:rPr>
          <w:rFonts w:ascii="Times New Roman" w:hAnsi="Times New Roman" w:cs="Times New Roman"/>
          <w:sz w:val="24"/>
          <w:szCs w:val="24"/>
        </w:rPr>
      </w:pPr>
    </w:p>
    <w:p w:rsidR="00BD02DB" w:rsidRPr="007E5EE3" w:rsidRDefault="00BD02DB" w:rsidP="00303BA1">
      <w:pPr>
        <w:spacing w:after="0"/>
        <w:ind w:right="-284" w:firstLine="709"/>
        <w:rPr>
          <w:rFonts w:ascii="Times New Roman" w:hAnsi="Times New Roman" w:cs="Times New Roman"/>
          <w:b/>
          <w:bCs/>
          <w:sz w:val="24"/>
          <w:szCs w:val="24"/>
        </w:rPr>
        <w:sectPr w:rsidR="00BD02DB" w:rsidRPr="007E5EE3" w:rsidSect="00B361E9">
          <w:pgSz w:w="11910" w:h="16840"/>
          <w:pgMar w:top="284" w:right="428" w:bottom="280" w:left="1560" w:header="720" w:footer="720" w:gutter="0"/>
          <w:cols w:space="720"/>
        </w:sectPr>
      </w:pPr>
    </w:p>
    <w:p w:rsidR="00BD02DB" w:rsidRPr="007E5EE3" w:rsidRDefault="00BD02DB" w:rsidP="00303BA1">
      <w:pPr>
        <w:spacing w:after="0"/>
        <w:ind w:right="-284"/>
        <w:rPr>
          <w:rFonts w:ascii="Times New Roman" w:hAnsi="Times New Roman" w:cs="Times New Roman"/>
          <w:b/>
          <w:bCs/>
          <w:sz w:val="24"/>
          <w:szCs w:val="24"/>
        </w:rPr>
      </w:pPr>
    </w:p>
    <w:p w:rsidR="00BD02DB" w:rsidRPr="007E5EE3" w:rsidRDefault="00BD02DB" w:rsidP="00BD02DB">
      <w:pPr>
        <w:spacing w:after="0"/>
        <w:ind w:right="-284" w:firstLine="709"/>
        <w:jc w:val="center"/>
        <w:rPr>
          <w:rFonts w:ascii="Times New Roman" w:hAnsi="Times New Roman" w:cs="Times New Roman"/>
          <w:sz w:val="24"/>
          <w:szCs w:val="24"/>
        </w:rPr>
      </w:pPr>
      <w:r w:rsidRPr="007E5EE3">
        <w:rPr>
          <w:rFonts w:ascii="Times New Roman" w:hAnsi="Times New Roman" w:cs="Times New Roman"/>
          <w:b/>
          <w:bCs/>
          <w:sz w:val="24"/>
          <w:szCs w:val="24"/>
        </w:rPr>
        <w:t xml:space="preserve">Годовой </w:t>
      </w:r>
      <w:r w:rsidRPr="007E5EE3">
        <w:rPr>
          <w:rFonts w:ascii="Times New Roman" w:hAnsi="Times New Roman" w:cs="Times New Roman"/>
          <w:b/>
          <w:sz w:val="24"/>
          <w:szCs w:val="24"/>
        </w:rPr>
        <w:t xml:space="preserve">учебно-тренировочный план </w:t>
      </w:r>
    </w:p>
    <w:p w:rsidR="00BD02DB" w:rsidRPr="007E5EE3" w:rsidRDefault="00BD02DB" w:rsidP="00BD02DB">
      <w:pPr>
        <w:pStyle w:val="a8"/>
        <w:jc w:val="right"/>
        <w:rPr>
          <w:rFonts w:ascii="Times New Roman" w:hAnsi="Times New Roman" w:cs="Times New Roman"/>
          <w:sz w:val="24"/>
          <w:szCs w:val="24"/>
        </w:rPr>
      </w:pPr>
    </w:p>
    <w:tbl>
      <w:tblPr>
        <w:tblW w:w="1573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3118"/>
        <w:gridCol w:w="713"/>
        <w:gridCol w:w="992"/>
        <w:gridCol w:w="1843"/>
        <w:gridCol w:w="1862"/>
        <w:gridCol w:w="3563"/>
        <w:gridCol w:w="2793"/>
      </w:tblGrid>
      <w:tr w:rsidR="00BD02DB" w:rsidRPr="007E5EE3" w:rsidTr="00E95F70">
        <w:trPr>
          <w:trHeight w:val="262"/>
        </w:trPr>
        <w:tc>
          <w:tcPr>
            <w:tcW w:w="851" w:type="dxa"/>
            <w:vMerge w:val="restart"/>
            <w:vAlign w:val="center"/>
          </w:tcPr>
          <w:p w:rsidR="00BD02DB" w:rsidRPr="007E5EE3" w:rsidRDefault="00BD02DB" w:rsidP="00E1417E">
            <w:pPr>
              <w:pStyle w:val="TableParagraph"/>
              <w:ind w:left="40" w:right="182" w:hanging="40"/>
              <w:contextualSpacing/>
              <w:jc w:val="center"/>
              <w:rPr>
                <w:bCs/>
                <w:sz w:val="24"/>
                <w:szCs w:val="24"/>
              </w:rPr>
            </w:pPr>
            <w:r w:rsidRPr="007E5EE3">
              <w:rPr>
                <w:bCs/>
                <w:sz w:val="24"/>
                <w:szCs w:val="24"/>
              </w:rPr>
              <w:t>№</w:t>
            </w:r>
            <w:r w:rsidRPr="007E5EE3">
              <w:rPr>
                <w:bCs/>
                <w:spacing w:val="-57"/>
                <w:sz w:val="24"/>
                <w:szCs w:val="24"/>
              </w:rPr>
              <w:t xml:space="preserve"> </w:t>
            </w:r>
            <w:r w:rsidRPr="007E5EE3">
              <w:rPr>
                <w:bCs/>
                <w:sz w:val="24"/>
                <w:szCs w:val="24"/>
              </w:rPr>
              <w:t>п/п</w:t>
            </w:r>
          </w:p>
        </w:tc>
        <w:tc>
          <w:tcPr>
            <w:tcW w:w="3118" w:type="dxa"/>
            <w:vMerge w:val="restart"/>
            <w:tcBorders>
              <w:right w:val="single" w:sz="4" w:space="0" w:color="auto"/>
            </w:tcBorders>
            <w:vAlign w:val="center"/>
          </w:tcPr>
          <w:p w:rsidR="00BD02DB" w:rsidRPr="007E5EE3" w:rsidRDefault="00BD02DB" w:rsidP="00E1417E">
            <w:pPr>
              <w:pStyle w:val="TableParagraph"/>
              <w:ind w:left="40"/>
              <w:contextualSpacing/>
              <w:jc w:val="center"/>
              <w:rPr>
                <w:bCs/>
                <w:sz w:val="24"/>
                <w:szCs w:val="24"/>
              </w:rPr>
            </w:pPr>
            <w:r w:rsidRPr="007E5EE3">
              <w:rPr>
                <w:rFonts w:eastAsia="Calibri"/>
                <w:bCs/>
                <w:spacing w:val="-4"/>
                <w:sz w:val="24"/>
                <w:szCs w:val="24"/>
              </w:rPr>
              <w:t xml:space="preserve">Виды </w:t>
            </w:r>
            <w:r w:rsidRPr="007E5EE3">
              <w:rPr>
                <w:rFonts w:eastAsia="Calibri"/>
                <w:bCs/>
                <w:sz w:val="24"/>
                <w:szCs w:val="24"/>
              </w:rPr>
              <w:t>подготовки и иные мероприятия</w:t>
            </w:r>
          </w:p>
        </w:tc>
        <w:tc>
          <w:tcPr>
            <w:tcW w:w="11766" w:type="dxa"/>
            <w:gridSpan w:val="6"/>
            <w:tcBorders>
              <w:left w:val="single" w:sz="4" w:space="0" w:color="auto"/>
            </w:tcBorders>
            <w:vAlign w:val="center"/>
          </w:tcPr>
          <w:p w:rsidR="00BD02DB" w:rsidRPr="007E5EE3" w:rsidRDefault="00BD02DB" w:rsidP="00E1417E">
            <w:pPr>
              <w:pStyle w:val="TableParagraph"/>
              <w:contextualSpacing/>
              <w:jc w:val="center"/>
              <w:rPr>
                <w:bCs/>
                <w:sz w:val="24"/>
                <w:szCs w:val="24"/>
              </w:rPr>
            </w:pPr>
            <w:r w:rsidRPr="007E5EE3">
              <w:rPr>
                <w:bCs/>
                <w:sz w:val="24"/>
                <w:szCs w:val="24"/>
              </w:rPr>
              <w:t>Этапы</w:t>
            </w:r>
            <w:r w:rsidRPr="007E5EE3">
              <w:rPr>
                <w:bCs/>
                <w:spacing w:val="-2"/>
                <w:sz w:val="24"/>
                <w:szCs w:val="24"/>
              </w:rPr>
              <w:t xml:space="preserve"> и годы </w:t>
            </w:r>
            <w:r w:rsidRPr="007E5EE3">
              <w:rPr>
                <w:bCs/>
                <w:sz w:val="24"/>
                <w:szCs w:val="24"/>
              </w:rPr>
              <w:t>подготовки</w:t>
            </w:r>
          </w:p>
        </w:tc>
      </w:tr>
      <w:tr w:rsidR="00BD02DB" w:rsidRPr="007E5EE3" w:rsidTr="00E95F70">
        <w:trPr>
          <w:trHeight w:val="717"/>
        </w:trPr>
        <w:tc>
          <w:tcPr>
            <w:tcW w:w="851" w:type="dxa"/>
            <w:vMerge/>
            <w:vAlign w:val="center"/>
          </w:tcPr>
          <w:p w:rsidR="00BD02DB" w:rsidRPr="007E5EE3" w:rsidRDefault="00BD02DB" w:rsidP="00E1417E">
            <w:pPr>
              <w:ind w:left="40" w:hanging="40"/>
              <w:contextualSpacing/>
              <w:jc w:val="center"/>
              <w:rPr>
                <w:rFonts w:ascii="Times New Roman" w:hAnsi="Times New Roman" w:cs="Times New Roman"/>
                <w:sz w:val="24"/>
                <w:szCs w:val="24"/>
              </w:rPr>
            </w:pPr>
          </w:p>
        </w:tc>
        <w:tc>
          <w:tcPr>
            <w:tcW w:w="3118" w:type="dxa"/>
            <w:vMerge/>
            <w:tcBorders>
              <w:right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p>
        </w:tc>
        <w:tc>
          <w:tcPr>
            <w:tcW w:w="1705" w:type="dxa"/>
            <w:gridSpan w:val="2"/>
            <w:tcBorders>
              <w:left w:val="single" w:sz="4" w:space="0" w:color="auto"/>
            </w:tcBorders>
            <w:vAlign w:val="center"/>
          </w:tcPr>
          <w:p w:rsidR="00BD02DB" w:rsidRPr="007E5EE3" w:rsidRDefault="00BD02DB" w:rsidP="00E1417E">
            <w:pPr>
              <w:pStyle w:val="TableParagraph"/>
              <w:ind w:left="139" w:right="29" w:hanging="78"/>
              <w:contextualSpacing/>
              <w:jc w:val="center"/>
              <w:rPr>
                <w:sz w:val="24"/>
                <w:szCs w:val="24"/>
              </w:rPr>
            </w:pPr>
            <w:r w:rsidRPr="007E5EE3">
              <w:rPr>
                <w:sz w:val="24"/>
                <w:szCs w:val="24"/>
              </w:rPr>
              <w:t>Этап начальной</w:t>
            </w:r>
            <w:r w:rsidRPr="007E5EE3">
              <w:rPr>
                <w:spacing w:val="-57"/>
                <w:sz w:val="24"/>
                <w:szCs w:val="24"/>
              </w:rPr>
              <w:t xml:space="preserve"> </w:t>
            </w:r>
            <w:r w:rsidRPr="007E5EE3">
              <w:rPr>
                <w:sz w:val="24"/>
                <w:szCs w:val="24"/>
              </w:rPr>
              <w:t>подготовки</w:t>
            </w:r>
          </w:p>
        </w:tc>
        <w:tc>
          <w:tcPr>
            <w:tcW w:w="3705" w:type="dxa"/>
            <w:gridSpan w:val="2"/>
            <w:vAlign w:val="center"/>
          </w:tcPr>
          <w:p w:rsidR="00BD02DB" w:rsidRPr="007E5EE3" w:rsidRDefault="00BD02DB" w:rsidP="00E1417E">
            <w:pPr>
              <w:pStyle w:val="TableParagraph"/>
              <w:ind w:left="196" w:right="177" w:firstLine="3"/>
              <w:contextualSpacing/>
              <w:jc w:val="center"/>
              <w:rPr>
                <w:sz w:val="24"/>
                <w:szCs w:val="24"/>
              </w:rPr>
            </w:pPr>
            <w:r w:rsidRPr="007E5EE3">
              <w:rPr>
                <w:sz w:val="24"/>
                <w:szCs w:val="24"/>
              </w:rPr>
              <w:t>Учебно-тренировочный этап</w:t>
            </w:r>
            <w:r w:rsidRPr="007E5EE3">
              <w:rPr>
                <w:spacing w:val="-58"/>
                <w:sz w:val="24"/>
                <w:szCs w:val="24"/>
              </w:rPr>
              <w:t xml:space="preserve"> </w:t>
            </w:r>
            <w:r w:rsidRPr="007E5EE3">
              <w:rPr>
                <w:sz w:val="24"/>
                <w:szCs w:val="24"/>
              </w:rPr>
              <w:t>(этап спортивной</w:t>
            </w:r>
            <w:r w:rsidRPr="007E5EE3">
              <w:rPr>
                <w:spacing w:val="1"/>
                <w:sz w:val="24"/>
                <w:szCs w:val="24"/>
              </w:rPr>
              <w:t xml:space="preserve"> </w:t>
            </w:r>
            <w:r w:rsidRPr="007E5EE3">
              <w:rPr>
                <w:sz w:val="24"/>
                <w:szCs w:val="24"/>
              </w:rPr>
              <w:t>специализации)</w:t>
            </w:r>
          </w:p>
        </w:tc>
        <w:tc>
          <w:tcPr>
            <w:tcW w:w="3563" w:type="dxa"/>
            <w:vMerge w:val="restart"/>
            <w:vAlign w:val="center"/>
          </w:tcPr>
          <w:p w:rsidR="00BD02DB" w:rsidRPr="007E5EE3" w:rsidRDefault="00BD02DB" w:rsidP="00E1417E">
            <w:pPr>
              <w:pStyle w:val="TableParagraph"/>
              <w:ind w:left="59" w:right="47" w:hanging="1"/>
              <w:contextualSpacing/>
              <w:jc w:val="center"/>
              <w:rPr>
                <w:sz w:val="24"/>
                <w:szCs w:val="24"/>
              </w:rPr>
            </w:pPr>
            <w:r w:rsidRPr="007E5EE3">
              <w:rPr>
                <w:sz w:val="24"/>
                <w:szCs w:val="24"/>
              </w:rPr>
              <w:t>Этап</w:t>
            </w:r>
            <w:r w:rsidRPr="007E5EE3">
              <w:rPr>
                <w:spacing w:val="1"/>
                <w:sz w:val="24"/>
                <w:szCs w:val="24"/>
              </w:rPr>
              <w:t xml:space="preserve"> </w:t>
            </w:r>
            <w:r w:rsidRPr="007E5EE3">
              <w:rPr>
                <w:sz w:val="24"/>
                <w:szCs w:val="24"/>
              </w:rPr>
              <w:t>совершенствования</w:t>
            </w:r>
            <w:r w:rsidRPr="007E5EE3">
              <w:rPr>
                <w:spacing w:val="1"/>
                <w:sz w:val="24"/>
                <w:szCs w:val="24"/>
              </w:rPr>
              <w:t xml:space="preserve"> </w:t>
            </w:r>
            <w:r w:rsidRPr="007E5EE3">
              <w:rPr>
                <w:sz w:val="24"/>
                <w:szCs w:val="24"/>
              </w:rPr>
              <w:t>спортивного</w:t>
            </w:r>
            <w:r w:rsidRPr="007E5EE3">
              <w:rPr>
                <w:spacing w:val="1"/>
                <w:sz w:val="24"/>
                <w:szCs w:val="24"/>
              </w:rPr>
              <w:t xml:space="preserve"> </w:t>
            </w:r>
            <w:r w:rsidRPr="007E5EE3">
              <w:rPr>
                <w:sz w:val="24"/>
                <w:szCs w:val="24"/>
              </w:rPr>
              <w:t>мастерства</w:t>
            </w:r>
          </w:p>
        </w:tc>
        <w:tc>
          <w:tcPr>
            <w:tcW w:w="2793" w:type="dxa"/>
            <w:vMerge w:val="restart"/>
            <w:vAlign w:val="center"/>
          </w:tcPr>
          <w:p w:rsidR="00BD02DB" w:rsidRPr="007E5EE3" w:rsidRDefault="00BD02DB" w:rsidP="00E1417E">
            <w:pPr>
              <w:pStyle w:val="TableParagraph"/>
              <w:ind w:left="92" w:right="78" w:hanging="1"/>
              <w:contextualSpacing/>
              <w:jc w:val="center"/>
              <w:rPr>
                <w:sz w:val="24"/>
                <w:szCs w:val="24"/>
              </w:rPr>
            </w:pPr>
            <w:r w:rsidRPr="007E5EE3">
              <w:rPr>
                <w:sz w:val="24"/>
                <w:szCs w:val="24"/>
              </w:rPr>
              <w:t>Этап</w:t>
            </w:r>
            <w:r w:rsidRPr="007E5EE3">
              <w:rPr>
                <w:spacing w:val="1"/>
                <w:sz w:val="24"/>
                <w:szCs w:val="24"/>
              </w:rPr>
              <w:t xml:space="preserve"> </w:t>
            </w:r>
            <w:r w:rsidRPr="007E5EE3">
              <w:rPr>
                <w:sz w:val="24"/>
                <w:szCs w:val="24"/>
              </w:rPr>
              <w:t>высшего</w:t>
            </w:r>
            <w:r w:rsidRPr="007E5EE3">
              <w:rPr>
                <w:spacing w:val="1"/>
                <w:sz w:val="24"/>
                <w:szCs w:val="24"/>
              </w:rPr>
              <w:t xml:space="preserve"> </w:t>
            </w:r>
            <w:r w:rsidRPr="007E5EE3">
              <w:rPr>
                <w:sz w:val="24"/>
                <w:szCs w:val="24"/>
              </w:rPr>
              <w:t>спортивного</w:t>
            </w:r>
            <w:r w:rsidRPr="007E5EE3">
              <w:rPr>
                <w:spacing w:val="-57"/>
                <w:sz w:val="24"/>
                <w:szCs w:val="24"/>
              </w:rPr>
              <w:t xml:space="preserve">   </w:t>
            </w:r>
            <w:r w:rsidRPr="007E5EE3">
              <w:rPr>
                <w:spacing w:val="-57"/>
                <w:sz w:val="24"/>
                <w:szCs w:val="24"/>
              </w:rPr>
              <w:br/>
            </w:r>
            <w:r w:rsidRPr="007E5EE3">
              <w:rPr>
                <w:sz w:val="24"/>
                <w:szCs w:val="24"/>
              </w:rPr>
              <w:t>мастерства</w:t>
            </w:r>
          </w:p>
          <w:p w:rsidR="00BD02DB" w:rsidRPr="007E5EE3" w:rsidRDefault="00BD02DB" w:rsidP="00E1417E">
            <w:pPr>
              <w:pStyle w:val="TableParagraph"/>
              <w:ind w:left="92" w:right="78" w:hanging="1"/>
              <w:contextualSpacing/>
              <w:jc w:val="center"/>
              <w:rPr>
                <w:bCs/>
                <w:sz w:val="24"/>
                <w:szCs w:val="24"/>
              </w:rPr>
            </w:pPr>
          </w:p>
        </w:tc>
      </w:tr>
      <w:tr w:rsidR="00BD02DB" w:rsidRPr="007E5EE3" w:rsidTr="00E95F70">
        <w:trPr>
          <w:trHeight w:val="829"/>
        </w:trPr>
        <w:tc>
          <w:tcPr>
            <w:tcW w:w="851" w:type="dxa"/>
            <w:vMerge/>
            <w:vAlign w:val="center"/>
          </w:tcPr>
          <w:p w:rsidR="00BD02DB" w:rsidRPr="007E5EE3" w:rsidRDefault="00BD02DB" w:rsidP="00E1417E">
            <w:pPr>
              <w:ind w:left="40" w:hanging="40"/>
              <w:contextualSpacing/>
              <w:jc w:val="center"/>
              <w:rPr>
                <w:rFonts w:ascii="Times New Roman" w:hAnsi="Times New Roman" w:cs="Times New Roman"/>
                <w:sz w:val="24"/>
                <w:szCs w:val="24"/>
              </w:rPr>
            </w:pPr>
          </w:p>
        </w:tc>
        <w:tc>
          <w:tcPr>
            <w:tcW w:w="3118" w:type="dxa"/>
            <w:vMerge/>
            <w:tcBorders>
              <w:right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p>
        </w:tc>
        <w:tc>
          <w:tcPr>
            <w:tcW w:w="713" w:type="dxa"/>
            <w:tcBorders>
              <w:left w:val="single" w:sz="4" w:space="0" w:color="auto"/>
              <w:bottom w:val="single" w:sz="4" w:space="0" w:color="auto"/>
            </w:tcBorders>
            <w:vAlign w:val="center"/>
          </w:tcPr>
          <w:p w:rsidR="00BD02DB" w:rsidRPr="007E5EE3" w:rsidRDefault="00BD02DB" w:rsidP="00E1417E">
            <w:pPr>
              <w:pStyle w:val="TableParagraph"/>
              <w:ind w:firstLine="12"/>
              <w:contextualSpacing/>
              <w:jc w:val="center"/>
              <w:rPr>
                <w:sz w:val="24"/>
                <w:szCs w:val="24"/>
              </w:rPr>
            </w:pPr>
            <w:r w:rsidRPr="007E5EE3">
              <w:rPr>
                <w:sz w:val="24"/>
                <w:szCs w:val="24"/>
              </w:rPr>
              <w:t>До года</w:t>
            </w:r>
          </w:p>
        </w:tc>
        <w:tc>
          <w:tcPr>
            <w:tcW w:w="992" w:type="dxa"/>
            <w:tcBorders>
              <w:bottom w:val="single" w:sz="4" w:space="0" w:color="auto"/>
            </w:tcBorders>
            <w:vAlign w:val="center"/>
          </w:tcPr>
          <w:p w:rsidR="00BD02DB" w:rsidRPr="007E5EE3" w:rsidRDefault="00BD02DB" w:rsidP="00E1417E">
            <w:pPr>
              <w:pStyle w:val="TableParagraph"/>
              <w:ind w:left="20"/>
              <w:contextualSpacing/>
              <w:jc w:val="center"/>
              <w:rPr>
                <w:sz w:val="24"/>
                <w:szCs w:val="24"/>
              </w:rPr>
            </w:pPr>
            <w:r w:rsidRPr="007E5EE3">
              <w:rPr>
                <w:sz w:val="24"/>
                <w:szCs w:val="24"/>
              </w:rPr>
              <w:t>Свыше года</w:t>
            </w:r>
          </w:p>
        </w:tc>
        <w:tc>
          <w:tcPr>
            <w:tcW w:w="1843" w:type="dxa"/>
            <w:tcBorders>
              <w:bottom w:val="single" w:sz="4" w:space="0" w:color="auto"/>
              <w:right w:val="single" w:sz="4" w:space="0" w:color="auto"/>
            </w:tcBorders>
            <w:vAlign w:val="center"/>
          </w:tcPr>
          <w:p w:rsidR="00BD02DB" w:rsidRPr="007E5EE3" w:rsidRDefault="00BD02DB" w:rsidP="00E1417E">
            <w:pPr>
              <w:pStyle w:val="TableParagraph"/>
              <w:ind w:left="302" w:right="116" w:hanging="144"/>
              <w:contextualSpacing/>
              <w:jc w:val="center"/>
              <w:rPr>
                <w:sz w:val="24"/>
                <w:szCs w:val="24"/>
              </w:rPr>
            </w:pPr>
            <w:r w:rsidRPr="007E5EE3">
              <w:rPr>
                <w:sz w:val="24"/>
                <w:szCs w:val="24"/>
              </w:rPr>
              <w:t>До трех</w:t>
            </w:r>
          </w:p>
          <w:p w:rsidR="00BD02DB" w:rsidRPr="007E5EE3" w:rsidRDefault="00BD02DB" w:rsidP="00E1417E">
            <w:pPr>
              <w:pStyle w:val="TableParagraph"/>
              <w:ind w:left="302" w:right="116" w:hanging="144"/>
              <w:contextualSpacing/>
              <w:jc w:val="center"/>
              <w:rPr>
                <w:sz w:val="24"/>
                <w:szCs w:val="24"/>
              </w:rPr>
            </w:pPr>
            <w:r w:rsidRPr="007E5EE3">
              <w:rPr>
                <w:sz w:val="24"/>
                <w:szCs w:val="24"/>
              </w:rPr>
              <w:t>лет</w:t>
            </w:r>
          </w:p>
        </w:tc>
        <w:tc>
          <w:tcPr>
            <w:tcW w:w="1862" w:type="dxa"/>
            <w:tcBorders>
              <w:left w:val="single" w:sz="4" w:space="0" w:color="auto"/>
              <w:bottom w:val="single" w:sz="4" w:space="0" w:color="auto"/>
            </w:tcBorders>
            <w:vAlign w:val="center"/>
          </w:tcPr>
          <w:p w:rsidR="00BD02DB" w:rsidRPr="007E5EE3" w:rsidRDefault="00BD02DB" w:rsidP="00E1417E">
            <w:pPr>
              <w:pStyle w:val="TableParagraph"/>
              <w:ind w:left="92" w:right="78" w:hanging="1"/>
              <w:contextualSpacing/>
              <w:jc w:val="center"/>
              <w:rPr>
                <w:sz w:val="24"/>
                <w:szCs w:val="24"/>
              </w:rPr>
            </w:pPr>
            <w:r w:rsidRPr="007E5EE3">
              <w:rPr>
                <w:sz w:val="24"/>
                <w:szCs w:val="24"/>
              </w:rPr>
              <w:t>Свыше трех</w:t>
            </w:r>
          </w:p>
          <w:p w:rsidR="00BD02DB" w:rsidRPr="007E5EE3" w:rsidRDefault="00BD02DB" w:rsidP="00E1417E">
            <w:pPr>
              <w:pStyle w:val="TableParagraph"/>
              <w:ind w:left="92" w:right="230" w:hanging="1"/>
              <w:contextualSpacing/>
              <w:jc w:val="center"/>
              <w:rPr>
                <w:sz w:val="24"/>
                <w:szCs w:val="24"/>
              </w:rPr>
            </w:pPr>
            <w:r w:rsidRPr="007E5EE3">
              <w:rPr>
                <w:sz w:val="24"/>
                <w:szCs w:val="24"/>
              </w:rPr>
              <w:t>лет</w:t>
            </w:r>
          </w:p>
        </w:tc>
        <w:tc>
          <w:tcPr>
            <w:tcW w:w="3563" w:type="dxa"/>
            <w:vMerge/>
            <w:tcBorders>
              <w:bottom w:val="single" w:sz="4" w:space="0" w:color="auto"/>
            </w:tcBorders>
            <w:vAlign w:val="center"/>
          </w:tcPr>
          <w:p w:rsidR="00BD02DB" w:rsidRPr="007E5EE3" w:rsidRDefault="00BD02DB" w:rsidP="00E1417E">
            <w:pPr>
              <w:pStyle w:val="TableParagraph"/>
              <w:ind w:left="243" w:right="95" w:hanging="113"/>
              <w:contextualSpacing/>
              <w:jc w:val="center"/>
              <w:rPr>
                <w:sz w:val="24"/>
                <w:szCs w:val="24"/>
              </w:rPr>
            </w:pPr>
          </w:p>
        </w:tc>
        <w:tc>
          <w:tcPr>
            <w:tcW w:w="2793" w:type="dxa"/>
            <w:vMerge/>
            <w:tcBorders>
              <w:top w:val="nil"/>
              <w:bottom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p>
        </w:tc>
      </w:tr>
      <w:tr w:rsidR="00BD02DB" w:rsidRPr="007E5EE3" w:rsidTr="00E95F70">
        <w:trPr>
          <w:trHeight w:val="225"/>
        </w:trPr>
        <w:tc>
          <w:tcPr>
            <w:tcW w:w="851" w:type="dxa"/>
            <w:vMerge/>
            <w:vAlign w:val="center"/>
          </w:tcPr>
          <w:p w:rsidR="00BD02DB" w:rsidRPr="007E5EE3" w:rsidRDefault="00BD02DB" w:rsidP="00E1417E">
            <w:pPr>
              <w:ind w:left="40" w:hanging="40"/>
              <w:contextualSpacing/>
              <w:jc w:val="center"/>
              <w:rPr>
                <w:rFonts w:ascii="Times New Roman" w:hAnsi="Times New Roman" w:cs="Times New Roman"/>
                <w:sz w:val="24"/>
                <w:szCs w:val="24"/>
              </w:rPr>
            </w:pPr>
          </w:p>
        </w:tc>
        <w:tc>
          <w:tcPr>
            <w:tcW w:w="3118" w:type="dxa"/>
            <w:vMerge/>
            <w:tcBorders>
              <w:right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p>
        </w:tc>
        <w:tc>
          <w:tcPr>
            <w:tcW w:w="11766" w:type="dxa"/>
            <w:gridSpan w:val="6"/>
            <w:tcBorders>
              <w:top w:val="single" w:sz="4" w:space="0" w:color="auto"/>
              <w:left w:val="single" w:sz="4" w:space="0" w:color="auto"/>
              <w:bottom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bCs/>
                <w:sz w:val="24"/>
                <w:szCs w:val="24"/>
              </w:rPr>
              <w:t>Недельная нагрузка в часах</w:t>
            </w:r>
          </w:p>
        </w:tc>
      </w:tr>
      <w:tr w:rsidR="00BD02DB" w:rsidRPr="007E5EE3" w:rsidTr="00E95F70">
        <w:trPr>
          <w:trHeight w:val="240"/>
        </w:trPr>
        <w:tc>
          <w:tcPr>
            <w:tcW w:w="851" w:type="dxa"/>
            <w:vMerge/>
            <w:vAlign w:val="center"/>
          </w:tcPr>
          <w:p w:rsidR="00BD02DB" w:rsidRPr="007E5EE3" w:rsidRDefault="00BD02DB" w:rsidP="00E1417E">
            <w:pPr>
              <w:ind w:left="40" w:hanging="40"/>
              <w:contextualSpacing/>
              <w:jc w:val="center"/>
              <w:rPr>
                <w:rFonts w:ascii="Times New Roman" w:hAnsi="Times New Roman" w:cs="Times New Roman"/>
                <w:sz w:val="24"/>
                <w:szCs w:val="24"/>
              </w:rPr>
            </w:pPr>
          </w:p>
        </w:tc>
        <w:tc>
          <w:tcPr>
            <w:tcW w:w="3118" w:type="dxa"/>
            <w:vMerge/>
            <w:tcBorders>
              <w:right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p>
        </w:tc>
        <w:tc>
          <w:tcPr>
            <w:tcW w:w="713" w:type="dxa"/>
            <w:tcBorders>
              <w:top w:val="single" w:sz="4" w:space="0" w:color="auto"/>
              <w:left w:val="single" w:sz="4" w:space="0" w:color="auto"/>
              <w:bottom w:val="single" w:sz="4" w:space="0" w:color="auto"/>
            </w:tcBorders>
            <w:vAlign w:val="center"/>
          </w:tcPr>
          <w:p w:rsidR="00BD02DB" w:rsidRPr="007E5EE3" w:rsidRDefault="00BD02DB" w:rsidP="00E1417E">
            <w:pPr>
              <w:pStyle w:val="TableParagraph"/>
              <w:ind w:firstLine="12"/>
              <w:contextualSpacing/>
              <w:jc w:val="center"/>
              <w:rPr>
                <w:bCs/>
                <w:sz w:val="24"/>
                <w:szCs w:val="24"/>
              </w:rPr>
            </w:pPr>
            <w:r w:rsidRPr="007E5EE3">
              <w:rPr>
                <w:bCs/>
                <w:sz w:val="24"/>
                <w:szCs w:val="24"/>
              </w:rPr>
              <w:t>5</w:t>
            </w:r>
          </w:p>
        </w:tc>
        <w:tc>
          <w:tcPr>
            <w:tcW w:w="992" w:type="dxa"/>
            <w:tcBorders>
              <w:top w:val="single" w:sz="4" w:space="0" w:color="auto"/>
              <w:bottom w:val="single" w:sz="4" w:space="0" w:color="auto"/>
            </w:tcBorders>
            <w:vAlign w:val="center"/>
          </w:tcPr>
          <w:p w:rsidR="00BD02DB" w:rsidRPr="007E5EE3" w:rsidRDefault="00BD02DB" w:rsidP="00E1417E">
            <w:pPr>
              <w:pStyle w:val="TableParagraph"/>
              <w:ind w:left="302" w:right="152" w:hanging="113"/>
              <w:contextualSpacing/>
              <w:jc w:val="center"/>
              <w:rPr>
                <w:bCs/>
                <w:sz w:val="24"/>
                <w:szCs w:val="24"/>
              </w:rPr>
            </w:pPr>
            <w:r w:rsidRPr="007E5EE3">
              <w:rPr>
                <w:bCs/>
                <w:sz w:val="24"/>
                <w:szCs w:val="24"/>
              </w:rPr>
              <w:t>6</w:t>
            </w:r>
          </w:p>
        </w:tc>
        <w:tc>
          <w:tcPr>
            <w:tcW w:w="1843" w:type="dxa"/>
            <w:tcBorders>
              <w:top w:val="single" w:sz="4" w:space="0" w:color="auto"/>
              <w:bottom w:val="single" w:sz="4" w:space="0" w:color="auto"/>
              <w:right w:val="single" w:sz="4" w:space="0" w:color="auto"/>
            </w:tcBorders>
            <w:vAlign w:val="center"/>
          </w:tcPr>
          <w:p w:rsidR="00BD02DB" w:rsidRPr="007E5EE3" w:rsidRDefault="00BD02DB" w:rsidP="00E1417E">
            <w:pPr>
              <w:pStyle w:val="TableParagraph"/>
              <w:ind w:left="302" w:right="116" w:hanging="144"/>
              <w:contextualSpacing/>
              <w:jc w:val="center"/>
              <w:rPr>
                <w:bCs/>
                <w:sz w:val="24"/>
                <w:szCs w:val="24"/>
              </w:rPr>
            </w:pPr>
            <w:r w:rsidRPr="007E5EE3">
              <w:rPr>
                <w:bCs/>
                <w:sz w:val="24"/>
                <w:szCs w:val="24"/>
              </w:rPr>
              <w:t>12</w:t>
            </w:r>
          </w:p>
        </w:tc>
        <w:tc>
          <w:tcPr>
            <w:tcW w:w="186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pStyle w:val="TableParagraph"/>
              <w:ind w:right="230"/>
              <w:contextualSpacing/>
              <w:jc w:val="center"/>
              <w:rPr>
                <w:bCs/>
                <w:sz w:val="24"/>
                <w:szCs w:val="24"/>
              </w:rPr>
            </w:pPr>
            <w:r w:rsidRPr="007E5EE3">
              <w:rPr>
                <w:bCs/>
                <w:sz w:val="24"/>
                <w:szCs w:val="24"/>
              </w:rPr>
              <w:t>18</w:t>
            </w:r>
          </w:p>
        </w:tc>
        <w:tc>
          <w:tcPr>
            <w:tcW w:w="3563" w:type="dxa"/>
            <w:tcBorders>
              <w:top w:val="single" w:sz="4" w:space="0" w:color="auto"/>
              <w:left w:val="single" w:sz="4" w:space="0" w:color="auto"/>
              <w:bottom w:val="single" w:sz="4" w:space="0" w:color="auto"/>
            </w:tcBorders>
            <w:vAlign w:val="center"/>
          </w:tcPr>
          <w:p w:rsidR="00BD02DB" w:rsidRPr="007E5EE3" w:rsidRDefault="00BD02DB" w:rsidP="00E1417E">
            <w:pPr>
              <w:pStyle w:val="TableParagraph"/>
              <w:ind w:left="124" w:right="90" w:firstLine="12"/>
              <w:contextualSpacing/>
              <w:jc w:val="center"/>
              <w:rPr>
                <w:bCs/>
                <w:sz w:val="24"/>
                <w:szCs w:val="24"/>
              </w:rPr>
            </w:pPr>
            <w:r w:rsidRPr="007E5EE3">
              <w:rPr>
                <w:bCs/>
                <w:sz w:val="24"/>
                <w:szCs w:val="24"/>
              </w:rPr>
              <w:t>20</w:t>
            </w:r>
          </w:p>
        </w:tc>
        <w:tc>
          <w:tcPr>
            <w:tcW w:w="2793" w:type="dxa"/>
            <w:tcBorders>
              <w:top w:val="single" w:sz="4" w:space="0" w:color="auto"/>
              <w:bottom w:val="single" w:sz="4" w:space="0" w:color="auto"/>
            </w:tcBorders>
            <w:vAlign w:val="center"/>
          </w:tcPr>
          <w:p w:rsidR="00BD02DB" w:rsidRPr="007E5EE3" w:rsidRDefault="00BD02DB" w:rsidP="00E1417E">
            <w:pPr>
              <w:contextualSpacing/>
              <w:jc w:val="center"/>
              <w:rPr>
                <w:rFonts w:ascii="Times New Roman" w:hAnsi="Times New Roman" w:cs="Times New Roman"/>
                <w:bCs/>
                <w:sz w:val="24"/>
                <w:szCs w:val="24"/>
              </w:rPr>
            </w:pPr>
            <w:r w:rsidRPr="007E5EE3">
              <w:rPr>
                <w:rFonts w:ascii="Times New Roman" w:hAnsi="Times New Roman" w:cs="Times New Roman"/>
                <w:bCs/>
                <w:sz w:val="24"/>
                <w:szCs w:val="24"/>
              </w:rPr>
              <w:t>24</w:t>
            </w:r>
          </w:p>
        </w:tc>
      </w:tr>
      <w:tr w:rsidR="00BD02DB" w:rsidRPr="007E5EE3" w:rsidTr="00E95F70">
        <w:trPr>
          <w:trHeight w:val="390"/>
        </w:trPr>
        <w:tc>
          <w:tcPr>
            <w:tcW w:w="851" w:type="dxa"/>
            <w:vMerge/>
            <w:vAlign w:val="center"/>
          </w:tcPr>
          <w:p w:rsidR="00BD02DB" w:rsidRPr="007E5EE3" w:rsidRDefault="00BD02DB" w:rsidP="00E1417E">
            <w:pPr>
              <w:ind w:left="40" w:hanging="40"/>
              <w:contextualSpacing/>
              <w:jc w:val="center"/>
              <w:rPr>
                <w:rFonts w:ascii="Times New Roman" w:hAnsi="Times New Roman" w:cs="Times New Roman"/>
                <w:sz w:val="24"/>
                <w:szCs w:val="24"/>
              </w:rPr>
            </w:pPr>
          </w:p>
        </w:tc>
        <w:tc>
          <w:tcPr>
            <w:tcW w:w="3118" w:type="dxa"/>
            <w:vMerge/>
            <w:tcBorders>
              <w:right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p>
        </w:tc>
        <w:tc>
          <w:tcPr>
            <w:tcW w:w="11766" w:type="dxa"/>
            <w:gridSpan w:val="6"/>
            <w:tcBorders>
              <w:top w:val="single" w:sz="4" w:space="0" w:color="auto"/>
              <w:left w:val="single" w:sz="4" w:space="0" w:color="auto"/>
              <w:bottom w:val="single" w:sz="4" w:space="0" w:color="auto"/>
            </w:tcBorders>
            <w:vAlign w:val="center"/>
          </w:tcPr>
          <w:p w:rsidR="00BD02DB" w:rsidRPr="007E5EE3" w:rsidRDefault="00BD02DB" w:rsidP="00E1417E">
            <w:pPr>
              <w:contextualSpacing/>
              <w:jc w:val="center"/>
              <w:rPr>
                <w:rFonts w:ascii="Times New Roman" w:hAnsi="Times New Roman" w:cs="Times New Roman"/>
                <w:bCs/>
                <w:sz w:val="24"/>
                <w:szCs w:val="24"/>
              </w:rPr>
            </w:pPr>
            <w:r w:rsidRPr="007E5EE3">
              <w:rPr>
                <w:rFonts w:ascii="Times New Roman" w:hAnsi="Times New Roman" w:cs="Times New Roman"/>
                <w:bCs/>
                <w:sz w:val="24"/>
                <w:szCs w:val="24"/>
              </w:rPr>
              <w:t>Максимальная продолжительность одного учебно-тренировочного занятия в часах</w:t>
            </w:r>
          </w:p>
        </w:tc>
      </w:tr>
      <w:tr w:rsidR="00BD02DB" w:rsidRPr="007E5EE3" w:rsidTr="00E95F70">
        <w:trPr>
          <w:trHeight w:val="240"/>
        </w:trPr>
        <w:tc>
          <w:tcPr>
            <w:tcW w:w="851" w:type="dxa"/>
            <w:vMerge/>
            <w:vAlign w:val="center"/>
          </w:tcPr>
          <w:p w:rsidR="00BD02DB" w:rsidRPr="007E5EE3" w:rsidRDefault="00BD02DB" w:rsidP="00E1417E">
            <w:pPr>
              <w:ind w:left="40" w:hanging="40"/>
              <w:contextualSpacing/>
              <w:jc w:val="center"/>
              <w:rPr>
                <w:rFonts w:ascii="Times New Roman" w:hAnsi="Times New Roman" w:cs="Times New Roman"/>
                <w:sz w:val="24"/>
                <w:szCs w:val="24"/>
              </w:rPr>
            </w:pPr>
          </w:p>
        </w:tc>
        <w:tc>
          <w:tcPr>
            <w:tcW w:w="3118" w:type="dxa"/>
            <w:vMerge/>
            <w:tcBorders>
              <w:right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p>
        </w:tc>
        <w:tc>
          <w:tcPr>
            <w:tcW w:w="713" w:type="dxa"/>
            <w:tcBorders>
              <w:top w:val="single" w:sz="4" w:space="0" w:color="auto"/>
              <w:left w:val="single" w:sz="4" w:space="0" w:color="auto"/>
              <w:bottom w:val="single" w:sz="4" w:space="0" w:color="auto"/>
            </w:tcBorders>
            <w:vAlign w:val="center"/>
          </w:tcPr>
          <w:p w:rsidR="00BD02DB" w:rsidRPr="007E5EE3" w:rsidRDefault="00BD02DB" w:rsidP="00E1417E">
            <w:pPr>
              <w:pStyle w:val="TableParagraph"/>
              <w:ind w:firstLine="12"/>
              <w:contextualSpacing/>
              <w:jc w:val="center"/>
              <w:rPr>
                <w:bCs/>
                <w:sz w:val="24"/>
                <w:szCs w:val="24"/>
              </w:rPr>
            </w:pPr>
            <w:r w:rsidRPr="007E5EE3">
              <w:rPr>
                <w:bCs/>
                <w:sz w:val="24"/>
                <w:szCs w:val="24"/>
              </w:rPr>
              <w:t>2</w:t>
            </w:r>
          </w:p>
        </w:tc>
        <w:tc>
          <w:tcPr>
            <w:tcW w:w="992" w:type="dxa"/>
            <w:tcBorders>
              <w:top w:val="single" w:sz="4" w:space="0" w:color="auto"/>
              <w:bottom w:val="single" w:sz="4" w:space="0" w:color="auto"/>
            </w:tcBorders>
            <w:vAlign w:val="center"/>
          </w:tcPr>
          <w:p w:rsidR="00BD02DB" w:rsidRPr="007E5EE3" w:rsidRDefault="00BD02DB" w:rsidP="00E1417E">
            <w:pPr>
              <w:pStyle w:val="TableParagraph"/>
              <w:ind w:left="302" w:right="152" w:hanging="113"/>
              <w:contextualSpacing/>
              <w:jc w:val="center"/>
              <w:rPr>
                <w:bCs/>
                <w:sz w:val="24"/>
                <w:szCs w:val="24"/>
              </w:rPr>
            </w:pPr>
            <w:r w:rsidRPr="007E5EE3">
              <w:rPr>
                <w:bCs/>
                <w:sz w:val="24"/>
                <w:szCs w:val="24"/>
              </w:rPr>
              <w:t>2</w:t>
            </w:r>
          </w:p>
        </w:tc>
        <w:tc>
          <w:tcPr>
            <w:tcW w:w="1843" w:type="dxa"/>
            <w:tcBorders>
              <w:top w:val="single" w:sz="4" w:space="0" w:color="auto"/>
              <w:bottom w:val="single" w:sz="4" w:space="0" w:color="auto"/>
              <w:right w:val="single" w:sz="4" w:space="0" w:color="auto"/>
            </w:tcBorders>
            <w:vAlign w:val="center"/>
          </w:tcPr>
          <w:p w:rsidR="00BD02DB" w:rsidRPr="007E5EE3" w:rsidRDefault="00BD02DB" w:rsidP="00E1417E">
            <w:pPr>
              <w:pStyle w:val="TableParagraph"/>
              <w:ind w:left="302" w:right="116" w:hanging="144"/>
              <w:contextualSpacing/>
              <w:jc w:val="center"/>
              <w:rPr>
                <w:bCs/>
                <w:sz w:val="24"/>
                <w:szCs w:val="24"/>
              </w:rPr>
            </w:pPr>
            <w:r w:rsidRPr="007E5EE3">
              <w:rPr>
                <w:bCs/>
                <w:sz w:val="24"/>
                <w:szCs w:val="24"/>
              </w:rPr>
              <w:t>3</w:t>
            </w:r>
          </w:p>
        </w:tc>
        <w:tc>
          <w:tcPr>
            <w:tcW w:w="186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pStyle w:val="TableParagraph"/>
              <w:ind w:right="230"/>
              <w:contextualSpacing/>
              <w:jc w:val="center"/>
              <w:rPr>
                <w:bCs/>
                <w:sz w:val="24"/>
                <w:szCs w:val="24"/>
              </w:rPr>
            </w:pPr>
            <w:r w:rsidRPr="007E5EE3">
              <w:rPr>
                <w:bCs/>
                <w:sz w:val="24"/>
                <w:szCs w:val="24"/>
              </w:rPr>
              <w:t>4</w:t>
            </w:r>
          </w:p>
        </w:tc>
        <w:tc>
          <w:tcPr>
            <w:tcW w:w="3563" w:type="dxa"/>
            <w:tcBorders>
              <w:top w:val="single" w:sz="4" w:space="0" w:color="auto"/>
              <w:left w:val="single" w:sz="4" w:space="0" w:color="auto"/>
              <w:bottom w:val="single" w:sz="4" w:space="0" w:color="auto"/>
            </w:tcBorders>
            <w:vAlign w:val="center"/>
          </w:tcPr>
          <w:p w:rsidR="00BD02DB" w:rsidRPr="007E5EE3" w:rsidRDefault="00BD02DB" w:rsidP="00E1417E">
            <w:pPr>
              <w:pStyle w:val="TableParagraph"/>
              <w:ind w:left="124" w:right="90" w:firstLine="12"/>
              <w:contextualSpacing/>
              <w:jc w:val="center"/>
              <w:rPr>
                <w:bCs/>
                <w:sz w:val="24"/>
                <w:szCs w:val="24"/>
              </w:rPr>
            </w:pPr>
            <w:r w:rsidRPr="007E5EE3">
              <w:rPr>
                <w:bCs/>
                <w:sz w:val="24"/>
                <w:szCs w:val="24"/>
              </w:rPr>
              <w:t>4</w:t>
            </w:r>
          </w:p>
        </w:tc>
        <w:tc>
          <w:tcPr>
            <w:tcW w:w="2793" w:type="dxa"/>
            <w:tcBorders>
              <w:top w:val="single" w:sz="4" w:space="0" w:color="auto"/>
              <w:bottom w:val="single" w:sz="4" w:space="0" w:color="auto"/>
            </w:tcBorders>
            <w:vAlign w:val="center"/>
          </w:tcPr>
          <w:p w:rsidR="00BD02DB" w:rsidRPr="007E5EE3" w:rsidRDefault="00BD02DB" w:rsidP="00E1417E">
            <w:pPr>
              <w:contextualSpacing/>
              <w:jc w:val="center"/>
              <w:rPr>
                <w:rFonts w:ascii="Times New Roman" w:hAnsi="Times New Roman" w:cs="Times New Roman"/>
                <w:bCs/>
                <w:sz w:val="24"/>
                <w:szCs w:val="24"/>
              </w:rPr>
            </w:pPr>
            <w:r w:rsidRPr="007E5EE3">
              <w:rPr>
                <w:rFonts w:ascii="Times New Roman" w:hAnsi="Times New Roman" w:cs="Times New Roman"/>
                <w:bCs/>
                <w:sz w:val="24"/>
                <w:szCs w:val="24"/>
              </w:rPr>
              <w:t>4</w:t>
            </w:r>
          </w:p>
        </w:tc>
      </w:tr>
      <w:tr w:rsidR="00BD02DB" w:rsidRPr="007E5EE3" w:rsidTr="00E95F70">
        <w:trPr>
          <w:trHeight w:val="240"/>
        </w:trPr>
        <w:tc>
          <w:tcPr>
            <w:tcW w:w="851" w:type="dxa"/>
            <w:vMerge/>
            <w:vAlign w:val="center"/>
          </w:tcPr>
          <w:p w:rsidR="00BD02DB" w:rsidRPr="007E5EE3" w:rsidRDefault="00BD02DB" w:rsidP="00E1417E">
            <w:pPr>
              <w:ind w:left="40" w:hanging="40"/>
              <w:contextualSpacing/>
              <w:jc w:val="center"/>
              <w:rPr>
                <w:rFonts w:ascii="Times New Roman" w:hAnsi="Times New Roman" w:cs="Times New Roman"/>
                <w:sz w:val="24"/>
                <w:szCs w:val="24"/>
              </w:rPr>
            </w:pPr>
          </w:p>
        </w:tc>
        <w:tc>
          <w:tcPr>
            <w:tcW w:w="3118" w:type="dxa"/>
            <w:vMerge/>
            <w:tcBorders>
              <w:right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p>
        </w:tc>
        <w:tc>
          <w:tcPr>
            <w:tcW w:w="11766" w:type="dxa"/>
            <w:gridSpan w:val="6"/>
            <w:tcBorders>
              <w:top w:val="single" w:sz="4" w:space="0" w:color="auto"/>
              <w:left w:val="single" w:sz="4" w:space="0" w:color="auto"/>
              <w:bottom w:val="single" w:sz="4" w:space="0" w:color="auto"/>
            </w:tcBorders>
            <w:vAlign w:val="center"/>
          </w:tcPr>
          <w:p w:rsidR="00BD02DB" w:rsidRPr="007E5EE3" w:rsidRDefault="00BD02DB" w:rsidP="00E1417E">
            <w:pPr>
              <w:contextualSpacing/>
              <w:jc w:val="center"/>
              <w:rPr>
                <w:rFonts w:ascii="Times New Roman" w:hAnsi="Times New Roman" w:cs="Times New Roman"/>
                <w:bCs/>
                <w:sz w:val="24"/>
                <w:szCs w:val="24"/>
              </w:rPr>
            </w:pPr>
            <w:r w:rsidRPr="007E5EE3">
              <w:rPr>
                <w:rFonts w:ascii="Times New Roman" w:hAnsi="Times New Roman" w:cs="Times New Roman"/>
                <w:bCs/>
                <w:sz w:val="24"/>
                <w:szCs w:val="24"/>
              </w:rPr>
              <w:t>Наполняемость групп (человек)</w:t>
            </w:r>
          </w:p>
        </w:tc>
      </w:tr>
      <w:tr w:rsidR="00BD02DB" w:rsidRPr="007E5EE3" w:rsidTr="00E95F70">
        <w:trPr>
          <w:trHeight w:val="240"/>
        </w:trPr>
        <w:tc>
          <w:tcPr>
            <w:tcW w:w="851" w:type="dxa"/>
            <w:vMerge/>
            <w:vAlign w:val="center"/>
          </w:tcPr>
          <w:p w:rsidR="00BD02DB" w:rsidRPr="007E5EE3" w:rsidRDefault="00BD02DB" w:rsidP="00E1417E">
            <w:pPr>
              <w:ind w:left="40" w:hanging="40"/>
              <w:contextualSpacing/>
              <w:jc w:val="center"/>
              <w:rPr>
                <w:rFonts w:ascii="Times New Roman" w:hAnsi="Times New Roman" w:cs="Times New Roman"/>
                <w:sz w:val="24"/>
                <w:szCs w:val="24"/>
              </w:rPr>
            </w:pPr>
          </w:p>
        </w:tc>
        <w:tc>
          <w:tcPr>
            <w:tcW w:w="3118" w:type="dxa"/>
            <w:vMerge/>
            <w:tcBorders>
              <w:right w:val="single" w:sz="4" w:space="0" w:color="auto"/>
            </w:tcBorders>
            <w:vAlign w:val="center"/>
          </w:tcPr>
          <w:p w:rsidR="00BD02DB" w:rsidRPr="007E5EE3" w:rsidRDefault="00BD02DB" w:rsidP="00E1417E">
            <w:pPr>
              <w:contextualSpacing/>
              <w:jc w:val="center"/>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vAlign w:val="center"/>
          </w:tcPr>
          <w:p w:rsidR="00BD02DB" w:rsidRPr="007E5EE3" w:rsidRDefault="00BD02DB" w:rsidP="00E1417E">
            <w:pPr>
              <w:pStyle w:val="TableParagraph"/>
              <w:ind w:left="302" w:right="152" w:hanging="113"/>
              <w:contextualSpacing/>
              <w:jc w:val="center"/>
              <w:rPr>
                <w:bCs/>
                <w:sz w:val="24"/>
                <w:szCs w:val="24"/>
              </w:rPr>
            </w:pPr>
            <w:r w:rsidRPr="007E5EE3">
              <w:rPr>
                <w:bCs/>
                <w:sz w:val="24"/>
                <w:szCs w:val="24"/>
              </w:rPr>
              <w:t>10-15</w:t>
            </w:r>
          </w:p>
        </w:tc>
        <w:tc>
          <w:tcPr>
            <w:tcW w:w="3705" w:type="dxa"/>
            <w:gridSpan w:val="2"/>
            <w:tcBorders>
              <w:top w:val="single" w:sz="4" w:space="0" w:color="auto"/>
              <w:bottom w:val="single" w:sz="4" w:space="0" w:color="auto"/>
              <w:right w:val="single" w:sz="4" w:space="0" w:color="auto"/>
            </w:tcBorders>
            <w:vAlign w:val="center"/>
          </w:tcPr>
          <w:p w:rsidR="00BD02DB" w:rsidRPr="007E5EE3" w:rsidRDefault="00BD02DB" w:rsidP="00E1417E">
            <w:pPr>
              <w:pStyle w:val="TableParagraph"/>
              <w:ind w:right="230"/>
              <w:contextualSpacing/>
              <w:jc w:val="center"/>
              <w:rPr>
                <w:bCs/>
                <w:sz w:val="24"/>
                <w:szCs w:val="24"/>
              </w:rPr>
            </w:pPr>
            <w:r w:rsidRPr="007E5EE3">
              <w:rPr>
                <w:bCs/>
                <w:sz w:val="24"/>
                <w:szCs w:val="24"/>
              </w:rPr>
              <w:t>6-10</w:t>
            </w:r>
          </w:p>
        </w:tc>
        <w:tc>
          <w:tcPr>
            <w:tcW w:w="3563" w:type="dxa"/>
            <w:tcBorders>
              <w:top w:val="single" w:sz="4" w:space="0" w:color="auto"/>
              <w:left w:val="single" w:sz="4" w:space="0" w:color="auto"/>
              <w:bottom w:val="single" w:sz="4" w:space="0" w:color="auto"/>
            </w:tcBorders>
            <w:vAlign w:val="center"/>
          </w:tcPr>
          <w:p w:rsidR="00BD02DB" w:rsidRPr="007E5EE3" w:rsidRDefault="00BD02DB" w:rsidP="00E1417E">
            <w:pPr>
              <w:pStyle w:val="TableParagraph"/>
              <w:ind w:left="124" w:right="90" w:firstLine="12"/>
              <w:contextualSpacing/>
              <w:jc w:val="center"/>
              <w:rPr>
                <w:bCs/>
                <w:sz w:val="24"/>
                <w:szCs w:val="24"/>
              </w:rPr>
            </w:pPr>
            <w:r w:rsidRPr="007E5EE3">
              <w:rPr>
                <w:bCs/>
                <w:sz w:val="24"/>
                <w:szCs w:val="24"/>
              </w:rPr>
              <w:t>1-4</w:t>
            </w:r>
          </w:p>
        </w:tc>
        <w:tc>
          <w:tcPr>
            <w:tcW w:w="2793" w:type="dxa"/>
            <w:tcBorders>
              <w:top w:val="single" w:sz="4" w:space="0" w:color="auto"/>
              <w:bottom w:val="single" w:sz="4" w:space="0" w:color="auto"/>
            </w:tcBorders>
            <w:vAlign w:val="center"/>
          </w:tcPr>
          <w:p w:rsidR="00BD02DB" w:rsidRPr="007E5EE3" w:rsidRDefault="00BD02DB" w:rsidP="00E1417E">
            <w:pPr>
              <w:contextualSpacing/>
              <w:jc w:val="center"/>
              <w:rPr>
                <w:rFonts w:ascii="Times New Roman" w:hAnsi="Times New Roman" w:cs="Times New Roman"/>
                <w:bCs/>
                <w:sz w:val="24"/>
                <w:szCs w:val="24"/>
              </w:rPr>
            </w:pPr>
            <w:r w:rsidRPr="007E5EE3">
              <w:rPr>
                <w:rFonts w:ascii="Times New Roman" w:hAnsi="Times New Roman" w:cs="Times New Roman"/>
                <w:bCs/>
                <w:sz w:val="24"/>
                <w:szCs w:val="24"/>
              </w:rPr>
              <w:t>1-2</w:t>
            </w:r>
          </w:p>
        </w:tc>
      </w:tr>
      <w:tr w:rsidR="002F64A6" w:rsidRPr="007E5EE3" w:rsidTr="00E95F70">
        <w:trPr>
          <w:trHeight w:val="329"/>
        </w:trPr>
        <w:tc>
          <w:tcPr>
            <w:tcW w:w="851" w:type="dxa"/>
            <w:vAlign w:val="center"/>
          </w:tcPr>
          <w:p w:rsidR="002F64A6" w:rsidRPr="007E5EE3" w:rsidRDefault="002F64A6" w:rsidP="002F64A6">
            <w:pPr>
              <w:pStyle w:val="TableParagraph"/>
              <w:ind w:left="40" w:hanging="40"/>
              <w:contextualSpacing/>
              <w:jc w:val="center"/>
              <w:rPr>
                <w:sz w:val="24"/>
                <w:szCs w:val="24"/>
              </w:rPr>
            </w:pPr>
            <w:r w:rsidRPr="007E5EE3">
              <w:rPr>
                <w:sz w:val="24"/>
                <w:szCs w:val="24"/>
              </w:rPr>
              <w:t>1.</w:t>
            </w:r>
          </w:p>
        </w:tc>
        <w:tc>
          <w:tcPr>
            <w:tcW w:w="3118" w:type="dxa"/>
          </w:tcPr>
          <w:p w:rsidR="002F64A6" w:rsidRPr="007E5EE3" w:rsidRDefault="002F64A6" w:rsidP="002F64A6">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713" w:type="dxa"/>
            <w:vAlign w:val="center"/>
          </w:tcPr>
          <w:p w:rsidR="002F64A6" w:rsidRPr="007E5EE3" w:rsidRDefault="002F64A6" w:rsidP="002F64A6">
            <w:pPr>
              <w:pStyle w:val="TableParagraph"/>
              <w:contextualSpacing/>
              <w:jc w:val="center"/>
              <w:rPr>
                <w:sz w:val="24"/>
                <w:szCs w:val="24"/>
              </w:rPr>
            </w:pPr>
            <w:r w:rsidRPr="007E5EE3">
              <w:rPr>
                <w:sz w:val="24"/>
                <w:szCs w:val="24"/>
              </w:rPr>
              <w:t xml:space="preserve">142                                                                                                                                                                                                                                                                                                                                                                                                                                                                                                                                                                                                                                                                                                                                                                           </w:t>
            </w:r>
          </w:p>
        </w:tc>
        <w:tc>
          <w:tcPr>
            <w:tcW w:w="992" w:type="dxa"/>
            <w:vAlign w:val="center"/>
          </w:tcPr>
          <w:p w:rsidR="002F64A6" w:rsidRPr="007E5EE3" w:rsidRDefault="003667D0" w:rsidP="002F64A6">
            <w:pPr>
              <w:pStyle w:val="TableParagraph"/>
              <w:contextualSpacing/>
              <w:jc w:val="center"/>
              <w:rPr>
                <w:sz w:val="24"/>
                <w:szCs w:val="24"/>
              </w:rPr>
            </w:pPr>
            <w:r w:rsidRPr="007E5EE3">
              <w:rPr>
                <w:sz w:val="24"/>
                <w:szCs w:val="24"/>
              </w:rPr>
              <w:t>178</w:t>
            </w:r>
          </w:p>
        </w:tc>
        <w:tc>
          <w:tcPr>
            <w:tcW w:w="1843" w:type="dxa"/>
            <w:vAlign w:val="center"/>
          </w:tcPr>
          <w:p w:rsidR="002F64A6" w:rsidRPr="007E5EE3" w:rsidRDefault="002F64A6" w:rsidP="002F64A6">
            <w:pPr>
              <w:pStyle w:val="TableParagraph"/>
              <w:contextualSpacing/>
              <w:jc w:val="center"/>
              <w:rPr>
                <w:sz w:val="24"/>
                <w:szCs w:val="24"/>
              </w:rPr>
            </w:pPr>
            <w:r w:rsidRPr="007E5EE3">
              <w:rPr>
                <w:sz w:val="24"/>
                <w:szCs w:val="24"/>
              </w:rPr>
              <w:t>156</w:t>
            </w:r>
          </w:p>
        </w:tc>
        <w:tc>
          <w:tcPr>
            <w:tcW w:w="1862" w:type="dxa"/>
            <w:vAlign w:val="center"/>
          </w:tcPr>
          <w:p w:rsidR="002F64A6" w:rsidRPr="007E5EE3" w:rsidRDefault="002F64A6" w:rsidP="002F64A6">
            <w:pPr>
              <w:pStyle w:val="TableParagraph"/>
              <w:contextualSpacing/>
              <w:jc w:val="center"/>
              <w:rPr>
                <w:sz w:val="24"/>
                <w:szCs w:val="24"/>
              </w:rPr>
            </w:pPr>
            <w:r w:rsidRPr="007E5EE3">
              <w:rPr>
                <w:sz w:val="24"/>
                <w:szCs w:val="24"/>
              </w:rPr>
              <w:t>156</w:t>
            </w:r>
          </w:p>
        </w:tc>
        <w:tc>
          <w:tcPr>
            <w:tcW w:w="3563" w:type="dxa"/>
            <w:vAlign w:val="center"/>
          </w:tcPr>
          <w:p w:rsidR="002F64A6" w:rsidRPr="007E5EE3" w:rsidRDefault="002F64A6" w:rsidP="002F64A6">
            <w:pPr>
              <w:pStyle w:val="TableParagraph"/>
              <w:contextualSpacing/>
              <w:jc w:val="center"/>
              <w:rPr>
                <w:sz w:val="24"/>
                <w:szCs w:val="24"/>
              </w:rPr>
            </w:pPr>
            <w:r w:rsidRPr="007E5EE3">
              <w:rPr>
                <w:sz w:val="24"/>
                <w:szCs w:val="24"/>
              </w:rPr>
              <w:t>152</w:t>
            </w:r>
          </w:p>
        </w:tc>
        <w:tc>
          <w:tcPr>
            <w:tcW w:w="2793" w:type="dxa"/>
            <w:vAlign w:val="center"/>
          </w:tcPr>
          <w:p w:rsidR="002F64A6" w:rsidRPr="007E5EE3" w:rsidRDefault="002F64A6" w:rsidP="002F64A6">
            <w:pPr>
              <w:pStyle w:val="TableParagraph"/>
              <w:contextualSpacing/>
              <w:jc w:val="center"/>
              <w:rPr>
                <w:sz w:val="24"/>
                <w:szCs w:val="24"/>
              </w:rPr>
            </w:pPr>
            <w:r w:rsidRPr="007E5EE3">
              <w:rPr>
                <w:sz w:val="24"/>
                <w:szCs w:val="24"/>
              </w:rPr>
              <w:t>174</w:t>
            </w:r>
          </w:p>
        </w:tc>
      </w:tr>
      <w:tr w:rsidR="002F64A6" w:rsidRPr="007E5EE3" w:rsidTr="00E95F70">
        <w:trPr>
          <w:trHeight w:val="329"/>
        </w:trPr>
        <w:tc>
          <w:tcPr>
            <w:tcW w:w="851" w:type="dxa"/>
            <w:vAlign w:val="center"/>
          </w:tcPr>
          <w:p w:rsidR="002F64A6" w:rsidRPr="007E5EE3" w:rsidRDefault="002F64A6" w:rsidP="002F64A6">
            <w:pPr>
              <w:pStyle w:val="TableParagraph"/>
              <w:ind w:left="40" w:hanging="40"/>
              <w:contextualSpacing/>
              <w:jc w:val="center"/>
              <w:rPr>
                <w:sz w:val="24"/>
                <w:szCs w:val="24"/>
              </w:rPr>
            </w:pPr>
            <w:r w:rsidRPr="007E5EE3">
              <w:rPr>
                <w:sz w:val="24"/>
                <w:szCs w:val="24"/>
              </w:rPr>
              <w:t>2.</w:t>
            </w:r>
          </w:p>
        </w:tc>
        <w:tc>
          <w:tcPr>
            <w:tcW w:w="3118" w:type="dxa"/>
          </w:tcPr>
          <w:p w:rsidR="002F64A6" w:rsidRPr="007E5EE3" w:rsidRDefault="002F64A6" w:rsidP="002F64A6">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713" w:type="dxa"/>
            <w:vAlign w:val="center"/>
          </w:tcPr>
          <w:p w:rsidR="002F64A6" w:rsidRPr="007E5EE3" w:rsidRDefault="002F64A6" w:rsidP="002F64A6">
            <w:pPr>
              <w:pStyle w:val="TableParagraph"/>
              <w:contextualSpacing/>
              <w:jc w:val="center"/>
              <w:rPr>
                <w:sz w:val="24"/>
                <w:szCs w:val="24"/>
              </w:rPr>
            </w:pPr>
            <w:r w:rsidRPr="007E5EE3">
              <w:rPr>
                <w:sz w:val="24"/>
                <w:szCs w:val="24"/>
              </w:rPr>
              <w:t>54</w:t>
            </w:r>
          </w:p>
        </w:tc>
        <w:tc>
          <w:tcPr>
            <w:tcW w:w="992" w:type="dxa"/>
            <w:vAlign w:val="center"/>
          </w:tcPr>
          <w:p w:rsidR="002F64A6" w:rsidRPr="007E5EE3" w:rsidRDefault="003667D0" w:rsidP="002F64A6">
            <w:pPr>
              <w:pStyle w:val="TableParagraph"/>
              <w:contextualSpacing/>
              <w:jc w:val="center"/>
              <w:rPr>
                <w:sz w:val="24"/>
                <w:szCs w:val="24"/>
              </w:rPr>
            </w:pPr>
            <w:r w:rsidRPr="007E5EE3">
              <w:rPr>
                <w:sz w:val="24"/>
                <w:szCs w:val="24"/>
              </w:rPr>
              <w:t>60</w:t>
            </w:r>
          </w:p>
        </w:tc>
        <w:tc>
          <w:tcPr>
            <w:tcW w:w="1843" w:type="dxa"/>
            <w:vAlign w:val="center"/>
          </w:tcPr>
          <w:p w:rsidR="002F64A6" w:rsidRPr="007E5EE3" w:rsidRDefault="002F64A6" w:rsidP="002F64A6">
            <w:pPr>
              <w:pStyle w:val="TableParagraph"/>
              <w:contextualSpacing/>
              <w:jc w:val="center"/>
              <w:rPr>
                <w:sz w:val="24"/>
                <w:szCs w:val="24"/>
              </w:rPr>
            </w:pPr>
            <w:r w:rsidRPr="007E5EE3">
              <w:rPr>
                <w:sz w:val="24"/>
                <w:szCs w:val="24"/>
              </w:rPr>
              <w:t>124</w:t>
            </w:r>
          </w:p>
        </w:tc>
        <w:tc>
          <w:tcPr>
            <w:tcW w:w="1862" w:type="dxa"/>
            <w:vAlign w:val="center"/>
          </w:tcPr>
          <w:p w:rsidR="002F64A6" w:rsidRPr="007E5EE3" w:rsidRDefault="002F64A6" w:rsidP="002F64A6">
            <w:pPr>
              <w:pStyle w:val="TableParagraph"/>
              <w:contextualSpacing/>
              <w:jc w:val="center"/>
              <w:rPr>
                <w:sz w:val="24"/>
                <w:szCs w:val="24"/>
              </w:rPr>
            </w:pPr>
            <w:r w:rsidRPr="007E5EE3">
              <w:rPr>
                <w:sz w:val="24"/>
                <w:szCs w:val="24"/>
              </w:rPr>
              <w:t>192</w:t>
            </w:r>
          </w:p>
        </w:tc>
        <w:tc>
          <w:tcPr>
            <w:tcW w:w="3563" w:type="dxa"/>
            <w:vAlign w:val="center"/>
          </w:tcPr>
          <w:p w:rsidR="002F64A6" w:rsidRPr="007E5EE3" w:rsidRDefault="002F64A6" w:rsidP="002F64A6">
            <w:pPr>
              <w:pStyle w:val="TableParagraph"/>
              <w:contextualSpacing/>
              <w:jc w:val="center"/>
              <w:rPr>
                <w:sz w:val="24"/>
                <w:szCs w:val="24"/>
              </w:rPr>
            </w:pPr>
            <w:r w:rsidRPr="007E5EE3">
              <w:rPr>
                <w:sz w:val="24"/>
                <w:szCs w:val="24"/>
              </w:rPr>
              <w:t>218</w:t>
            </w:r>
          </w:p>
        </w:tc>
        <w:tc>
          <w:tcPr>
            <w:tcW w:w="2793" w:type="dxa"/>
            <w:vAlign w:val="center"/>
          </w:tcPr>
          <w:p w:rsidR="002F64A6" w:rsidRPr="007E5EE3" w:rsidRDefault="002F64A6" w:rsidP="002F64A6">
            <w:pPr>
              <w:pStyle w:val="TableParagraph"/>
              <w:contextualSpacing/>
              <w:jc w:val="center"/>
              <w:rPr>
                <w:sz w:val="24"/>
                <w:szCs w:val="24"/>
              </w:rPr>
            </w:pPr>
            <w:r w:rsidRPr="007E5EE3">
              <w:rPr>
                <w:sz w:val="24"/>
                <w:szCs w:val="24"/>
              </w:rPr>
              <w:t>296</w:t>
            </w:r>
          </w:p>
        </w:tc>
      </w:tr>
      <w:tr w:rsidR="002F64A6" w:rsidRPr="007E5EE3" w:rsidTr="00E95F70">
        <w:trPr>
          <w:trHeight w:val="329"/>
        </w:trPr>
        <w:tc>
          <w:tcPr>
            <w:tcW w:w="851" w:type="dxa"/>
            <w:vAlign w:val="center"/>
          </w:tcPr>
          <w:p w:rsidR="002F64A6" w:rsidRPr="007E5EE3" w:rsidRDefault="002F64A6" w:rsidP="002F64A6">
            <w:pPr>
              <w:pStyle w:val="TableParagraph"/>
              <w:ind w:left="40" w:hanging="40"/>
              <w:contextualSpacing/>
              <w:jc w:val="center"/>
              <w:rPr>
                <w:sz w:val="24"/>
                <w:szCs w:val="24"/>
              </w:rPr>
            </w:pPr>
            <w:r w:rsidRPr="007E5EE3">
              <w:rPr>
                <w:sz w:val="24"/>
                <w:szCs w:val="24"/>
              </w:rPr>
              <w:t>3.</w:t>
            </w:r>
          </w:p>
        </w:tc>
        <w:tc>
          <w:tcPr>
            <w:tcW w:w="3118" w:type="dxa"/>
          </w:tcPr>
          <w:p w:rsidR="002F64A6" w:rsidRPr="007E5EE3" w:rsidRDefault="002F64A6" w:rsidP="002F64A6">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713" w:type="dxa"/>
            <w:vAlign w:val="center"/>
          </w:tcPr>
          <w:p w:rsidR="002F64A6" w:rsidRPr="007E5EE3" w:rsidRDefault="002F64A6" w:rsidP="002F64A6">
            <w:pPr>
              <w:pStyle w:val="TableParagraph"/>
              <w:contextualSpacing/>
              <w:jc w:val="center"/>
              <w:rPr>
                <w:sz w:val="24"/>
                <w:szCs w:val="24"/>
              </w:rPr>
            </w:pPr>
          </w:p>
        </w:tc>
        <w:tc>
          <w:tcPr>
            <w:tcW w:w="992" w:type="dxa"/>
            <w:vAlign w:val="center"/>
          </w:tcPr>
          <w:p w:rsidR="002F64A6" w:rsidRPr="007E5EE3" w:rsidRDefault="002F64A6" w:rsidP="002F64A6">
            <w:pPr>
              <w:pStyle w:val="TableParagraph"/>
              <w:contextualSpacing/>
              <w:jc w:val="center"/>
              <w:rPr>
                <w:sz w:val="24"/>
                <w:szCs w:val="24"/>
              </w:rPr>
            </w:pPr>
          </w:p>
        </w:tc>
        <w:tc>
          <w:tcPr>
            <w:tcW w:w="1843" w:type="dxa"/>
            <w:vAlign w:val="center"/>
          </w:tcPr>
          <w:p w:rsidR="002F64A6" w:rsidRPr="007E5EE3" w:rsidRDefault="002F64A6" w:rsidP="002F64A6">
            <w:pPr>
              <w:pStyle w:val="TableParagraph"/>
              <w:contextualSpacing/>
              <w:jc w:val="center"/>
              <w:rPr>
                <w:sz w:val="24"/>
                <w:szCs w:val="24"/>
              </w:rPr>
            </w:pPr>
            <w:r w:rsidRPr="007E5EE3">
              <w:rPr>
                <w:sz w:val="24"/>
                <w:szCs w:val="24"/>
              </w:rPr>
              <w:t>38</w:t>
            </w:r>
          </w:p>
        </w:tc>
        <w:tc>
          <w:tcPr>
            <w:tcW w:w="1862" w:type="dxa"/>
            <w:vAlign w:val="center"/>
          </w:tcPr>
          <w:p w:rsidR="002F64A6" w:rsidRPr="007E5EE3" w:rsidRDefault="002F64A6" w:rsidP="002F64A6">
            <w:pPr>
              <w:pStyle w:val="TableParagraph"/>
              <w:contextualSpacing/>
              <w:jc w:val="center"/>
              <w:rPr>
                <w:sz w:val="24"/>
                <w:szCs w:val="24"/>
              </w:rPr>
            </w:pPr>
            <w:r w:rsidRPr="007E5EE3">
              <w:rPr>
                <w:sz w:val="24"/>
                <w:szCs w:val="24"/>
              </w:rPr>
              <w:t>78</w:t>
            </w:r>
          </w:p>
        </w:tc>
        <w:tc>
          <w:tcPr>
            <w:tcW w:w="3563" w:type="dxa"/>
            <w:vAlign w:val="center"/>
          </w:tcPr>
          <w:p w:rsidR="002F64A6" w:rsidRPr="007E5EE3" w:rsidRDefault="002F64A6" w:rsidP="002F64A6">
            <w:pPr>
              <w:pStyle w:val="TableParagraph"/>
              <w:contextualSpacing/>
              <w:jc w:val="center"/>
              <w:rPr>
                <w:sz w:val="24"/>
                <w:szCs w:val="24"/>
              </w:rPr>
            </w:pPr>
            <w:r w:rsidRPr="007E5EE3">
              <w:rPr>
                <w:sz w:val="24"/>
                <w:szCs w:val="24"/>
              </w:rPr>
              <w:t>88</w:t>
            </w:r>
          </w:p>
        </w:tc>
        <w:tc>
          <w:tcPr>
            <w:tcW w:w="2793" w:type="dxa"/>
            <w:vAlign w:val="center"/>
          </w:tcPr>
          <w:p w:rsidR="002F64A6" w:rsidRPr="007E5EE3" w:rsidRDefault="002F64A6" w:rsidP="002F64A6">
            <w:pPr>
              <w:pStyle w:val="TableParagraph"/>
              <w:contextualSpacing/>
              <w:jc w:val="center"/>
              <w:rPr>
                <w:sz w:val="24"/>
                <w:szCs w:val="24"/>
              </w:rPr>
            </w:pPr>
            <w:r w:rsidRPr="007E5EE3">
              <w:rPr>
                <w:sz w:val="24"/>
                <w:szCs w:val="24"/>
              </w:rPr>
              <w:t>100</w:t>
            </w:r>
          </w:p>
        </w:tc>
      </w:tr>
      <w:tr w:rsidR="002F64A6" w:rsidRPr="007E5EE3" w:rsidTr="00E95F70">
        <w:trPr>
          <w:trHeight w:val="329"/>
        </w:trPr>
        <w:tc>
          <w:tcPr>
            <w:tcW w:w="851" w:type="dxa"/>
            <w:vAlign w:val="center"/>
          </w:tcPr>
          <w:p w:rsidR="002F64A6" w:rsidRPr="007E5EE3" w:rsidRDefault="002F64A6" w:rsidP="002F64A6">
            <w:pPr>
              <w:pStyle w:val="TableParagraph"/>
              <w:ind w:left="40" w:hanging="40"/>
              <w:contextualSpacing/>
              <w:jc w:val="center"/>
              <w:rPr>
                <w:sz w:val="24"/>
                <w:szCs w:val="24"/>
              </w:rPr>
            </w:pPr>
            <w:r w:rsidRPr="007E5EE3">
              <w:rPr>
                <w:sz w:val="24"/>
                <w:szCs w:val="24"/>
              </w:rPr>
              <w:t>4.</w:t>
            </w:r>
          </w:p>
        </w:tc>
        <w:tc>
          <w:tcPr>
            <w:tcW w:w="3118" w:type="dxa"/>
          </w:tcPr>
          <w:p w:rsidR="002F64A6" w:rsidRPr="007E5EE3" w:rsidRDefault="002F64A6" w:rsidP="002F64A6">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713" w:type="dxa"/>
            <w:vAlign w:val="center"/>
          </w:tcPr>
          <w:p w:rsidR="002F64A6" w:rsidRPr="007E5EE3" w:rsidRDefault="003667D0" w:rsidP="002F64A6">
            <w:pPr>
              <w:pStyle w:val="TableParagraph"/>
              <w:contextualSpacing/>
              <w:jc w:val="center"/>
              <w:rPr>
                <w:sz w:val="24"/>
                <w:szCs w:val="24"/>
              </w:rPr>
            </w:pPr>
            <w:r w:rsidRPr="007E5EE3">
              <w:rPr>
                <w:sz w:val="24"/>
                <w:szCs w:val="24"/>
              </w:rPr>
              <w:t>50</w:t>
            </w:r>
          </w:p>
        </w:tc>
        <w:tc>
          <w:tcPr>
            <w:tcW w:w="992" w:type="dxa"/>
            <w:vAlign w:val="center"/>
          </w:tcPr>
          <w:p w:rsidR="002F64A6" w:rsidRPr="007E5EE3" w:rsidRDefault="003667D0" w:rsidP="002F64A6">
            <w:pPr>
              <w:pStyle w:val="TableParagraph"/>
              <w:contextualSpacing/>
              <w:jc w:val="center"/>
              <w:rPr>
                <w:sz w:val="24"/>
                <w:szCs w:val="24"/>
              </w:rPr>
            </w:pPr>
            <w:r w:rsidRPr="007E5EE3">
              <w:rPr>
                <w:sz w:val="24"/>
                <w:szCs w:val="24"/>
              </w:rPr>
              <w:t>60</w:t>
            </w:r>
          </w:p>
        </w:tc>
        <w:tc>
          <w:tcPr>
            <w:tcW w:w="1843" w:type="dxa"/>
            <w:vAlign w:val="center"/>
          </w:tcPr>
          <w:p w:rsidR="002F64A6" w:rsidRPr="007E5EE3" w:rsidRDefault="002F64A6" w:rsidP="002F64A6">
            <w:pPr>
              <w:pStyle w:val="TableParagraph"/>
              <w:contextualSpacing/>
              <w:jc w:val="center"/>
              <w:rPr>
                <w:sz w:val="24"/>
                <w:szCs w:val="24"/>
              </w:rPr>
            </w:pPr>
            <w:r w:rsidRPr="007E5EE3">
              <w:rPr>
                <w:sz w:val="24"/>
                <w:szCs w:val="24"/>
              </w:rPr>
              <w:t>224</w:t>
            </w:r>
          </w:p>
        </w:tc>
        <w:tc>
          <w:tcPr>
            <w:tcW w:w="1862" w:type="dxa"/>
            <w:vAlign w:val="center"/>
          </w:tcPr>
          <w:p w:rsidR="002F64A6" w:rsidRPr="007E5EE3" w:rsidRDefault="002F64A6" w:rsidP="002F64A6">
            <w:pPr>
              <w:pStyle w:val="TableParagraph"/>
              <w:contextualSpacing/>
              <w:jc w:val="center"/>
              <w:rPr>
                <w:sz w:val="24"/>
                <w:szCs w:val="24"/>
              </w:rPr>
            </w:pPr>
            <w:r w:rsidRPr="007E5EE3">
              <w:rPr>
                <w:sz w:val="24"/>
                <w:szCs w:val="24"/>
              </w:rPr>
              <w:t>384</w:t>
            </w:r>
          </w:p>
        </w:tc>
        <w:tc>
          <w:tcPr>
            <w:tcW w:w="3563" w:type="dxa"/>
            <w:vAlign w:val="center"/>
          </w:tcPr>
          <w:p w:rsidR="002F64A6" w:rsidRPr="007E5EE3" w:rsidRDefault="002F64A6" w:rsidP="002F64A6">
            <w:pPr>
              <w:pStyle w:val="TableParagraph"/>
              <w:contextualSpacing/>
              <w:jc w:val="center"/>
              <w:rPr>
                <w:sz w:val="24"/>
                <w:szCs w:val="24"/>
              </w:rPr>
            </w:pPr>
            <w:r w:rsidRPr="007E5EE3">
              <w:rPr>
                <w:sz w:val="24"/>
                <w:szCs w:val="24"/>
              </w:rPr>
              <w:t>480</w:t>
            </w:r>
          </w:p>
        </w:tc>
        <w:tc>
          <w:tcPr>
            <w:tcW w:w="2793" w:type="dxa"/>
            <w:vAlign w:val="center"/>
          </w:tcPr>
          <w:p w:rsidR="002F64A6" w:rsidRPr="007E5EE3" w:rsidRDefault="002F64A6" w:rsidP="002F64A6">
            <w:pPr>
              <w:pStyle w:val="TableParagraph"/>
              <w:contextualSpacing/>
              <w:jc w:val="center"/>
              <w:rPr>
                <w:sz w:val="24"/>
                <w:szCs w:val="24"/>
              </w:rPr>
            </w:pPr>
            <w:r w:rsidRPr="007E5EE3">
              <w:rPr>
                <w:sz w:val="24"/>
                <w:szCs w:val="24"/>
              </w:rPr>
              <w:t>528</w:t>
            </w:r>
          </w:p>
        </w:tc>
      </w:tr>
      <w:tr w:rsidR="002F64A6" w:rsidRPr="007E5EE3" w:rsidTr="00E95F70">
        <w:trPr>
          <w:trHeight w:val="331"/>
        </w:trPr>
        <w:tc>
          <w:tcPr>
            <w:tcW w:w="851" w:type="dxa"/>
            <w:vAlign w:val="center"/>
          </w:tcPr>
          <w:p w:rsidR="002F64A6" w:rsidRPr="007E5EE3" w:rsidRDefault="002F64A6" w:rsidP="002F64A6">
            <w:pPr>
              <w:pStyle w:val="TableParagraph"/>
              <w:ind w:left="40" w:hanging="40"/>
              <w:contextualSpacing/>
              <w:jc w:val="center"/>
              <w:rPr>
                <w:sz w:val="24"/>
                <w:szCs w:val="24"/>
              </w:rPr>
            </w:pPr>
            <w:r w:rsidRPr="007E5EE3">
              <w:rPr>
                <w:sz w:val="24"/>
                <w:szCs w:val="24"/>
              </w:rPr>
              <w:t xml:space="preserve">                                                                                                                     5.</w:t>
            </w:r>
          </w:p>
        </w:tc>
        <w:tc>
          <w:tcPr>
            <w:tcW w:w="3118" w:type="dxa"/>
          </w:tcPr>
          <w:p w:rsidR="002F64A6" w:rsidRPr="007E5EE3" w:rsidRDefault="002F64A6" w:rsidP="002F64A6">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713" w:type="dxa"/>
            <w:vAlign w:val="center"/>
          </w:tcPr>
          <w:p w:rsidR="002F64A6" w:rsidRPr="007E5EE3" w:rsidRDefault="003667D0" w:rsidP="002F64A6">
            <w:pPr>
              <w:pStyle w:val="TableParagraph"/>
              <w:contextualSpacing/>
              <w:jc w:val="center"/>
              <w:rPr>
                <w:sz w:val="24"/>
                <w:szCs w:val="24"/>
              </w:rPr>
            </w:pPr>
            <w:r w:rsidRPr="007E5EE3">
              <w:rPr>
                <w:sz w:val="24"/>
                <w:szCs w:val="24"/>
              </w:rPr>
              <w:t>6</w:t>
            </w:r>
          </w:p>
        </w:tc>
        <w:tc>
          <w:tcPr>
            <w:tcW w:w="992" w:type="dxa"/>
            <w:vAlign w:val="center"/>
          </w:tcPr>
          <w:p w:rsidR="002F64A6" w:rsidRPr="007E5EE3" w:rsidRDefault="003667D0" w:rsidP="002F64A6">
            <w:pPr>
              <w:pStyle w:val="TableParagraph"/>
              <w:contextualSpacing/>
              <w:jc w:val="center"/>
              <w:rPr>
                <w:sz w:val="24"/>
                <w:szCs w:val="24"/>
              </w:rPr>
            </w:pPr>
            <w:r w:rsidRPr="007E5EE3">
              <w:rPr>
                <w:sz w:val="24"/>
                <w:szCs w:val="24"/>
              </w:rPr>
              <w:t>6</w:t>
            </w:r>
          </w:p>
        </w:tc>
        <w:tc>
          <w:tcPr>
            <w:tcW w:w="1843" w:type="dxa"/>
            <w:vAlign w:val="center"/>
          </w:tcPr>
          <w:p w:rsidR="002F64A6" w:rsidRPr="007E5EE3" w:rsidRDefault="002F64A6" w:rsidP="002F64A6">
            <w:pPr>
              <w:pStyle w:val="TableParagraph"/>
              <w:contextualSpacing/>
              <w:jc w:val="center"/>
              <w:rPr>
                <w:sz w:val="24"/>
                <w:szCs w:val="24"/>
              </w:rPr>
            </w:pPr>
            <w:r w:rsidRPr="007E5EE3">
              <w:rPr>
                <w:sz w:val="24"/>
                <w:szCs w:val="24"/>
              </w:rPr>
              <w:t>50</w:t>
            </w:r>
          </w:p>
        </w:tc>
        <w:tc>
          <w:tcPr>
            <w:tcW w:w="1862" w:type="dxa"/>
            <w:vAlign w:val="center"/>
          </w:tcPr>
          <w:p w:rsidR="002F64A6" w:rsidRPr="007E5EE3" w:rsidRDefault="002F64A6" w:rsidP="002F64A6">
            <w:pPr>
              <w:pStyle w:val="TableParagraph"/>
              <w:contextualSpacing/>
              <w:jc w:val="center"/>
              <w:rPr>
                <w:sz w:val="24"/>
                <w:szCs w:val="24"/>
              </w:rPr>
            </w:pPr>
            <w:r w:rsidRPr="007E5EE3">
              <w:rPr>
                <w:sz w:val="24"/>
                <w:szCs w:val="24"/>
              </w:rPr>
              <w:t>78</w:t>
            </w:r>
          </w:p>
        </w:tc>
        <w:tc>
          <w:tcPr>
            <w:tcW w:w="3563" w:type="dxa"/>
            <w:vAlign w:val="center"/>
          </w:tcPr>
          <w:p w:rsidR="002F64A6" w:rsidRPr="007E5EE3" w:rsidRDefault="002F64A6" w:rsidP="002F64A6">
            <w:pPr>
              <w:pStyle w:val="TableParagraph"/>
              <w:contextualSpacing/>
              <w:jc w:val="center"/>
              <w:rPr>
                <w:sz w:val="24"/>
                <w:szCs w:val="24"/>
              </w:rPr>
            </w:pPr>
            <w:r w:rsidRPr="007E5EE3">
              <w:rPr>
                <w:sz w:val="24"/>
                <w:szCs w:val="24"/>
              </w:rPr>
              <w:t>88</w:t>
            </w:r>
          </w:p>
        </w:tc>
        <w:tc>
          <w:tcPr>
            <w:tcW w:w="2793" w:type="dxa"/>
            <w:vAlign w:val="center"/>
          </w:tcPr>
          <w:p w:rsidR="002F64A6" w:rsidRPr="007E5EE3" w:rsidRDefault="002F64A6" w:rsidP="002F64A6">
            <w:pPr>
              <w:pStyle w:val="TableParagraph"/>
              <w:contextualSpacing/>
              <w:jc w:val="center"/>
              <w:rPr>
                <w:sz w:val="24"/>
                <w:szCs w:val="24"/>
              </w:rPr>
            </w:pPr>
            <w:r w:rsidRPr="007E5EE3">
              <w:rPr>
                <w:sz w:val="24"/>
                <w:szCs w:val="24"/>
              </w:rPr>
              <w:t>64</w:t>
            </w:r>
          </w:p>
        </w:tc>
      </w:tr>
      <w:tr w:rsidR="002F64A6" w:rsidRPr="007E5EE3" w:rsidTr="00E95F70">
        <w:trPr>
          <w:trHeight w:val="372"/>
        </w:trPr>
        <w:tc>
          <w:tcPr>
            <w:tcW w:w="851" w:type="dxa"/>
            <w:vAlign w:val="center"/>
          </w:tcPr>
          <w:p w:rsidR="002F64A6" w:rsidRPr="007E5EE3" w:rsidRDefault="002F64A6" w:rsidP="002F64A6">
            <w:pPr>
              <w:pStyle w:val="TableParagraph"/>
              <w:ind w:left="40" w:hanging="40"/>
              <w:contextualSpacing/>
              <w:jc w:val="center"/>
              <w:rPr>
                <w:sz w:val="24"/>
                <w:szCs w:val="24"/>
              </w:rPr>
            </w:pPr>
            <w:r w:rsidRPr="007E5EE3">
              <w:rPr>
                <w:sz w:val="24"/>
                <w:szCs w:val="24"/>
              </w:rPr>
              <w:t>6.</w:t>
            </w:r>
          </w:p>
        </w:tc>
        <w:tc>
          <w:tcPr>
            <w:tcW w:w="3118" w:type="dxa"/>
          </w:tcPr>
          <w:p w:rsidR="002F64A6" w:rsidRPr="007E5EE3" w:rsidRDefault="002F64A6" w:rsidP="002F64A6">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713" w:type="dxa"/>
            <w:vAlign w:val="center"/>
          </w:tcPr>
          <w:p w:rsidR="002F64A6" w:rsidRPr="007E5EE3" w:rsidRDefault="002F64A6" w:rsidP="002F64A6">
            <w:pPr>
              <w:pStyle w:val="TableParagraph"/>
              <w:contextualSpacing/>
              <w:jc w:val="center"/>
              <w:rPr>
                <w:sz w:val="24"/>
                <w:szCs w:val="24"/>
              </w:rPr>
            </w:pPr>
          </w:p>
        </w:tc>
        <w:tc>
          <w:tcPr>
            <w:tcW w:w="992" w:type="dxa"/>
            <w:vAlign w:val="center"/>
          </w:tcPr>
          <w:p w:rsidR="002F64A6" w:rsidRPr="007E5EE3" w:rsidRDefault="002F64A6" w:rsidP="002F64A6">
            <w:pPr>
              <w:pStyle w:val="TableParagraph"/>
              <w:contextualSpacing/>
              <w:jc w:val="center"/>
              <w:rPr>
                <w:sz w:val="24"/>
                <w:szCs w:val="24"/>
              </w:rPr>
            </w:pPr>
          </w:p>
        </w:tc>
        <w:tc>
          <w:tcPr>
            <w:tcW w:w="1843" w:type="dxa"/>
            <w:vAlign w:val="center"/>
          </w:tcPr>
          <w:p w:rsidR="002F64A6" w:rsidRPr="007E5EE3" w:rsidRDefault="002F64A6" w:rsidP="002F64A6">
            <w:pPr>
              <w:pStyle w:val="TableParagraph"/>
              <w:contextualSpacing/>
              <w:jc w:val="center"/>
              <w:rPr>
                <w:sz w:val="24"/>
                <w:szCs w:val="24"/>
              </w:rPr>
            </w:pPr>
            <w:r w:rsidRPr="007E5EE3">
              <w:rPr>
                <w:sz w:val="24"/>
                <w:szCs w:val="24"/>
              </w:rPr>
              <w:t>12</w:t>
            </w:r>
          </w:p>
        </w:tc>
        <w:tc>
          <w:tcPr>
            <w:tcW w:w="1862" w:type="dxa"/>
            <w:vAlign w:val="center"/>
          </w:tcPr>
          <w:p w:rsidR="002F64A6" w:rsidRPr="007E5EE3" w:rsidRDefault="002F64A6" w:rsidP="002F64A6">
            <w:pPr>
              <w:pStyle w:val="TableParagraph"/>
              <w:contextualSpacing/>
              <w:jc w:val="center"/>
              <w:rPr>
                <w:sz w:val="24"/>
                <w:szCs w:val="24"/>
              </w:rPr>
            </w:pPr>
            <w:r w:rsidRPr="007E5EE3">
              <w:rPr>
                <w:sz w:val="24"/>
                <w:szCs w:val="24"/>
              </w:rPr>
              <w:t>24</w:t>
            </w:r>
          </w:p>
        </w:tc>
        <w:tc>
          <w:tcPr>
            <w:tcW w:w="3563" w:type="dxa"/>
            <w:vAlign w:val="center"/>
          </w:tcPr>
          <w:p w:rsidR="002F64A6" w:rsidRPr="007E5EE3" w:rsidRDefault="002F64A6" w:rsidP="002F64A6">
            <w:pPr>
              <w:pStyle w:val="TableParagraph"/>
              <w:contextualSpacing/>
              <w:jc w:val="center"/>
              <w:rPr>
                <w:sz w:val="24"/>
                <w:szCs w:val="24"/>
              </w:rPr>
            </w:pPr>
            <w:r w:rsidRPr="007E5EE3">
              <w:rPr>
                <w:sz w:val="24"/>
                <w:szCs w:val="24"/>
              </w:rPr>
              <w:t>22</w:t>
            </w:r>
          </w:p>
        </w:tc>
        <w:tc>
          <w:tcPr>
            <w:tcW w:w="2793" w:type="dxa"/>
            <w:vAlign w:val="center"/>
          </w:tcPr>
          <w:p w:rsidR="002F64A6" w:rsidRPr="007E5EE3" w:rsidRDefault="002F64A6" w:rsidP="002F64A6">
            <w:pPr>
              <w:pStyle w:val="TableParagraph"/>
              <w:contextualSpacing/>
              <w:jc w:val="center"/>
              <w:rPr>
                <w:sz w:val="24"/>
                <w:szCs w:val="24"/>
              </w:rPr>
            </w:pPr>
            <w:r w:rsidRPr="007E5EE3">
              <w:rPr>
                <w:sz w:val="24"/>
                <w:szCs w:val="24"/>
              </w:rPr>
              <w:t>24</w:t>
            </w:r>
          </w:p>
        </w:tc>
      </w:tr>
      <w:tr w:rsidR="002F64A6" w:rsidRPr="007E5EE3" w:rsidTr="00E95F70">
        <w:trPr>
          <w:trHeight w:val="368"/>
        </w:trPr>
        <w:tc>
          <w:tcPr>
            <w:tcW w:w="851" w:type="dxa"/>
            <w:vAlign w:val="center"/>
          </w:tcPr>
          <w:p w:rsidR="002F64A6" w:rsidRPr="007E5EE3" w:rsidRDefault="002F64A6" w:rsidP="002F64A6">
            <w:pPr>
              <w:pStyle w:val="TableParagraph"/>
              <w:ind w:left="40" w:hanging="40"/>
              <w:contextualSpacing/>
              <w:jc w:val="center"/>
              <w:rPr>
                <w:sz w:val="24"/>
                <w:szCs w:val="24"/>
              </w:rPr>
            </w:pPr>
            <w:r w:rsidRPr="007E5EE3">
              <w:rPr>
                <w:sz w:val="24"/>
                <w:szCs w:val="24"/>
              </w:rPr>
              <w:t>7.</w:t>
            </w:r>
          </w:p>
        </w:tc>
        <w:tc>
          <w:tcPr>
            <w:tcW w:w="3118" w:type="dxa"/>
          </w:tcPr>
          <w:p w:rsidR="002F64A6" w:rsidRPr="007E5EE3" w:rsidRDefault="002F64A6" w:rsidP="002F64A6">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713" w:type="dxa"/>
            <w:vAlign w:val="center"/>
          </w:tcPr>
          <w:p w:rsidR="002F64A6" w:rsidRPr="007E5EE3" w:rsidRDefault="003667D0" w:rsidP="002F64A6">
            <w:pPr>
              <w:pStyle w:val="TableParagraph"/>
              <w:contextualSpacing/>
              <w:jc w:val="center"/>
              <w:rPr>
                <w:sz w:val="24"/>
                <w:szCs w:val="24"/>
              </w:rPr>
            </w:pPr>
            <w:r w:rsidRPr="007E5EE3">
              <w:rPr>
                <w:sz w:val="24"/>
                <w:szCs w:val="24"/>
              </w:rPr>
              <w:t>8</w:t>
            </w:r>
          </w:p>
        </w:tc>
        <w:tc>
          <w:tcPr>
            <w:tcW w:w="992" w:type="dxa"/>
            <w:vAlign w:val="center"/>
          </w:tcPr>
          <w:p w:rsidR="002F64A6" w:rsidRPr="007E5EE3" w:rsidRDefault="003667D0" w:rsidP="002F64A6">
            <w:pPr>
              <w:pStyle w:val="TableParagraph"/>
              <w:contextualSpacing/>
              <w:jc w:val="center"/>
              <w:rPr>
                <w:sz w:val="24"/>
                <w:szCs w:val="24"/>
              </w:rPr>
            </w:pPr>
            <w:r w:rsidRPr="007E5EE3">
              <w:rPr>
                <w:sz w:val="24"/>
                <w:szCs w:val="24"/>
              </w:rPr>
              <w:t>8</w:t>
            </w:r>
          </w:p>
        </w:tc>
        <w:tc>
          <w:tcPr>
            <w:tcW w:w="1843" w:type="dxa"/>
            <w:vAlign w:val="center"/>
          </w:tcPr>
          <w:p w:rsidR="002F64A6" w:rsidRPr="007E5EE3" w:rsidRDefault="002F64A6" w:rsidP="002F64A6">
            <w:pPr>
              <w:pStyle w:val="TableParagraph"/>
              <w:contextualSpacing/>
              <w:jc w:val="center"/>
              <w:rPr>
                <w:sz w:val="24"/>
                <w:szCs w:val="24"/>
              </w:rPr>
            </w:pPr>
            <w:r w:rsidRPr="007E5EE3">
              <w:rPr>
                <w:sz w:val="24"/>
                <w:szCs w:val="24"/>
              </w:rPr>
              <w:t>24</w:t>
            </w:r>
          </w:p>
        </w:tc>
        <w:tc>
          <w:tcPr>
            <w:tcW w:w="1862" w:type="dxa"/>
            <w:vAlign w:val="center"/>
          </w:tcPr>
          <w:p w:rsidR="002F64A6" w:rsidRPr="007E5EE3" w:rsidRDefault="002F64A6" w:rsidP="002F64A6">
            <w:pPr>
              <w:pStyle w:val="TableParagraph"/>
              <w:contextualSpacing/>
              <w:jc w:val="center"/>
              <w:rPr>
                <w:sz w:val="24"/>
                <w:szCs w:val="24"/>
              </w:rPr>
            </w:pPr>
            <w:r w:rsidRPr="007E5EE3">
              <w:rPr>
                <w:sz w:val="24"/>
                <w:szCs w:val="24"/>
              </w:rPr>
              <w:t>24</w:t>
            </w:r>
          </w:p>
        </w:tc>
        <w:tc>
          <w:tcPr>
            <w:tcW w:w="3563" w:type="dxa"/>
            <w:vAlign w:val="center"/>
          </w:tcPr>
          <w:p w:rsidR="002F64A6" w:rsidRPr="007E5EE3" w:rsidRDefault="002F64A6" w:rsidP="002F64A6">
            <w:pPr>
              <w:pStyle w:val="TableParagraph"/>
              <w:contextualSpacing/>
              <w:jc w:val="center"/>
              <w:rPr>
                <w:sz w:val="24"/>
                <w:szCs w:val="24"/>
              </w:rPr>
            </w:pPr>
            <w:r w:rsidRPr="007E5EE3">
              <w:rPr>
                <w:sz w:val="24"/>
                <w:szCs w:val="24"/>
              </w:rPr>
              <w:t>44</w:t>
            </w:r>
          </w:p>
        </w:tc>
        <w:tc>
          <w:tcPr>
            <w:tcW w:w="2793" w:type="dxa"/>
            <w:vAlign w:val="center"/>
          </w:tcPr>
          <w:p w:rsidR="002F64A6" w:rsidRPr="007E5EE3" w:rsidRDefault="002F64A6" w:rsidP="002F64A6">
            <w:pPr>
              <w:pStyle w:val="TableParagraph"/>
              <w:contextualSpacing/>
              <w:jc w:val="center"/>
              <w:rPr>
                <w:sz w:val="24"/>
                <w:szCs w:val="24"/>
              </w:rPr>
            </w:pPr>
            <w:r w:rsidRPr="007E5EE3">
              <w:rPr>
                <w:sz w:val="24"/>
                <w:szCs w:val="24"/>
              </w:rPr>
              <w:t>62</w:t>
            </w:r>
          </w:p>
        </w:tc>
      </w:tr>
      <w:tr w:rsidR="002F64A6" w:rsidRPr="007E5EE3" w:rsidTr="00E95F70">
        <w:trPr>
          <w:trHeight w:val="368"/>
        </w:trPr>
        <w:tc>
          <w:tcPr>
            <w:tcW w:w="851" w:type="dxa"/>
            <w:vAlign w:val="center"/>
          </w:tcPr>
          <w:p w:rsidR="002F64A6" w:rsidRPr="007E5EE3" w:rsidRDefault="002F64A6" w:rsidP="002F64A6">
            <w:pPr>
              <w:pStyle w:val="TableParagraph"/>
              <w:ind w:left="40" w:hanging="40"/>
              <w:contextualSpacing/>
              <w:jc w:val="center"/>
              <w:rPr>
                <w:sz w:val="24"/>
                <w:szCs w:val="24"/>
              </w:rPr>
            </w:pPr>
            <w:r w:rsidRPr="007E5EE3">
              <w:rPr>
                <w:sz w:val="24"/>
                <w:szCs w:val="24"/>
              </w:rPr>
              <w:t>8.</w:t>
            </w:r>
          </w:p>
        </w:tc>
        <w:tc>
          <w:tcPr>
            <w:tcW w:w="3118" w:type="dxa"/>
          </w:tcPr>
          <w:p w:rsidR="002F64A6" w:rsidRPr="007E5EE3" w:rsidRDefault="002F64A6" w:rsidP="002F64A6">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713" w:type="dxa"/>
            <w:vAlign w:val="center"/>
          </w:tcPr>
          <w:p w:rsidR="002F64A6" w:rsidRPr="007E5EE3" w:rsidRDefault="002F64A6" w:rsidP="002F64A6">
            <w:pPr>
              <w:pStyle w:val="TableParagraph"/>
              <w:contextualSpacing/>
              <w:jc w:val="center"/>
              <w:rPr>
                <w:sz w:val="24"/>
                <w:szCs w:val="24"/>
              </w:rPr>
            </w:pPr>
            <w:r w:rsidRPr="007E5EE3">
              <w:rPr>
                <w:sz w:val="24"/>
                <w:szCs w:val="24"/>
              </w:rPr>
              <w:t>260</w:t>
            </w:r>
          </w:p>
        </w:tc>
        <w:tc>
          <w:tcPr>
            <w:tcW w:w="992" w:type="dxa"/>
            <w:vAlign w:val="center"/>
          </w:tcPr>
          <w:p w:rsidR="002F64A6" w:rsidRPr="007E5EE3" w:rsidRDefault="002F64A6" w:rsidP="002F64A6">
            <w:pPr>
              <w:pStyle w:val="TableParagraph"/>
              <w:contextualSpacing/>
              <w:jc w:val="center"/>
              <w:rPr>
                <w:sz w:val="24"/>
                <w:szCs w:val="24"/>
              </w:rPr>
            </w:pPr>
            <w:r w:rsidRPr="007E5EE3">
              <w:rPr>
                <w:sz w:val="24"/>
                <w:szCs w:val="24"/>
              </w:rPr>
              <w:t>312</w:t>
            </w:r>
          </w:p>
        </w:tc>
        <w:tc>
          <w:tcPr>
            <w:tcW w:w="1843" w:type="dxa"/>
            <w:vAlign w:val="center"/>
          </w:tcPr>
          <w:p w:rsidR="002F64A6" w:rsidRPr="007E5EE3" w:rsidRDefault="002F64A6" w:rsidP="002F64A6">
            <w:pPr>
              <w:pStyle w:val="TableParagraph"/>
              <w:contextualSpacing/>
              <w:jc w:val="center"/>
              <w:rPr>
                <w:sz w:val="24"/>
                <w:szCs w:val="24"/>
              </w:rPr>
            </w:pPr>
            <w:r w:rsidRPr="007E5EE3">
              <w:rPr>
                <w:sz w:val="24"/>
                <w:szCs w:val="24"/>
              </w:rPr>
              <w:t>624</w:t>
            </w:r>
          </w:p>
        </w:tc>
        <w:tc>
          <w:tcPr>
            <w:tcW w:w="1862" w:type="dxa"/>
            <w:vAlign w:val="center"/>
          </w:tcPr>
          <w:p w:rsidR="002F64A6" w:rsidRPr="007E5EE3" w:rsidRDefault="002F64A6" w:rsidP="002F64A6">
            <w:pPr>
              <w:pStyle w:val="TableParagraph"/>
              <w:contextualSpacing/>
              <w:jc w:val="center"/>
              <w:rPr>
                <w:sz w:val="24"/>
                <w:szCs w:val="24"/>
              </w:rPr>
            </w:pPr>
            <w:r w:rsidRPr="007E5EE3">
              <w:rPr>
                <w:sz w:val="24"/>
                <w:szCs w:val="24"/>
              </w:rPr>
              <w:t>936</w:t>
            </w:r>
          </w:p>
        </w:tc>
        <w:tc>
          <w:tcPr>
            <w:tcW w:w="3563" w:type="dxa"/>
            <w:vAlign w:val="center"/>
          </w:tcPr>
          <w:p w:rsidR="002F64A6" w:rsidRPr="007E5EE3" w:rsidRDefault="002F64A6" w:rsidP="002F64A6">
            <w:pPr>
              <w:pStyle w:val="TableParagraph"/>
              <w:contextualSpacing/>
              <w:jc w:val="center"/>
              <w:rPr>
                <w:sz w:val="24"/>
                <w:szCs w:val="24"/>
              </w:rPr>
            </w:pPr>
            <w:r w:rsidRPr="007E5EE3">
              <w:rPr>
                <w:sz w:val="24"/>
                <w:szCs w:val="24"/>
              </w:rPr>
              <w:t>1040</w:t>
            </w:r>
          </w:p>
        </w:tc>
        <w:tc>
          <w:tcPr>
            <w:tcW w:w="2793" w:type="dxa"/>
            <w:vAlign w:val="center"/>
          </w:tcPr>
          <w:p w:rsidR="002F64A6" w:rsidRPr="007E5EE3" w:rsidRDefault="002F64A6" w:rsidP="002F64A6">
            <w:pPr>
              <w:pStyle w:val="TableParagraph"/>
              <w:contextualSpacing/>
              <w:jc w:val="center"/>
              <w:rPr>
                <w:sz w:val="24"/>
                <w:szCs w:val="24"/>
              </w:rPr>
            </w:pPr>
            <w:r w:rsidRPr="007E5EE3">
              <w:rPr>
                <w:sz w:val="24"/>
                <w:szCs w:val="24"/>
              </w:rPr>
              <w:t>1248</w:t>
            </w:r>
          </w:p>
        </w:tc>
      </w:tr>
    </w:tbl>
    <w:p w:rsidR="00BD02DB" w:rsidRPr="007E5EE3" w:rsidRDefault="00BD02DB" w:rsidP="00BD02DB">
      <w:pPr>
        <w:autoSpaceDE w:val="0"/>
        <w:autoSpaceDN w:val="0"/>
        <w:adjustRightInd w:val="0"/>
        <w:spacing w:after="0" w:line="240" w:lineRule="auto"/>
        <w:rPr>
          <w:rFonts w:ascii="Times New Roman" w:hAnsi="Times New Roman" w:cs="Times New Roman"/>
          <w:b/>
          <w:bCs/>
          <w:sz w:val="24"/>
          <w:szCs w:val="24"/>
        </w:rPr>
        <w:sectPr w:rsidR="00BD02DB" w:rsidRPr="007E5EE3" w:rsidSect="00E1417E">
          <w:pgSz w:w="16840" w:h="11910" w:orient="landscape"/>
          <w:pgMar w:top="568" w:right="1038" w:bottom="851" w:left="278" w:header="720" w:footer="720" w:gutter="0"/>
          <w:cols w:space="720"/>
        </w:sectPr>
      </w:pPr>
    </w:p>
    <w:p w:rsidR="00BD02DB" w:rsidRPr="007E5EE3" w:rsidRDefault="00BD02DB" w:rsidP="00BD02DB">
      <w:pPr>
        <w:widowControl w:val="0"/>
        <w:spacing w:after="0" w:line="240" w:lineRule="auto"/>
        <w:rPr>
          <w:rFonts w:ascii="Times New Roman" w:hAnsi="Times New Roman" w:cs="Times New Roman"/>
          <w:b/>
          <w:bCs/>
          <w:sz w:val="24"/>
          <w:szCs w:val="24"/>
          <w:shd w:val="clear" w:color="auto" w:fill="FFFFFF"/>
        </w:rPr>
      </w:pPr>
    </w:p>
    <w:p w:rsidR="00BD02DB" w:rsidRPr="007E5EE3" w:rsidRDefault="00BD02DB" w:rsidP="00BD02DB">
      <w:pPr>
        <w:widowControl w:val="0"/>
        <w:spacing w:after="0" w:line="240" w:lineRule="auto"/>
        <w:jc w:val="center"/>
        <w:rPr>
          <w:rFonts w:ascii="Times New Roman" w:eastAsia="Times New Roman" w:hAnsi="Times New Roman" w:cs="Times New Roman"/>
          <w:b/>
          <w:sz w:val="24"/>
          <w:szCs w:val="24"/>
        </w:rPr>
      </w:pPr>
      <w:r w:rsidRPr="007E5EE3">
        <w:rPr>
          <w:rFonts w:ascii="Times New Roman" w:hAnsi="Times New Roman" w:cs="Times New Roman"/>
          <w:b/>
          <w:bCs/>
          <w:sz w:val="24"/>
          <w:szCs w:val="24"/>
          <w:shd w:val="clear" w:color="auto" w:fill="FFFFFF"/>
        </w:rPr>
        <w:t xml:space="preserve">Соотношение </w:t>
      </w:r>
      <w:r w:rsidRPr="007E5EE3">
        <w:rPr>
          <w:rFonts w:ascii="Times New Roman" w:hAnsi="Times New Roman" w:cs="Times New Roman"/>
          <w:b/>
          <w:sz w:val="24"/>
          <w:szCs w:val="24"/>
        </w:rPr>
        <w:t>видов спортивной подготовки и иных мероприятий в структуре учебно-тренировочного процесса на этапах спортивной подготовки</w:t>
      </w:r>
    </w:p>
    <w:p w:rsidR="00BD02DB" w:rsidRPr="007E5EE3" w:rsidRDefault="00BD02DB" w:rsidP="00BD02DB">
      <w:pPr>
        <w:pStyle w:val="a4"/>
        <w:widowControl w:val="0"/>
        <w:spacing w:after="0" w:line="240" w:lineRule="auto"/>
        <w:jc w:val="right"/>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Таблица №6</w:t>
      </w: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10"/>
        <w:gridCol w:w="2246"/>
        <w:gridCol w:w="850"/>
        <w:gridCol w:w="992"/>
        <w:gridCol w:w="907"/>
        <w:gridCol w:w="936"/>
        <w:gridCol w:w="2162"/>
        <w:gridCol w:w="1315"/>
      </w:tblGrid>
      <w:tr w:rsidR="00BD02DB" w:rsidRPr="007E5EE3" w:rsidTr="00E1417E">
        <w:tc>
          <w:tcPr>
            <w:tcW w:w="510" w:type="dxa"/>
            <w:vMerge w:val="restart"/>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п/п</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Виды спортивной подготовки и иные мероприятия</w:t>
            </w:r>
          </w:p>
        </w:tc>
        <w:tc>
          <w:tcPr>
            <w:tcW w:w="7162" w:type="dxa"/>
            <w:gridSpan w:val="6"/>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Этапы и годы спортивной подготовки</w:t>
            </w:r>
          </w:p>
        </w:tc>
      </w:tr>
      <w:tr w:rsidR="00BD02DB" w:rsidRPr="007E5EE3" w:rsidTr="00E1417E">
        <w:tc>
          <w:tcPr>
            <w:tcW w:w="510" w:type="dxa"/>
            <w:vMerge/>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Этап начальной подготовки</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Учебно-тренировочный этап (этап спортивной специализации)</w:t>
            </w:r>
          </w:p>
        </w:tc>
        <w:tc>
          <w:tcPr>
            <w:tcW w:w="2162" w:type="dxa"/>
            <w:vMerge w:val="restart"/>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Этап совершенствования спортивного мастерства</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Этап высшего спортивного мастерства</w:t>
            </w:r>
          </w:p>
        </w:tc>
      </w:tr>
      <w:tr w:rsidR="00BD02DB" w:rsidRPr="007E5EE3" w:rsidTr="00E1417E">
        <w:tc>
          <w:tcPr>
            <w:tcW w:w="510" w:type="dxa"/>
            <w:vMerge/>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До года </w:t>
            </w:r>
          </w:p>
        </w:tc>
        <w:tc>
          <w:tcPr>
            <w:tcW w:w="99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ind w:left="-62" w:right="-62"/>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Свыше года </w:t>
            </w:r>
          </w:p>
        </w:tc>
        <w:tc>
          <w:tcPr>
            <w:tcW w:w="907"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До трех лет </w:t>
            </w:r>
          </w:p>
        </w:tc>
        <w:tc>
          <w:tcPr>
            <w:tcW w:w="93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Свыше трех лет </w:t>
            </w:r>
          </w:p>
        </w:tc>
        <w:tc>
          <w:tcPr>
            <w:tcW w:w="2162" w:type="dxa"/>
            <w:vMerge/>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BD02DB" w:rsidRPr="007E5EE3" w:rsidTr="00E1417E">
        <w:tc>
          <w:tcPr>
            <w:tcW w:w="51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1. </w:t>
            </w:r>
          </w:p>
        </w:tc>
        <w:tc>
          <w:tcPr>
            <w:tcW w:w="224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Общая физическая подготовка (%) </w:t>
            </w:r>
          </w:p>
        </w:tc>
        <w:tc>
          <w:tcPr>
            <w:tcW w:w="85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54-60</w:t>
            </w:r>
          </w:p>
        </w:tc>
        <w:tc>
          <w:tcPr>
            <w:tcW w:w="99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50-54</w:t>
            </w:r>
          </w:p>
        </w:tc>
        <w:tc>
          <w:tcPr>
            <w:tcW w:w="907"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20-25</w:t>
            </w:r>
          </w:p>
        </w:tc>
        <w:tc>
          <w:tcPr>
            <w:tcW w:w="93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17-19</w:t>
            </w:r>
          </w:p>
        </w:tc>
        <w:tc>
          <w:tcPr>
            <w:tcW w:w="216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14-18</w:t>
            </w:r>
          </w:p>
        </w:tc>
        <w:tc>
          <w:tcPr>
            <w:tcW w:w="1315"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14-18</w:t>
            </w:r>
          </w:p>
        </w:tc>
      </w:tr>
      <w:tr w:rsidR="00BD02DB" w:rsidRPr="007E5EE3" w:rsidTr="00E1417E">
        <w:tc>
          <w:tcPr>
            <w:tcW w:w="51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2. </w:t>
            </w:r>
          </w:p>
        </w:tc>
        <w:tc>
          <w:tcPr>
            <w:tcW w:w="224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Специальная физическая подготовка (%) </w:t>
            </w:r>
          </w:p>
        </w:tc>
        <w:tc>
          <w:tcPr>
            <w:tcW w:w="85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5-10</w:t>
            </w:r>
          </w:p>
        </w:tc>
        <w:tc>
          <w:tcPr>
            <w:tcW w:w="907"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16-20</w:t>
            </w:r>
          </w:p>
        </w:tc>
        <w:tc>
          <w:tcPr>
            <w:tcW w:w="93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18-22</w:t>
            </w:r>
          </w:p>
        </w:tc>
        <w:tc>
          <w:tcPr>
            <w:tcW w:w="216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20-22</w:t>
            </w:r>
          </w:p>
        </w:tc>
        <w:tc>
          <w:tcPr>
            <w:tcW w:w="1315"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20-25</w:t>
            </w:r>
          </w:p>
        </w:tc>
      </w:tr>
      <w:tr w:rsidR="00BD02DB" w:rsidRPr="007E5EE3" w:rsidTr="00E1417E">
        <w:tc>
          <w:tcPr>
            <w:tcW w:w="51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3. </w:t>
            </w:r>
          </w:p>
        </w:tc>
        <w:tc>
          <w:tcPr>
            <w:tcW w:w="224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Участие в спортивных соревнованиях (%) </w:t>
            </w:r>
          </w:p>
        </w:tc>
        <w:tc>
          <w:tcPr>
            <w:tcW w:w="85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6-8</w:t>
            </w:r>
          </w:p>
        </w:tc>
        <w:tc>
          <w:tcPr>
            <w:tcW w:w="93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8-9</w:t>
            </w:r>
          </w:p>
        </w:tc>
        <w:tc>
          <w:tcPr>
            <w:tcW w:w="216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8-10</w:t>
            </w:r>
          </w:p>
        </w:tc>
        <w:tc>
          <w:tcPr>
            <w:tcW w:w="1315"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8-10</w:t>
            </w:r>
          </w:p>
        </w:tc>
      </w:tr>
      <w:tr w:rsidR="00BD02DB" w:rsidRPr="007E5EE3" w:rsidTr="00E1417E">
        <w:tc>
          <w:tcPr>
            <w:tcW w:w="51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4. </w:t>
            </w:r>
          </w:p>
        </w:tc>
        <w:tc>
          <w:tcPr>
            <w:tcW w:w="224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Техническая подготовка (%) </w:t>
            </w:r>
          </w:p>
        </w:tc>
        <w:tc>
          <w:tcPr>
            <w:tcW w:w="85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ind w:left="-94"/>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30-38</w:t>
            </w:r>
          </w:p>
        </w:tc>
        <w:tc>
          <w:tcPr>
            <w:tcW w:w="99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36-40</w:t>
            </w:r>
          </w:p>
        </w:tc>
        <w:tc>
          <w:tcPr>
            <w:tcW w:w="907"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36-41</w:t>
            </w:r>
          </w:p>
        </w:tc>
        <w:tc>
          <w:tcPr>
            <w:tcW w:w="93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38-43</w:t>
            </w:r>
          </w:p>
        </w:tc>
        <w:tc>
          <w:tcPr>
            <w:tcW w:w="216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41-44</w:t>
            </w:r>
          </w:p>
        </w:tc>
        <w:tc>
          <w:tcPr>
            <w:tcW w:w="1315"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41-46</w:t>
            </w:r>
          </w:p>
        </w:tc>
      </w:tr>
      <w:tr w:rsidR="00BD02DB" w:rsidRPr="007E5EE3" w:rsidTr="00E1417E">
        <w:tc>
          <w:tcPr>
            <w:tcW w:w="51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5. </w:t>
            </w:r>
          </w:p>
        </w:tc>
        <w:tc>
          <w:tcPr>
            <w:tcW w:w="224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Тактическая, теоретическая, психологическая подготовка(%) </w:t>
            </w:r>
          </w:p>
        </w:tc>
        <w:tc>
          <w:tcPr>
            <w:tcW w:w="85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4-6</w:t>
            </w:r>
          </w:p>
        </w:tc>
        <w:tc>
          <w:tcPr>
            <w:tcW w:w="99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4-6</w:t>
            </w:r>
          </w:p>
        </w:tc>
        <w:tc>
          <w:tcPr>
            <w:tcW w:w="907"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8-9</w:t>
            </w:r>
          </w:p>
        </w:tc>
        <w:tc>
          <w:tcPr>
            <w:tcW w:w="93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8-9</w:t>
            </w:r>
          </w:p>
        </w:tc>
        <w:tc>
          <w:tcPr>
            <w:tcW w:w="216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7-8</w:t>
            </w:r>
          </w:p>
        </w:tc>
        <w:tc>
          <w:tcPr>
            <w:tcW w:w="1315"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5-6</w:t>
            </w:r>
          </w:p>
        </w:tc>
      </w:tr>
      <w:tr w:rsidR="00BD02DB" w:rsidRPr="007E5EE3" w:rsidTr="00E1417E">
        <w:tc>
          <w:tcPr>
            <w:tcW w:w="51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6. </w:t>
            </w:r>
          </w:p>
        </w:tc>
        <w:tc>
          <w:tcPr>
            <w:tcW w:w="224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Инструкторская </w:t>
            </w:r>
            <w:r w:rsidRPr="007E5EE3">
              <w:rPr>
                <w:rFonts w:ascii="Times New Roman" w:eastAsia="Times New Roman" w:hAnsi="Times New Roman" w:cs="Times New Roman"/>
                <w:sz w:val="24"/>
                <w:szCs w:val="24"/>
                <w:lang w:eastAsia="ru-RU"/>
              </w:rPr>
              <w:br/>
              <w:t xml:space="preserve">и судейская практика (%) </w:t>
            </w:r>
          </w:p>
        </w:tc>
        <w:tc>
          <w:tcPr>
            <w:tcW w:w="85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 </w:t>
            </w:r>
          </w:p>
        </w:tc>
        <w:tc>
          <w:tcPr>
            <w:tcW w:w="907"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1-3 </w:t>
            </w:r>
          </w:p>
        </w:tc>
        <w:tc>
          <w:tcPr>
            <w:tcW w:w="93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2-4 </w:t>
            </w:r>
          </w:p>
        </w:tc>
        <w:tc>
          <w:tcPr>
            <w:tcW w:w="216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2-4 </w:t>
            </w:r>
          </w:p>
        </w:tc>
        <w:tc>
          <w:tcPr>
            <w:tcW w:w="1315"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2-4 </w:t>
            </w:r>
          </w:p>
        </w:tc>
      </w:tr>
      <w:tr w:rsidR="00BD02DB" w:rsidRPr="007E5EE3" w:rsidTr="00E1417E">
        <w:tc>
          <w:tcPr>
            <w:tcW w:w="51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7. </w:t>
            </w:r>
          </w:p>
        </w:tc>
        <w:tc>
          <w:tcPr>
            <w:tcW w:w="224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Медицинские, медико-биологические, восстановительные мероприятия, тестирование </w:t>
            </w:r>
            <w:r w:rsidRPr="007E5EE3">
              <w:rPr>
                <w:rFonts w:ascii="Times New Roman" w:eastAsia="Times New Roman" w:hAnsi="Times New Roman" w:cs="Times New Roman"/>
                <w:sz w:val="24"/>
                <w:szCs w:val="24"/>
                <w:lang w:eastAsia="ru-RU"/>
              </w:rPr>
              <w:br/>
              <w:t xml:space="preserve">и контроль (%) </w:t>
            </w:r>
          </w:p>
        </w:tc>
        <w:tc>
          <w:tcPr>
            <w:tcW w:w="850"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1-3 </w:t>
            </w:r>
          </w:p>
        </w:tc>
        <w:tc>
          <w:tcPr>
            <w:tcW w:w="99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1-3 </w:t>
            </w:r>
          </w:p>
        </w:tc>
        <w:tc>
          <w:tcPr>
            <w:tcW w:w="907"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2-4 </w:t>
            </w:r>
          </w:p>
        </w:tc>
        <w:tc>
          <w:tcPr>
            <w:tcW w:w="936"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2-4 </w:t>
            </w:r>
          </w:p>
        </w:tc>
        <w:tc>
          <w:tcPr>
            <w:tcW w:w="2162"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4-6 </w:t>
            </w:r>
          </w:p>
        </w:tc>
        <w:tc>
          <w:tcPr>
            <w:tcW w:w="1315" w:type="dxa"/>
            <w:tcBorders>
              <w:top w:val="single" w:sz="4" w:space="0" w:color="auto"/>
              <w:left w:val="single" w:sz="4" w:space="0" w:color="auto"/>
              <w:bottom w:val="single" w:sz="4" w:space="0" w:color="auto"/>
              <w:right w:val="single" w:sz="4" w:space="0" w:color="auto"/>
            </w:tcBorders>
            <w:vAlign w:val="center"/>
          </w:tcPr>
          <w:p w:rsidR="00BD02DB" w:rsidRPr="007E5EE3" w:rsidRDefault="00BD02DB" w:rsidP="00E1417E">
            <w:pPr>
              <w:pStyle w:val="a4"/>
              <w:numPr>
                <w:ilvl w:val="1"/>
                <w:numId w:val="27"/>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BD02DB" w:rsidRPr="007E5EE3" w:rsidRDefault="00BD02DB" w:rsidP="00BD02DB">
      <w:pPr>
        <w:pStyle w:val="a4"/>
        <w:spacing w:after="0" w:line="240" w:lineRule="auto"/>
        <w:ind w:left="928"/>
        <w:rPr>
          <w:rFonts w:ascii="Times New Roman" w:hAnsi="Times New Roman" w:cs="Times New Roman"/>
          <w:b/>
          <w:bCs/>
          <w:sz w:val="24"/>
          <w:szCs w:val="24"/>
        </w:rPr>
      </w:pPr>
    </w:p>
    <w:p w:rsidR="00BD02DB" w:rsidRPr="007E5EE3" w:rsidRDefault="00BD02DB" w:rsidP="00BD02DB">
      <w:pPr>
        <w:pStyle w:val="a4"/>
        <w:spacing w:after="0" w:line="240" w:lineRule="auto"/>
        <w:ind w:left="928"/>
        <w:rPr>
          <w:rFonts w:ascii="Times New Roman" w:hAnsi="Times New Roman" w:cs="Times New Roman"/>
          <w:b/>
          <w:bCs/>
          <w:sz w:val="24"/>
          <w:szCs w:val="24"/>
        </w:rPr>
      </w:pPr>
    </w:p>
    <w:p w:rsidR="00BD02DB" w:rsidRPr="007E5EE3" w:rsidRDefault="00BD02DB" w:rsidP="00BD02DB">
      <w:pPr>
        <w:pStyle w:val="a4"/>
        <w:spacing w:after="0" w:line="240" w:lineRule="auto"/>
        <w:ind w:left="928"/>
        <w:rPr>
          <w:rFonts w:ascii="Times New Roman" w:hAnsi="Times New Roman" w:cs="Times New Roman"/>
          <w:b/>
          <w:bCs/>
          <w:sz w:val="24"/>
          <w:szCs w:val="24"/>
        </w:rPr>
      </w:pPr>
    </w:p>
    <w:p w:rsidR="00BD02DB" w:rsidRPr="007E5EE3" w:rsidRDefault="00BD02DB" w:rsidP="00BD02DB">
      <w:pPr>
        <w:pStyle w:val="a4"/>
        <w:spacing w:after="0" w:line="240" w:lineRule="auto"/>
        <w:ind w:left="928"/>
        <w:rPr>
          <w:rFonts w:ascii="Times New Roman" w:hAnsi="Times New Roman" w:cs="Times New Roman"/>
          <w:b/>
          <w:bCs/>
          <w:sz w:val="24"/>
          <w:szCs w:val="24"/>
        </w:rPr>
      </w:pPr>
    </w:p>
    <w:p w:rsidR="00BD02DB" w:rsidRPr="007E5EE3" w:rsidRDefault="00BD02DB" w:rsidP="00BD02DB">
      <w:pPr>
        <w:pStyle w:val="a4"/>
        <w:spacing w:after="0" w:line="240" w:lineRule="auto"/>
        <w:ind w:left="928"/>
        <w:rPr>
          <w:rFonts w:ascii="Times New Roman" w:hAnsi="Times New Roman" w:cs="Times New Roman"/>
          <w:b/>
          <w:bCs/>
          <w:sz w:val="24"/>
          <w:szCs w:val="24"/>
        </w:rPr>
      </w:pPr>
    </w:p>
    <w:p w:rsidR="00BD02DB" w:rsidRPr="007E5EE3" w:rsidRDefault="00BD02DB" w:rsidP="00BD02DB">
      <w:pPr>
        <w:pStyle w:val="a4"/>
        <w:spacing w:after="0" w:line="240" w:lineRule="auto"/>
        <w:ind w:left="928"/>
        <w:rPr>
          <w:rFonts w:ascii="Times New Roman" w:hAnsi="Times New Roman" w:cs="Times New Roman"/>
          <w:b/>
          <w:bCs/>
          <w:sz w:val="24"/>
          <w:szCs w:val="24"/>
        </w:rPr>
      </w:pPr>
    </w:p>
    <w:p w:rsidR="00BD02DB" w:rsidRPr="007E5EE3" w:rsidRDefault="00BD02DB" w:rsidP="00BD02DB">
      <w:pPr>
        <w:pStyle w:val="a4"/>
        <w:spacing w:after="0" w:line="240" w:lineRule="auto"/>
        <w:ind w:left="928"/>
        <w:rPr>
          <w:rFonts w:ascii="Times New Roman" w:hAnsi="Times New Roman" w:cs="Times New Roman"/>
          <w:b/>
          <w:bCs/>
          <w:sz w:val="24"/>
          <w:szCs w:val="24"/>
        </w:rPr>
      </w:pPr>
    </w:p>
    <w:p w:rsidR="00BD02DB" w:rsidRPr="007E5EE3" w:rsidRDefault="00BD02DB" w:rsidP="00BD02DB">
      <w:pPr>
        <w:pStyle w:val="a4"/>
        <w:spacing w:after="0" w:line="240" w:lineRule="auto"/>
        <w:ind w:left="928"/>
        <w:rPr>
          <w:rFonts w:ascii="Times New Roman" w:hAnsi="Times New Roman" w:cs="Times New Roman"/>
          <w:b/>
          <w:bCs/>
          <w:sz w:val="24"/>
          <w:szCs w:val="24"/>
        </w:rPr>
      </w:pPr>
    </w:p>
    <w:p w:rsidR="00BD02DB" w:rsidRPr="007E5EE3" w:rsidRDefault="00BD02DB" w:rsidP="00BD02DB">
      <w:pPr>
        <w:pStyle w:val="a4"/>
        <w:numPr>
          <w:ilvl w:val="0"/>
          <w:numId w:val="41"/>
        </w:numPr>
        <w:spacing w:after="0" w:line="240" w:lineRule="auto"/>
        <w:rPr>
          <w:rFonts w:ascii="Times New Roman" w:hAnsi="Times New Roman" w:cs="Times New Roman"/>
          <w:b/>
          <w:bCs/>
          <w:sz w:val="24"/>
          <w:szCs w:val="24"/>
        </w:rPr>
      </w:pPr>
      <w:r w:rsidRPr="007E5EE3">
        <w:rPr>
          <w:rFonts w:ascii="Times New Roman" w:hAnsi="Times New Roman" w:cs="Times New Roman"/>
          <w:b/>
          <w:sz w:val="24"/>
          <w:szCs w:val="24"/>
          <w:lang w:eastAsia="ru-RU"/>
        </w:rPr>
        <w:lastRenderedPageBreak/>
        <w:t xml:space="preserve">Календарный план воспитательной работы </w:t>
      </w:r>
    </w:p>
    <w:p w:rsidR="00BD02DB" w:rsidRPr="007E5EE3" w:rsidRDefault="00BD02DB" w:rsidP="00BD02DB">
      <w:pPr>
        <w:pStyle w:val="a8"/>
        <w:tabs>
          <w:tab w:val="left" w:pos="0"/>
          <w:tab w:val="left" w:pos="1276"/>
        </w:tabs>
        <w:rPr>
          <w:rFonts w:ascii="Times New Roman" w:hAnsi="Times New Roman" w:cs="Times New Roman"/>
          <w:bCs/>
          <w:sz w:val="24"/>
          <w:szCs w:val="24"/>
        </w:rPr>
      </w:pPr>
    </w:p>
    <w:tbl>
      <w:tblPr>
        <w:tblW w:w="10242"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402"/>
        <w:gridCol w:w="4536"/>
        <w:gridCol w:w="1717"/>
      </w:tblGrid>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xml:space="preserve">№ </w:t>
            </w:r>
          </w:p>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п/п</w:t>
            </w:r>
          </w:p>
        </w:tc>
        <w:tc>
          <w:tcPr>
            <w:tcW w:w="3402" w:type="dxa"/>
            <w:tcBorders>
              <w:top w:val="single" w:sz="4" w:space="0" w:color="000000"/>
              <w:left w:val="single" w:sz="4" w:space="0" w:color="auto"/>
              <w:bottom w:val="single" w:sz="4" w:space="0" w:color="000000"/>
              <w:right w:val="single" w:sz="4" w:space="0" w:color="000000"/>
            </w:tcBorders>
            <w:hideMark/>
          </w:tcPr>
          <w:p w:rsidR="00BD02DB" w:rsidRPr="007E5EE3" w:rsidRDefault="00BD02DB" w:rsidP="00E1417E">
            <w:pPr>
              <w:tabs>
                <w:tab w:val="left" w:pos="5812"/>
              </w:tabs>
              <w:ind w:left="140"/>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Направление работы</w:t>
            </w:r>
          </w:p>
        </w:tc>
        <w:tc>
          <w:tcPr>
            <w:tcW w:w="4536" w:type="dxa"/>
            <w:tcBorders>
              <w:top w:val="single" w:sz="4" w:space="0" w:color="000000"/>
              <w:left w:val="single" w:sz="4" w:space="0" w:color="000000"/>
              <w:bottom w:val="single" w:sz="4" w:space="0" w:color="000000"/>
              <w:right w:val="single" w:sz="4" w:space="0" w:color="000000"/>
            </w:tcBorders>
            <w:hideMark/>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Мероприятия</w:t>
            </w:r>
          </w:p>
        </w:tc>
        <w:tc>
          <w:tcPr>
            <w:tcW w:w="1714" w:type="dxa"/>
            <w:tcBorders>
              <w:top w:val="single" w:sz="4" w:space="0" w:color="000000"/>
              <w:left w:val="single" w:sz="4" w:space="0" w:color="000000"/>
              <w:bottom w:val="single" w:sz="4" w:space="0" w:color="000000"/>
              <w:right w:val="single" w:sz="4" w:space="0" w:color="000000"/>
            </w:tcBorders>
            <w:hideMark/>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Сроки проведения</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1.</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Профориентационная деятельность</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3113"/>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1.1.</w:t>
            </w:r>
          </w:p>
        </w:tc>
        <w:tc>
          <w:tcPr>
            <w:tcW w:w="3402" w:type="dxa"/>
            <w:tcBorders>
              <w:top w:val="single" w:sz="4" w:space="0" w:color="000000"/>
              <w:left w:val="single" w:sz="4" w:space="0" w:color="auto"/>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Судейская практика</w:t>
            </w:r>
          </w:p>
        </w:tc>
        <w:tc>
          <w:tcPr>
            <w:tcW w:w="4536" w:type="dxa"/>
            <w:tcBorders>
              <w:top w:val="single" w:sz="4" w:space="0" w:color="000000"/>
              <w:left w:val="single" w:sz="4" w:space="0" w:color="000000"/>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Участие в спортивных соревнованиях различного уровня, в рамках которых предусмотрено:</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xml:space="preserve">- практическое и теоретическое изучение и применение правил вида спорта и терминологии, принятой в виде спорта; </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приобретение навыков самостоятельного судейства спортивных соревнований;</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формирование уважительного отношения к решениям спортивных судей;</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sz w:val="24"/>
                <w:szCs w:val="24"/>
              </w:rPr>
              <w:t>В течение года</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1.2.</w:t>
            </w:r>
          </w:p>
        </w:tc>
        <w:tc>
          <w:tcPr>
            <w:tcW w:w="3402" w:type="dxa"/>
            <w:tcBorders>
              <w:top w:val="single" w:sz="4" w:space="0" w:color="000000"/>
              <w:left w:val="single" w:sz="4" w:space="0" w:color="auto"/>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Инструкторская практика</w:t>
            </w:r>
          </w:p>
        </w:tc>
        <w:tc>
          <w:tcPr>
            <w:tcW w:w="4536" w:type="dxa"/>
            <w:tcBorders>
              <w:top w:val="single" w:sz="4" w:space="0" w:color="000000"/>
              <w:left w:val="single" w:sz="4" w:space="0" w:color="000000"/>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Учебно-тренировочные занятия, в рамках которых предусмотрено:</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освоение навыков организации и проведения учебно-тренировочных занятий в качестве помощника тренера-преподавателя, инструктора;</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составление конспекта учебно-тренировочного занятия в соответствии с поставленной задачей;</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формирование навыков наставничества;</w:t>
            </w:r>
            <w:r w:rsidRPr="007E5EE3">
              <w:rPr>
                <w:rFonts w:ascii="Times New Roman" w:eastAsia="Times New Roman" w:hAnsi="Times New Roman" w:cs="Times New Roman"/>
                <w:bCs/>
                <w:sz w:val="24"/>
                <w:szCs w:val="24"/>
              </w:rPr>
              <w:br/>
              <w:t xml:space="preserve">- формирование сознательного отношения к учебно-тренировочному и соревновательному процессам; </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формирование склонности к педагогической работе;</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sz w:val="24"/>
                <w:szCs w:val="24"/>
              </w:rPr>
              <w:t>В течение года</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tcPr>
          <w:p w:rsidR="00BD02DB" w:rsidRPr="007E5EE3" w:rsidRDefault="00BD02DB" w:rsidP="00E1417E">
            <w:pPr>
              <w:tabs>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1.3.</w:t>
            </w:r>
          </w:p>
        </w:tc>
        <w:tc>
          <w:tcPr>
            <w:tcW w:w="3402" w:type="dxa"/>
            <w:tcBorders>
              <w:top w:val="single" w:sz="4" w:space="0" w:color="000000"/>
              <w:left w:val="single" w:sz="4" w:space="0" w:color="auto"/>
              <w:bottom w:val="single" w:sz="4" w:space="0" w:color="000000"/>
              <w:right w:val="single" w:sz="4" w:space="0" w:color="000000"/>
            </w:tcBorders>
          </w:tcPr>
          <w:p w:rsidR="00BD02DB" w:rsidRPr="007E5EE3" w:rsidRDefault="00BD02DB" w:rsidP="00E1417E">
            <w:pPr>
              <w:tabs>
                <w:tab w:val="left" w:pos="5812"/>
              </w:tabs>
              <w:ind w:left="140"/>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ind w:left="140"/>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2.</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
                <w:sz w:val="24"/>
                <w:szCs w:val="24"/>
              </w:rPr>
            </w:pPr>
            <w:r w:rsidRPr="007E5EE3">
              <w:rPr>
                <w:rFonts w:ascii="Times New Roman" w:eastAsia="Times New Roman" w:hAnsi="Times New Roman" w:cs="Times New Roman"/>
                <w:bCs/>
                <w:sz w:val="24"/>
                <w:szCs w:val="24"/>
              </w:rPr>
              <w:t xml:space="preserve"> </w:t>
            </w:r>
            <w:r w:rsidRPr="007E5EE3">
              <w:rPr>
                <w:rFonts w:ascii="Times New Roman" w:eastAsia="Times New Roman" w:hAnsi="Times New Roman" w:cs="Times New Roman"/>
                <w:b/>
                <w:sz w:val="24"/>
                <w:szCs w:val="24"/>
              </w:rPr>
              <w:t>Здоровьесбережение</w:t>
            </w:r>
          </w:p>
        </w:tc>
      </w:tr>
      <w:tr w:rsidR="00BD02DB" w:rsidRPr="007E5EE3" w:rsidTr="00E1417E">
        <w:trPr>
          <w:trHeight w:val="556"/>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2.1.</w:t>
            </w:r>
          </w:p>
        </w:tc>
        <w:tc>
          <w:tcPr>
            <w:tcW w:w="3402" w:type="dxa"/>
            <w:tcBorders>
              <w:top w:val="single" w:sz="4" w:space="0" w:color="000000"/>
              <w:left w:val="single" w:sz="4" w:space="0" w:color="auto"/>
              <w:bottom w:val="single" w:sz="4" w:space="0" w:color="000000"/>
              <w:right w:val="single" w:sz="4" w:space="0" w:color="000000"/>
            </w:tcBorders>
          </w:tcPr>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Организация и проведение мероприятий, направленных на формирование здорового образа жизни</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p>
          <w:p w:rsidR="00BD02DB" w:rsidRPr="007E5EE3" w:rsidRDefault="00BD02DB" w:rsidP="00E1417E">
            <w:pPr>
              <w:tabs>
                <w:tab w:val="left" w:pos="5812"/>
              </w:tabs>
              <w:ind w:left="140" w:firstLine="709"/>
              <w:contextualSpacing/>
              <w:rPr>
                <w:rFonts w:ascii="Times New Roman" w:eastAsia="Calibri" w:hAnsi="Times New Roman" w:cs="Times New Roman"/>
                <w:bCs/>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ind w:left="140"/>
              <w:contextualSpacing/>
              <w:rPr>
                <w:rFonts w:ascii="Times New Roman" w:eastAsia="Calibri" w:hAnsi="Times New Roman" w:cs="Times New Roman"/>
                <w:b/>
                <w:sz w:val="24"/>
                <w:szCs w:val="24"/>
              </w:rPr>
            </w:pPr>
            <w:r w:rsidRPr="007E5EE3">
              <w:rPr>
                <w:rFonts w:ascii="Times New Roman" w:eastAsia="Calibri" w:hAnsi="Times New Roman" w:cs="Times New Roman"/>
                <w:b/>
                <w:sz w:val="24"/>
                <w:szCs w:val="24"/>
              </w:rPr>
              <w:lastRenderedPageBreak/>
              <w:t>Дни здоровья и спорта, в рамках которых предусмотрено:</w:t>
            </w:r>
          </w:p>
          <w:p w:rsidR="00BD02DB" w:rsidRPr="007E5EE3" w:rsidRDefault="00BD02DB" w:rsidP="00E1417E">
            <w:pPr>
              <w:tabs>
                <w:tab w:val="left" w:pos="5812"/>
              </w:tabs>
              <w:ind w:left="140"/>
              <w:contextualSpacing/>
              <w:rPr>
                <w:rFonts w:ascii="Times New Roman" w:eastAsia="Calibri" w:hAnsi="Times New Roman" w:cs="Times New Roman"/>
                <w:bCs/>
                <w:sz w:val="24"/>
                <w:szCs w:val="24"/>
              </w:rPr>
            </w:pPr>
            <w:r w:rsidRPr="007E5EE3">
              <w:rPr>
                <w:rFonts w:ascii="Times New Roman" w:eastAsia="Calibri" w:hAnsi="Times New Roman" w:cs="Times New Roman"/>
                <w:bCs/>
                <w:sz w:val="24"/>
                <w:szCs w:val="24"/>
              </w:rPr>
              <w:t xml:space="preserve">- формирование знаний и умений </w:t>
            </w:r>
            <w:r w:rsidRPr="007E5EE3">
              <w:rPr>
                <w:rFonts w:ascii="Times New Roman" w:eastAsia="Calibri" w:hAnsi="Times New Roman" w:cs="Times New Roman"/>
                <w:bCs/>
                <w:sz w:val="24"/>
                <w:szCs w:val="24"/>
              </w:rPr>
              <w:br/>
              <w:t xml:space="preserve">в проведении дней здоровья и спорта, спортивных фестивалей (написание положений, требований, регламентов к </w:t>
            </w:r>
            <w:r w:rsidRPr="007E5EE3">
              <w:rPr>
                <w:rFonts w:ascii="Times New Roman" w:eastAsia="Calibri" w:hAnsi="Times New Roman" w:cs="Times New Roman"/>
                <w:bCs/>
                <w:sz w:val="24"/>
                <w:szCs w:val="24"/>
              </w:rPr>
              <w:lastRenderedPageBreak/>
              <w:t>организации и проведению мероприятий, ведение протоколов);</w:t>
            </w:r>
          </w:p>
          <w:p w:rsidR="00BD02DB" w:rsidRPr="007E5EE3" w:rsidRDefault="00BD02DB" w:rsidP="00E1417E">
            <w:pPr>
              <w:tabs>
                <w:tab w:val="left" w:pos="5812"/>
              </w:tabs>
              <w:ind w:left="140"/>
              <w:contextualSpacing/>
              <w:rPr>
                <w:rFonts w:ascii="Times New Roman" w:eastAsia="Calibri" w:hAnsi="Times New Roman" w:cs="Times New Roman"/>
                <w:bCs/>
                <w:sz w:val="24"/>
                <w:szCs w:val="24"/>
              </w:rPr>
            </w:pPr>
            <w:r w:rsidRPr="007E5EE3">
              <w:rPr>
                <w:rFonts w:ascii="Times New Roman" w:eastAsia="Calibri" w:hAnsi="Times New Roman" w:cs="Times New Roman"/>
                <w:bCs/>
                <w:sz w:val="24"/>
                <w:szCs w:val="24"/>
              </w:rPr>
              <w:t>- подготовка пропагандистских акций по формированию здорового образа жизни средствами различных видов спорта;</w:t>
            </w:r>
          </w:p>
          <w:p w:rsidR="00BD02DB" w:rsidRPr="007E5EE3" w:rsidRDefault="00BD02DB" w:rsidP="00E1417E">
            <w:pPr>
              <w:tabs>
                <w:tab w:val="left" w:pos="5812"/>
              </w:tabs>
              <w:ind w:left="140"/>
              <w:contextualSpacing/>
              <w:rPr>
                <w:rFonts w:ascii="Times New Roman" w:eastAsia="Calibri" w:hAnsi="Times New Roman" w:cs="Times New Roman"/>
                <w:b/>
                <w:sz w:val="24"/>
                <w:szCs w:val="24"/>
              </w:rPr>
            </w:pPr>
            <w:r w:rsidRPr="007E5EE3">
              <w:rPr>
                <w:rFonts w:ascii="Times New Roman" w:eastAsia="Calibri" w:hAnsi="Times New Roman" w:cs="Times New Roman"/>
                <w:bCs/>
                <w:sz w:val="24"/>
                <w:szCs w:val="24"/>
              </w:rPr>
              <w:t>- …</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sz w:val="24"/>
                <w:szCs w:val="24"/>
              </w:rPr>
              <w:lastRenderedPageBreak/>
              <w:t>В течение года</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lastRenderedPageBreak/>
              <w:t>2.2.</w:t>
            </w:r>
          </w:p>
        </w:tc>
        <w:tc>
          <w:tcPr>
            <w:tcW w:w="3402" w:type="dxa"/>
            <w:tcBorders>
              <w:top w:val="single" w:sz="4" w:space="0" w:color="000000"/>
              <w:left w:val="single" w:sz="4" w:space="0" w:color="auto"/>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Режим питания и отдыха</w:t>
            </w:r>
          </w:p>
        </w:tc>
        <w:tc>
          <w:tcPr>
            <w:tcW w:w="4536" w:type="dxa"/>
            <w:tcBorders>
              <w:top w:val="single" w:sz="4" w:space="0" w:color="000000"/>
              <w:left w:val="single" w:sz="4" w:space="0" w:color="000000"/>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
                <w:sz w:val="24"/>
                <w:szCs w:val="24"/>
              </w:rPr>
              <w:t>Практическая деятельность и восстановительные процессы</w:t>
            </w:r>
            <w:r w:rsidRPr="007E5EE3">
              <w:rPr>
                <w:rFonts w:ascii="Times New Roman" w:eastAsia="Times New Roman" w:hAnsi="Times New Roman" w:cs="Times New Roman"/>
                <w:bCs/>
                <w:sz w:val="24"/>
                <w:szCs w:val="24"/>
              </w:rPr>
              <w:t xml:space="preserve"> </w:t>
            </w:r>
            <w:r w:rsidRPr="007E5EE3">
              <w:rPr>
                <w:rFonts w:ascii="Times New Roman" w:eastAsia="Times New Roman" w:hAnsi="Times New Roman" w:cs="Times New Roman"/>
                <w:b/>
                <w:sz w:val="24"/>
                <w:szCs w:val="24"/>
              </w:rPr>
              <w:t>обучающихся</w:t>
            </w:r>
            <w:r w:rsidRPr="007E5EE3">
              <w:rPr>
                <w:rFonts w:ascii="Times New Roman" w:eastAsia="Times New Roman" w:hAnsi="Times New Roman" w:cs="Times New Roman"/>
                <w:bCs/>
                <w:sz w:val="24"/>
                <w:szCs w:val="24"/>
              </w:rPr>
              <w:t xml:space="preserve">: </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
                <w:sz w:val="24"/>
                <w:szCs w:val="24"/>
              </w:rPr>
              <w:t xml:space="preserve">- </w:t>
            </w:r>
            <w:r w:rsidRPr="007E5EE3">
              <w:rPr>
                <w:rFonts w:ascii="Times New Roman" w:eastAsia="Times New Roman" w:hAnsi="Times New Roman" w:cs="Times New Roman"/>
                <w:bCs/>
                <w:sz w:val="24"/>
                <w:szCs w:val="24"/>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rsidR="00BD02DB" w:rsidRPr="007E5EE3" w:rsidRDefault="00BD02DB" w:rsidP="00E1417E">
            <w:pPr>
              <w:tabs>
                <w:tab w:val="left" w:pos="5812"/>
              </w:tabs>
              <w:ind w:left="140"/>
              <w:contextualSpacing/>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w:t>
            </w:r>
            <w:r w:rsidRPr="007E5EE3">
              <w:rPr>
                <w:rFonts w:ascii="Times New Roman" w:eastAsia="Times New Roman" w:hAnsi="Times New Roman" w:cs="Times New Roman"/>
                <w:bCs/>
                <w:sz w:val="24"/>
                <w:szCs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sz w:val="24"/>
                <w:szCs w:val="24"/>
              </w:rPr>
              <w:t>В течение года</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2.3</w:t>
            </w:r>
          </w:p>
        </w:tc>
        <w:tc>
          <w:tcPr>
            <w:tcW w:w="3402" w:type="dxa"/>
            <w:tcBorders>
              <w:top w:val="single" w:sz="4" w:space="0" w:color="000000"/>
              <w:left w:val="single" w:sz="4" w:space="0" w:color="auto"/>
              <w:bottom w:val="single" w:sz="4" w:space="0" w:color="000000"/>
              <w:right w:val="single" w:sz="4" w:space="0" w:color="000000"/>
            </w:tcBorders>
          </w:tcPr>
          <w:p w:rsidR="00BD02DB" w:rsidRPr="007E5EE3" w:rsidRDefault="00BD02DB" w:rsidP="00E1417E">
            <w:pPr>
              <w:tabs>
                <w:tab w:val="left" w:pos="5812"/>
              </w:tabs>
              <w:ind w:left="140"/>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ind w:left="140"/>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3.</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Патриотическое воспитание обучающихся</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3.1.</w:t>
            </w:r>
          </w:p>
        </w:tc>
        <w:tc>
          <w:tcPr>
            <w:tcW w:w="3402" w:type="dxa"/>
            <w:tcBorders>
              <w:top w:val="single" w:sz="4" w:space="0" w:color="000000"/>
              <w:left w:val="single" w:sz="4" w:space="0" w:color="auto"/>
              <w:bottom w:val="single" w:sz="4" w:space="0" w:color="000000"/>
              <w:right w:val="single" w:sz="4" w:space="0" w:color="000000"/>
            </w:tcBorders>
          </w:tcPr>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Теоретическая подготовка</w:t>
            </w:r>
          </w:p>
          <w:p w:rsidR="00BD02DB" w:rsidRPr="007E5EE3" w:rsidRDefault="00BD02DB" w:rsidP="00E1417E">
            <w:pPr>
              <w:tabs>
                <w:tab w:val="left" w:pos="5812"/>
              </w:tabs>
              <w:ind w:left="140" w:firstLine="23"/>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36"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Беседы, встречи, диспуты, другие</w:t>
            </w:r>
          </w:p>
          <w:p w:rsidR="00BD02DB" w:rsidRPr="007E5EE3" w:rsidRDefault="00BD02DB" w:rsidP="00E1417E">
            <w:pPr>
              <w:tabs>
                <w:tab w:val="left" w:pos="5812"/>
              </w:tabs>
              <w:ind w:left="140"/>
              <w:contextualSpacing/>
              <w:rPr>
                <w:rFonts w:ascii="Times New Roman" w:eastAsia="Calibri" w:hAnsi="Times New Roman" w:cs="Times New Roman"/>
                <w:bCs/>
                <w:sz w:val="24"/>
                <w:szCs w:val="24"/>
              </w:rPr>
            </w:pPr>
            <w:r w:rsidRPr="007E5EE3">
              <w:rPr>
                <w:rFonts w:ascii="Times New Roman" w:eastAsia="Calibri" w:hAnsi="Times New Roman" w:cs="Times New Roman"/>
                <w:bCs/>
                <w:sz w:val="24"/>
                <w:szCs w:val="24"/>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sz w:val="24"/>
                <w:szCs w:val="24"/>
              </w:rPr>
              <w:t>В течение года</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3.2.</w:t>
            </w:r>
          </w:p>
        </w:tc>
        <w:tc>
          <w:tcPr>
            <w:tcW w:w="3402" w:type="dxa"/>
            <w:tcBorders>
              <w:top w:val="single" w:sz="4" w:space="0" w:color="000000"/>
              <w:left w:val="single" w:sz="4" w:space="0" w:color="auto"/>
              <w:bottom w:val="single" w:sz="4" w:space="0" w:color="000000"/>
              <w:right w:val="single" w:sz="4" w:space="0" w:color="000000"/>
            </w:tcBorders>
          </w:tcPr>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Практическая подготовка</w:t>
            </w:r>
          </w:p>
          <w:p w:rsidR="00BD02DB" w:rsidRPr="007E5EE3" w:rsidRDefault="00BD02DB" w:rsidP="00E1417E">
            <w:pPr>
              <w:adjustRightInd w:val="0"/>
              <w:ind w:left="140" w:right="132"/>
              <w:contextualSpacing/>
              <w:jc w:val="both"/>
              <w:rPr>
                <w:rFonts w:ascii="Times New Roman" w:eastAsia="Calibri" w:hAnsi="Times New Roman" w:cs="Times New Roman"/>
                <w:b/>
                <w:bCs/>
                <w:sz w:val="24"/>
                <w:szCs w:val="24"/>
              </w:rPr>
            </w:pPr>
            <w:r w:rsidRPr="007E5EE3">
              <w:rPr>
                <w:rFonts w:ascii="Times New Roman" w:eastAsia="Calibri" w:hAnsi="Times New Roman" w:cs="Times New Roman"/>
                <w:bCs/>
                <w:sz w:val="24"/>
                <w:szCs w:val="24"/>
              </w:rPr>
              <w:t xml:space="preserve">(участие в </w:t>
            </w:r>
            <w:r w:rsidRPr="007E5EE3">
              <w:rPr>
                <w:rFonts w:ascii="Times New Roman" w:eastAsia="Calibri" w:hAnsi="Times New Roman" w:cs="Times New Roman"/>
                <w:sz w:val="24"/>
                <w:szCs w:val="24"/>
              </w:rPr>
              <w:t>физкультурных мероприятиях и спортивных соревнованиях и иных мероприятиях)</w:t>
            </w:r>
          </w:p>
        </w:tc>
        <w:tc>
          <w:tcPr>
            <w:tcW w:w="4536"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ind w:left="140"/>
              <w:contextualSpacing/>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Участие в:</w:t>
            </w:r>
          </w:p>
          <w:p w:rsidR="00BD02DB" w:rsidRPr="007E5EE3" w:rsidRDefault="00BD02DB" w:rsidP="00E1417E">
            <w:pPr>
              <w:tabs>
                <w:tab w:val="left" w:pos="5812"/>
              </w:tabs>
              <w:ind w:left="140"/>
              <w:contextualSpacing/>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физкультурных и спортивно-массовых мероприятиях, спортивных соревнованиях, в том числе в</w:t>
            </w:r>
            <w:r w:rsidRPr="007E5EE3">
              <w:rPr>
                <w:rFonts w:ascii="Times New Roman" w:eastAsia="Times New Roman" w:hAnsi="Times New Roman" w:cs="Times New Roman"/>
                <w:bCs/>
                <w:sz w:val="24"/>
                <w:szCs w:val="24"/>
              </w:rPr>
              <w:t xml:space="preserve"> парадах, </w:t>
            </w:r>
            <w:r w:rsidRPr="007E5EE3">
              <w:rPr>
                <w:rFonts w:ascii="Times New Roman" w:eastAsia="Times New Roman" w:hAnsi="Times New Roman" w:cs="Times New Roman"/>
                <w:sz w:val="24"/>
                <w:szCs w:val="24"/>
              </w:rPr>
              <w:t>церемониях</w:t>
            </w:r>
            <w:r w:rsidRPr="007E5EE3">
              <w:rPr>
                <w:rFonts w:ascii="Times New Roman" w:eastAsia="Times New Roman" w:hAnsi="Times New Roman" w:cs="Times New Roman"/>
                <w:bCs/>
                <w:sz w:val="24"/>
                <w:szCs w:val="24"/>
              </w:rPr>
              <w:t xml:space="preserve"> открытия (закрытия), </w:t>
            </w:r>
            <w:r w:rsidRPr="007E5EE3">
              <w:rPr>
                <w:rFonts w:ascii="Times New Roman" w:eastAsia="Times New Roman" w:hAnsi="Times New Roman" w:cs="Times New Roman"/>
                <w:sz w:val="24"/>
                <w:szCs w:val="24"/>
              </w:rPr>
              <w:t>награждения на указанных мероприятиях;</w:t>
            </w:r>
          </w:p>
          <w:p w:rsidR="00BD02DB" w:rsidRPr="007E5EE3" w:rsidRDefault="00BD02DB" w:rsidP="00E1417E">
            <w:pPr>
              <w:tabs>
                <w:tab w:val="left" w:pos="5812"/>
              </w:tabs>
              <w:ind w:left="137"/>
              <w:contextualSpacing/>
              <w:rPr>
                <w:rFonts w:ascii="Times New Roman" w:eastAsia="Times New Roman" w:hAnsi="Times New Roman" w:cs="Times New Roman"/>
                <w:sz w:val="24"/>
                <w:szCs w:val="24"/>
                <w:shd w:val="clear" w:color="auto" w:fill="FFFFFF"/>
              </w:rPr>
            </w:pPr>
            <w:r w:rsidRPr="007E5EE3">
              <w:rPr>
                <w:rFonts w:ascii="Times New Roman" w:eastAsia="Times New Roman" w:hAnsi="Times New Roman" w:cs="Times New Roman"/>
                <w:sz w:val="24"/>
                <w:szCs w:val="24"/>
                <w:shd w:val="clear" w:color="auto" w:fill="FFFFFF"/>
              </w:rPr>
              <w:t xml:space="preserve">- тематических физкультурно-спортивных праздниках, организуемых </w:t>
            </w:r>
            <w:r w:rsidRPr="007E5EE3">
              <w:rPr>
                <w:rFonts w:ascii="Times New Roman" w:eastAsia="Times New Roman" w:hAnsi="Times New Roman" w:cs="Times New Roman"/>
                <w:sz w:val="24"/>
                <w:szCs w:val="24"/>
                <w:shd w:val="clear" w:color="auto" w:fill="FFFFFF"/>
              </w:rPr>
              <w:lastRenderedPageBreak/>
              <w:t>в том числе организацией, реализующей дополнительные образовательные программы спортивной подготовки;</w:t>
            </w:r>
          </w:p>
          <w:p w:rsidR="00BD02DB" w:rsidRPr="007E5EE3" w:rsidRDefault="00BD02DB" w:rsidP="00E1417E">
            <w:pPr>
              <w:tabs>
                <w:tab w:val="left" w:pos="5812"/>
              </w:tabs>
              <w:ind w:left="137"/>
              <w:contextualSpacing/>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shd w:val="clear" w:color="auto" w:fill="FFFFFF"/>
              </w:rPr>
              <w:t>- …</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lastRenderedPageBreak/>
              <w:t>В течение года</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lastRenderedPageBreak/>
              <w:t>3.3.</w:t>
            </w:r>
          </w:p>
        </w:tc>
        <w:tc>
          <w:tcPr>
            <w:tcW w:w="3402" w:type="dxa"/>
            <w:tcBorders>
              <w:top w:val="single" w:sz="4" w:space="0" w:color="000000"/>
              <w:left w:val="single" w:sz="4" w:space="0" w:color="auto"/>
              <w:bottom w:val="single" w:sz="4" w:space="0" w:color="000000"/>
              <w:right w:val="single" w:sz="4" w:space="0" w:color="000000"/>
            </w:tcBorders>
          </w:tcPr>
          <w:p w:rsidR="00BD02DB" w:rsidRPr="007E5EE3" w:rsidRDefault="00BD02DB" w:rsidP="00E1417E">
            <w:pPr>
              <w:tabs>
                <w:tab w:val="left" w:pos="5812"/>
              </w:tabs>
              <w:ind w:left="140"/>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ind w:left="140"/>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4.</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Развитие творческого мышления</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4.1.</w:t>
            </w:r>
          </w:p>
        </w:tc>
        <w:tc>
          <w:tcPr>
            <w:tcW w:w="3402" w:type="dxa"/>
            <w:tcBorders>
              <w:top w:val="single" w:sz="4" w:space="0" w:color="000000"/>
              <w:left w:val="single" w:sz="4" w:space="0" w:color="auto"/>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Практическая подготовка (формирование умений и навыков, способствующих достижению спортивных результатов)</w:t>
            </w:r>
          </w:p>
        </w:tc>
        <w:tc>
          <w:tcPr>
            <w:tcW w:w="4536" w:type="dxa"/>
            <w:tcBorders>
              <w:top w:val="single" w:sz="4" w:space="0" w:color="000000"/>
              <w:left w:val="single" w:sz="4" w:space="0" w:color="000000"/>
              <w:bottom w:val="single" w:sz="4" w:space="0" w:color="000000"/>
              <w:right w:val="single" w:sz="4" w:space="0" w:color="000000"/>
            </w:tcBorders>
            <w:hideMark/>
          </w:tcPr>
          <w:p w:rsidR="00BD02DB" w:rsidRPr="007E5EE3" w:rsidRDefault="00BD02DB" w:rsidP="00E1417E">
            <w:pPr>
              <w:tabs>
                <w:tab w:val="left" w:pos="5812"/>
              </w:tabs>
              <w:ind w:left="140"/>
              <w:contextualSpacing/>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Семинары, мастер-классы, показательные выступления для обучающихся, направленные на:</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формирование умений и навыков, способствующих достижению спортивных результатов;</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правомерное  поведение болельщиков;</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расширение общего кругозора юных спортсменов;</w:t>
            </w:r>
          </w:p>
          <w:p w:rsidR="00BD02DB" w:rsidRPr="007E5EE3" w:rsidRDefault="00BD02DB" w:rsidP="00E1417E">
            <w:pPr>
              <w:tabs>
                <w:tab w:val="left" w:pos="5812"/>
              </w:tabs>
              <w:ind w:left="140"/>
              <w:contextualSpacing/>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 …</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sz w:val="24"/>
                <w:szCs w:val="24"/>
              </w:rPr>
              <w:t>В течение года</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4.2.</w:t>
            </w:r>
          </w:p>
        </w:tc>
        <w:tc>
          <w:tcPr>
            <w:tcW w:w="3402" w:type="dxa"/>
            <w:tcBorders>
              <w:top w:val="single" w:sz="4" w:space="0" w:color="000000"/>
              <w:left w:val="single" w:sz="4" w:space="0" w:color="auto"/>
              <w:bottom w:val="single" w:sz="4" w:space="0" w:color="000000"/>
              <w:right w:val="single" w:sz="4" w:space="0" w:color="000000"/>
            </w:tcBorders>
          </w:tcPr>
          <w:p w:rsidR="00BD02DB" w:rsidRPr="007E5EE3" w:rsidRDefault="00BD02DB" w:rsidP="00E1417E">
            <w:pPr>
              <w:tabs>
                <w:tab w:val="left" w:pos="5812"/>
              </w:tabs>
              <w:ind w:left="140"/>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w:t>
            </w:r>
          </w:p>
        </w:tc>
      </w:tr>
      <w:tr w:rsidR="00BD02DB" w:rsidRPr="007E5EE3" w:rsidTr="00E1417E">
        <w:trPr>
          <w:trHeight w:val="275"/>
        </w:trPr>
        <w:tc>
          <w:tcPr>
            <w:tcW w:w="587" w:type="dxa"/>
            <w:tcBorders>
              <w:top w:val="single" w:sz="4" w:space="0" w:color="000000"/>
              <w:left w:val="single" w:sz="4" w:space="0" w:color="000000"/>
              <w:bottom w:val="single" w:sz="4" w:space="0" w:color="000000"/>
              <w:right w:val="single" w:sz="4" w:space="0" w:color="auto"/>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bCs/>
                <w:sz w:val="24"/>
                <w:szCs w:val="24"/>
              </w:rPr>
              <w:t>5.</w:t>
            </w:r>
          </w:p>
        </w:tc>
        <w:tc>
          <w:tcPr>
            <w:tcW w:w="3402" w:type="dxa"/>
            <w:tcBorders>
              <w:top w:val="single" w:sz="4" w:space="0" w:color="000000"/>
              <w:left w:val="single" w:sz="4" w:space="0" w:color="auto"/>
              <w:bottom w:val="single" w:sz="4" w:space="0" w:color="000000"/>
              <w:right w:val="single" w:sz="4" w:space="0" w:color="000000"/>
            </w:tcBorders>
          </w:tcPr>
          <w:p w:rsidR="00BD02DB" w:rsidRPr="007E5EE3" w:rsidRDefault="00BD02DB" w:rsidP="00E1417E">
            <w:pPr>
              <w:tabs>
                <w:tab w:val="left" w:pos="5812"/>
              </w:tabs>
              <w:ind w:left="140"/>
              <w:contextualSpacing/>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Другое направление работы, определяемое организацией, реализующей дополнительные образовательные программы спортивной подготовки</w:t>
            </w:r>
          </w:p>
        </w:tc>
        <w:tc>
          <w:tcPr>
            <w:tcW w:w="4536"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sz w:val="24"/>
                <w:szCs w:val="24"/>
              </w:rPr>
              <w:t>…</w:t>
            </w:r>
          </w:p>
        </w:tc>
        <w:tc>
          <w:tcPr>
            <w:tcW w:w="1714" w:type="dxa"/>
            <w:tcBorders>
              <w:top w:val="single" w:sz="4" w:space="0" w:color="000000"/>
              <w:left w:val="single" w:sz="4" w:space="0" w:color="000000"/>
              <w:bottom w:val="single" w:sz="4" w:space="0" w:color="000000"/>
              <w:right w:val="single" w:sz="4" w:space="0" w:color="000000"/>
            </w:tcBorders>
          </w:tcPr>
          <w:p w:rsidR="00BD02DB" w:rsidRPr="007E5EE3" w:rsidRDefault="00BD02DB" w:rsidP="00E1417E">
            <w:pPr>
              <w:tabs>
                <w:tab w:val="left" w:pos="5812"/>
              </w:tabs>
              <w:contextualSpacing/>
              <w:jc w:val="center"/>
              <w:rPr>
                <w:rFonts w:ascii="Times New Roman" w:eastAsia="Times New Roman" w:hAnsi="Times New Roman" w:cs="Times New Roman"/>
                <w:bCs/>
                <w:sz w:val="24"/>
                <w:szCs w:val="24"/>
              </w:rPr>
            </w:pPr>
            <w:r w:rsidRPr="007E5EE3">
              <w:rPr>
                <w:rFonts w:ascii="Times New Roman" w:eastAsia="Times New Roman" w:hAnsi="Times New Roman" w:cs="Times New Roman"/>
                <w:sz w:val="24"/>
                <w:szCs w:val="24"/>
              </w:rPr>
              <w:t>…</w:t>
            </w:r>
          </w:p>
        </w:tc>
      </w:tr>
    </w:tbl>
    <w:p w:rsidR="00BD02DB" w:rsidRPr="007E5EE3" w:rsidRDefault="00BD02DB" w:rsidP="00BD02DB">
      <w:pPr>
        <w:spacing w:after="0" w:line="240" w:lineRule="auto"/>
        <w:rPr>
          <w:rFonts w:ascii="Times New Roman" w:hAnsi="Times New Roman" w:cs="Times New Roman"/>
          <w:sz w:val="24"/>
          <w:szCs w:val="24"/>
        </w:rPr>
      </w:pPr>
    </w:p>
    <w:p w:rsidR="00BD02DB" w:rsidRPr="007E5EE3" w:rsidRDefault="00BD02DB" w:rsidP="00BD02DB">
      <w:pPr>
        <w:pStyle w:val="a4"/>
        <w:numPr>
          <w:ilvl w:val="0"/>
          <w:numId w:val="41"/>
        </w:numPr>
        <w:spacing w:after="0" w:line="240" w:lineRule="auto"/>
        <w:rPr>
          <w:rFonts w:ascii="Times New Roman" w:hAnsi="Times New Roman" w:cs="Times New Roman"/>
          <w:sz w:val="24"/>
          <w:szCs w:val="24"/>
        </w:rPr>
      </w:pPr>
      <w:r w:rsidRPr="007E5EE3">
        <w:rPr>
          <w:rFonts w:ascii="Times New Roman" w:hAnsi="Times New Roman" w:cs="Times New Roman"/>
          <w:b/>
          <w:bCs/>
          <w:sz w:val="24"/>
          <w:szCs w:val="24"/>
        </w:rPr>
        <w:t>План мероприятий, направленный на предотвращение допинга в                                            спорте и борьбу с ним.</w:t>
      </w:r>
    </w:p>
    <w:p w:rsidR="00BD02DB" w:rsidRPr="007E5EE3" w:rsidRDefault="00BD02DB" w:rsidP="00B361E9">
      <w:pPr>
        <w:spacing w:after="0"/>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В соответствии с ч. 2 ст. 34.3 Федерального закона от 4 декабря 2007 г. № 329-ФЗ «О физической культуре и споре в Российской Федерации» организации, осуществляющие спортивную подготовку, обязаны реализовать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доводится сведения о последствиях допинга в спорте для здоровья обучающихся,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виду спорта «дзюдо».</w:t>
      </w:r>
    </w:p>
    <w:p w:rsidR="00BD02DB" w:rsidRPr="007E5EE3" w:rsidRDefault="00BD02DB" w:rsidP="00B361E9">
      <w:pPr>
        <w:spacing w:after="0"/>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Меры, направленные на предотвращение применения допинга в спорте и борьбе с ним, включают следующие мероприятия:</w:t>
      </w:r>
    </w:p>
    <w:p w:rsidR="00BD02DB" w:rsidRPr="007E5EE3" w:rsidRDefault="00BD02DB" w:rsidP="00BD02DB">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проведение ежегодных семинаров/лекций/ для обучающихся, а также родительских собраний;</w:t>
      </w:r>
    </w:p>
    <w:p w:rsidR="00BD02DB" w:rsidRPr="007E5EE3" w:rsidRDefault="00BD02DB" w:rsidP="00BD02DB">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ежегодное обучение ответственных за антидопинговое обучение в Учреждении;</w:t>
      </w:r>
    </w:p>
    <w:p w:rsidR="00BD02DB" w:rsidRPr="007E5EE3" w:rsidRDefault="00BD02DB" w:rsidP="00BD02DB">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ежегодная оценка уровня знаний.</w:t>
      </w:r>
    </w:p>
    <w:p w:rsidR="00BD02DB" w:rsidRPr="007E5EE3" w:rsidRDefault="00BD02DB" w:rsidP="00B361E9">
      <w:pPr>
        <w:spacing w:after="0"/>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w:t>
      </w:r>
      <w:r w:rsidRPr="007E5EE3">
        <w:rPr>
          <w:rFonts w:ascii="Times New Roman" w:eastAsia="Calibri" w:hAnsi="Times New Roman" w:cs="Times New Roman"/>
          <w:sz w:val="24"/>
          <w:szCs w:val="24"/>
        </w:rPr>
        <w:lastRenderedPageBreak/>
        <w:t>как и правила соревнований, является спортивными правилами, по которым проводятся соревнования. Обучающиеся принимают эти правила как условие участия в соревнованиях и обязаны их соблюдать.</w:t>
      </w:r>
    </w:p>
    <w:p w:rsidR="00BD02DB" w:rsidRPr="007E5EE3" w:rsidRDefault="00BD02DB" w:rsidP="00BD02DB">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ab/>
      </w:r>
      <w:r w:rsidRPr="007E5EE3">
        <w:rPr>
          <w:rFonts w:ascii="Times New Roman" w:eastAsia="Calibri" w:hAnsi="Times New Roman" w:cs="Times New Roman"/>
          <w:sz w:val="24"/>
          <w:szCs w:val="24"/>
        </w:rPr>
        <w:tab/>
        <w:t>Допинг определяется как совершение одного из или нескольких нарушений антидопинговых правил. К нарушениям антидопинговых правил относятся:</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1. Наличие запрещенной субстанции, или ее метаболитов, или маркеров в пробе, взятой у обучающегося.  </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2. Использование или попытка использования обучающимся запрещенной субстанции или запрещенного метода.</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3. Уклонение, отказ или неявка обучающегося на процедуру сдачи проб.</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4. Нарушение обучающимся порядка предоставления информации о местонахождении.</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5. Фальсификация или попытка фальсификации любой составляющей допинг – контроля со стороны обучающегося или иного лица.</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6. Обладание запрещенной субстанцией или запрещенным методом со стороны обучающегося или персонала обучающегося.</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7. Распространение или попытка распространения любой запрещенной субстанции или запрещенного метода обучающимся или иным лицом.</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8. Назначение или попытка назначения обучающимся или иным лицом любому обучающемуся во соревновательном периоде запрещенной субстанции или запрещенного метода, или назначение или попытка назначения любому обучающемуся во внесоревновательный период запрещенной субстанции или запрещенного метода, запрещенного во внесоревновательный период.   </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9. Соучастие или попытка соучастия со стороны обучающегося или иного лица.</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10. Запрещенное сотрудничество со стороны обучающегося или иного лица.</w:t>
      </w:r>
    </w:p>
    <w:p w:rsidR="00BD02DB" w:rsidRPr="007E5EE3" w:rsidRDefault="00BD02DB" w:rsidP="00B361E9">
      <w:pPr>
        <w:spacing w:after="0"/>
        <w:ind w:left="142" w:firstLine="425"/>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11. Действия обучающегося или иного лица, направленные на воспрепятствования или преследование информации уполномоченным органам.</w:t>
      </w:r>
    </w:p>
    <w:p w:rsidR="00BD02DB" w:rsidRPr="007E5EE3" w:rsidRDefault="00BD02DB" w:rsidP="00BD02DB">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ab/>
      </w:r>
      <w:r w:rsidRPr="007E5EE3">
        <w:rPr>
          <w:rFonts w:ascii="Times New Roman" w:eastAsia="Calibri" w:hAnsi="Times New Roman" w:cs="Times New Roman"/>
          <w:sz w:val="24"/>
          <w:szCs w:val="24"/>
        </w:rPr>
        <w:tab/>
        <w:t>В отношении обучающегося действует «принцип строгой ответственности». Персональной обязанностью каждого обучающегося является недопущение попадания запрещенной субстанции в его организм, а также использование запрещенного метода. Всемирное антидопинговое агентство обращает особое внимание на использование обучающимися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упаковках.</w:t>
      </w:r>
    </w:p>
    <w:p w:rsidR="00BD02DB" w:rsidRPr="007E5EE3" w:rsidRDefault="00BD02DB" w:rsidP="00BD02DB">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ab/>
      </w:r>
      <w:r w:rsidRPr="007E5EE3">
        <w:rPr>
          <w:rFonts w:ascii="Times New Roman" w:eastAsia="Calibri" w:hAnsi="Times New Roman" w:cs="Times New Roman"/>
          <w:sz w:val="24"/>
          <w:szCs w:val="24"/>
        </w:rPr>
        <w:tab/>
        <w:t xml:space="preserve">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 – контроля, а также о документах, регламентирующих антидопинговую деятельность, должна быть размещена на информационном стенде Учреждении. Также должна быть актуализирован раздел «Антидопинг» на сайте Учреждении со всеми необходимыми материалами и ссылками на сайт РАА «РУСАДА».       </w:t>
      </w:r>
    </w:p>
    <w:p w:rsidR="00BD02DB" w:rsidRPr="007E5EE3" w:rsidRDefault="00BD02DB" w:rsidP="00BD02DB">
      <w:pPr>
        <w:pStyle w:val="a8"/>
        <w:contextualSpacing/>
        <w:jc w:val="center"/>
        <w:rPr>
          <w:rFonts w:ascii="Times New Roman" w:hAnsi="Times New Roman" w:cs="Times New Roman"/>
          <w:b/>
          <w:bCs/>
          <w:sz w:val="24"/>
          <w:szCs w:val="24"/>
        </w:rPr>
      </w:pPr>
    </w:p>
    <w:p w:rsidR="00BD02DB" w:rsidRPr="007E5EE3" w:rsidRDefault="00BD02DB" w:rsidP="00BD02DB">
      <w:pPr>
        <w:pStyle w:val="a8"/>
        <w:contextualSpacing/>
        <w:jc w:val="center"/>
        <w:rPr>
          <w:rFonts w:ascii="Times New Roman" w:hAnsi="Times New Roman" w:cs="Times New Roman"/>
          <w:b/>
          <w:bCs/>
          <w:sz w:val="24"/>
          <w:szCs w:val="24"/>
        </w:rPr>
      </w:pPr>
    </w:p>
    <w:p w:rsidR="00BD02DB" w:rsidRPr="007E5EE3" w:rsidRDefault="00BD02DB" w:rsidP="00BD02DB">
      <w:pPr>
        <w:pStyle w:val="a8"/>
        <w:contextualSpacing/>
        <w:jc w:val="center"/>
        <w:rPr>
          <w:rFonts w:ascii="Times New Roman" w:hAnsi="Times New Roman" w:cs="Times New Roman"/>
          <w:b/>
          <w:bCs/>
          <w:sz w:val="24"/>
          <w:szCs w:val="24"/>
        </w:rPr>
      </w:pPr>
    </w:p>
    <w:p w:rsidR="00BD02DB" w:rsidRPr="007E5EE3" w:rsidRDefault="00BD02DB" w:rsidP="00BD02DB">
      <w:pPr>
        <w:pStyle w:val="a8"/>
        <w:contextualSpacing/>
        <w:jc w:val="center"/>
        <w:rPr>
          <w:rFonts w:ascii="Times New Roman" w:hAnsi="Times New Roman" w:cs="Times New Roman"/>
          <w:b/>
          <w:bCs/>
          <w:sz w:val="24"/>
          <w:szCs w:val="24"/>
        </w:rPr>
      </w:pPr>
    </w:p>
    <w:p w:rsidR="00BD02DB" w:rsidRPr="007E5EE3" w:rsidRDefault="00BD02DB" w:rsidP="00BD02DB">
      <w:pPr>
        <w:pStyle w:val="a8"/>
        <w:contextualSpacing/>
        <w:rPr>
          <w:rFonts w:ascii="Times New Roman" w:hAnsi="Times New Roman" w:cs="Times New Roman"/>
          <w:b/>
          <w:bCs/>
          <w:sz w:val="24"/>
          <w:szCs w:val="24"/>
        </w:rPr>
      </w:pPr>
    </w:p>
    <w:p w:rsidR="00BD02DB" w:rsidRPr="007E5EE3" w:rsidRDefault="00BD02DB" w:rsidP="00BD02DB">
      <w:pPr>
        <w:pStyle w:val="a8"/>
        <w:contextualSpacing/>
        <w:jc w:val="center"/>
        <w:rPr>
          <w:rFonts w:ascii="Times New Roman" w:hAnsi="Times New Roman" w:cs="Times New Roman"/>
          <w:b/>
          <w:bCs/>
          <w:sz w:val="24"/>
          <w:szCs w:val="24"/>
        </w:rPr>
      </w:pPr>
    </w:p>
    <w:p w:rsidR="00BD02DB" w:rsidRPr="007E5EE3" w:rsidRDefault="00BD02DB" w:rsidP="00BD02DB">
      <w:pPr>
        <w:pStyle w:val="a8"/>
        <w:contextualSpacing/>
        <w:jc w:val="center"/>
        <w:rPr>
          <w:rFonts w:ascii="Times New Roman" w:hAnsi="Times New Roman" w:cs="Times New Roman"/>
          <w:b/>
          <w:bCs/>
          <w:sz w:val="24"/>
          <w:szCs w:val="24"/>
        </w:rPr>
      </w:pPr>
    </w:p>
    <w:p w:rsidR="00BD02DB" w:rsidRPr="007E5EE3" w:rsidRDefault="00BD02DB" w:rsidP="00BD02DB">
      <w:pPr>
        <w:pStyle w:val="a8"/>
        <w:contextualSpacing/>
        <w:jc w:val="center"/>
        <w:rPr>
          <w:rFonts w:ascii="Times New Roman" w:hAnsi="Times New Roman" w:cs="Times New Roman"/>
          <w:b/>
          <w:bCs/>
          <w:sz w:val="24"/>
          <w:szCs w:val="24"/>
        </w:rPr>
        <w:sectPr w:rsidR="00BD02DB" w:rsidRPr="007E5EE3" w:rsidSect="00E1417E">
          <w:headerReference w:type="default" r:id="rId10"/>
          <w:footerReference w:type="default" r:id="rId11"/>
          <w:pgSz w:w="11906" w:h="16838"/>
          <w:pgMar w:top="426" w:right="567" w:bottom="1134" w:left="1134" w:header="709" w:footer="709" w:gutter="0"/>
          <w:pgNumType w:start="2"/>
          <w:cols w:space="720"/>
          <w:formProt w:val="0"/>
          <w:docGrid w:linePitch="299" w:charSpace="4096"/>
        </w:sectPr>
      </w:pPr>
    </w:p>
    <w:p w:rsidR="00BD02DB" w:rsidRPr="007E5EE3" w:rsidRDefault="00BD02DB" w:rsidP="00BD02DB">
      <w:pPr>
        <w:pStyle w:val="a8"/>
        <w:contextualSpacing/>
        <w:jc w:val="center"/>
        <w:rPr>
          <w:rFonts w:ascii="Times New Roman" w:hAnsi="Times New Roman" w:cs="Times New Roman"/>
          <w:b/>
          <w:bCs/>
          <w:sz w:val="24"/>
          <w:szCs w:val="24"/>
        </w:rPr>
      </w:pPr>
      <w:r w:rsidRPr="007E5EE3">
        <w:rPr>
          <w:rFonts w:ascii="Times New Roman" w:hAnsi="Times New Roman" w:cs="Times New Roman"/>
          <w:b/>
          <w:bCs/>
          <w:sz w:val="24"/>
          <w:szCs w:val="24"/>
        </w:rPr>
        <w:lastRenderedPageBreak/>
        <w:t>План мероприятий, направленный на предотвращение допинга в спорте и борьбу с ним</w:t>
      </w:r>
    </w:p>
    <w:p w:rsidR="00BD02DB" w:rsidRPr="007E5EE3" w:rsidRDefault="00BD02DB" w:rsidP="00BD02DB">
      <w:pPr>
        <w:pStyle w:val="a8"/>
        <w:tabs>
          <w:tab w:val="left" w:pos="0"/>
          <w:tab w:val="left" w:pos="1276"/>
        </w:tabs>
        <w:ind w:left="567"/>
        <w:jc w:val="right"/>
        <w:rPr>
          <w:rFonts w:ascii="Times New Roman" w:hAnsi="Times New Roman" w:cs="Times New Roman"/>
          <w:bCs/>
          <w:sz w:val="24"/>
          <w:szCs w:val="24"/>
        </w:rPr>
      </w:pPr>
      <w:r w:rsidRPr="007E5EE3">
        <w:rPr>
          <w:rFonts w:ascii="Times New Roman" w:hAnsi="Times New Roman" w:cs="Times New Roman"/>
          <w:bCs/>
          <w:sz w:val="24"/>
          <w:szCs w:val="24"/>
        </w:rPr>
        <w:t>Таблица 7</w:t>
      </w:r>
    </w:p>
    <w:p w:rsidR="00BD02DB" w:rsidRPr="007E5EE3" w:rsidRDefault="00BD02DB" w:rsidP="00BD02DB">
      <w:pPr>
        <w:pStyle w:val="a8"/>
        <w:contextualSpacing/>
        <w:jc w:val="center"/>
        <w:rPr>
          <w:rFonts w:ascii="Times New Roman" w:hAnsi="Times New Roman" w:cs="Times New Roman"/>
          <w:b/>
          <w:bCs/>
          <w:sz w:val="24"/>
          <w:szCs w:val="24"/>
        </w:rPr>
      </w:pPr>
    </w:p>
    <w:tbl>
      <w:tblPr>
        <w:tblStyle w:val="a9"/>
        <w:tblW w:w="14913" w:type="dxa"/>
        <w:tblInd w:w="108" w:type="dxa"/>
        <w:tblLayout w:type="fixed"/>
        <w:tblLook w:val="04A0" w:firstRow="1" w:lastRow="0" w:firstColumn="1" w:lastColumn="0" w:noHBand="0" w:noVBand="1"/>
      </w:tblPr>
      <w:tblGrid>
        <w:gridCol w:w="1985"/>
        <w:gridCol w:w="6124"/>
        <w:gridCol w:w="2013"/>
        <w:gridCol w:w="4791"/>
      </w:tblGrid>
      <w:tr w:rsidR="00BD02DB" w:rsidRPr="007E5EE3" w:rsidTr="00E1417E">
        <w:trPr>
          <w:trHeight w:val="562"/>
        </w:trPr>
        <w:tc>
          <w:tcPr>
            <w:tcW w:w="1985" w:type="dxa"/>
            <w:vAlign w:val="center"/>
          </w:tcPr>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 спортивной подготовки</w:t>
            </w:r>
          </w:p>
        </w:tc>
        <w:tc>
          <w:tcPr>
            <w:tcW w:w="6124" w:type="dxa"/>
            <w:vAlign w:val="center"/>
          </w:tcPr>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Содержание мероприятия</w:t>
            </w:r>
          </w:p>
        </w:tc>
        <w:tc>
          <w:tcPr>
            <w:tcW w:w="2013" w:type="dxa"/>
            <w:vAlign w:val="center"/>
          </w:tcPr>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форма мероприятия </w:t>
            </w:r>
          </w:p>
        </w:tc>
        <w:tc>
          <w:tcPr>
            <w:tcW w:w="4791" w:type="dxa"/>
            <w:vAlign w:val="center"/>
          </w:tcPr>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Рекомендации по проведению мероприятий</w:t>
            </w:r>
          </w:p>
        </w:tc>
      </w:tr>
      <w:tr w:rsidR="00BD02DB" w:rsidRPr="007E5EE3" w:rsidTr="00E1417E">
        <w:trPr>
          <w:trHeight w:val="2284"/>
        </w:trPr>
        <w:tc>
          <w:tcPr>
            <w:tcW w:w="1985" w:type="dxa"/>
            <w:vMerge w:val="restart"/>
            <w:vAlign w:val="center"/>
          </w:tcPr>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 начальной подготовки</w:t>
            </w:r>
          </w:p>
          <w:p w:rsidR="00BD02DB" w:rsidRPr="007E5EE3" w:rsidRDefault="00BD02DB" w:rsidP="00E1417E">
            <w:pPr>
              <w:ind w:left="-142" w:right="-108"/>
              <w:contextualSpacing/>
              <w:jc w:val="center"/>
              <w:rPr>
                <w:rFonts w:ascii="Times New Roman" w:hAnsi="Times New Roman" w:cs="Times New Roman"/>
                <w:sz w:val="24"/>
                <w:szCs w:val="24"/>
              </w:rPr>
            </w:pPr>
            <w:r w:rsidRPr="007E5EE3">
              <w:rPr>
                <w:rFonts w:ascii="Times New Roman" w:hAnsi="Times New Roman" w:cs="Times New Roman"/>
                <w:sz w:val="24"/>
                <w:szCs w:val="24"/>
              </w:rPr>
              <w:t>Учебно-тренировочный</w:t>
            </w:r>
          </w:p>
          <w:p w:rsidR="00BD02DB" w:rsidRPr="007E5EE3" w:rsidRDefault="00BD02DB" w:rsidP="00E1417E">
            <w:pPr>
              <w:pStyle w:val="Default"/>
              <w:ind w:left="-142" w:right="-108"/>
              <w:contextualSpacing/>
              <w:jc w:val="center"/>
            </w:pPr>
            <w:r w:rsidRPr="007E5EE3">
              <w:t>этап (этап спортивной специализации)</w:t>
            </w:r>
          </w:p>
        </w:tc>
        <w:tc>
          <w:tcPr>
            <w:tcW w:w="6124" w:type="dxa"/>
          </w:tcPr>
          <w:p w:rsidR="00BD02DB" w:rsidRPr="007E5EE3" w:rsidRDefault="00BD02DB" w:rsidP="00E1417E">
            <w:pPr>
              <w:contextualSpacing/>
              <w:rPr>
                <w:rFonts w:ascii="Times New Roman" w:hAnsi="Times New Roman" w:cs="Times New Roman"/>
                <w:sz w:val="24"/>
                <w:szCs w:val="24"/>
              </w:rPr>
            </w:pPr>
            <w:r w:rsidRPr="007E5EE3">
              <w:rPr>
                <w:rFonts w:ascii="Times New Roman" w:hAnsi="Times New Roman" w:cs="Times New Roman"/>
                <w:sz w:val="24"/>
                <w:szCs w:val="24"/>
              </w:rPr>
              <w:t xml:space="preserve">1.Информирование спортсменов о запрещенных веществах </w:t>
            </w:r>
          </w:p>
          <w:p w:rsidR="00BD02DB" w:rsidRPr="007E5EE3" w:rsidRDefault="00BD02DB" w:rsidP="00E1417E">
            <w:pPr>
              <w:contextualSpacing/>
              <w:rPr>
                <w:rFonts w:ascii="Times New Roman" w:hAnsi="Times New Roman" w:cs="Times New Roman"/>
                <w:sz w:val="24"/>
                <w:szCs w:val="24"/>
              </w:rPr>
            </w:pPr>
            <w:r w:rsidRPr="007E5EE3">
              <w:rPr>
                <w:rFonts w:ascii="Times New Roman" w:hAnsi="Times New Roman" w:cs="Times New Roman"/>
                <w:sz w:val="24"/>
                <w:szCs w:val="24"/>
              </w:rPr>
              <w:t>2.Ознакомление с порядком проведения допинг контроля и антидопинговыми правилами.</w:t>
            </w:r>
          </w:p>
          <w:p w:rsidR="00BD02DB" w:rsidRPr="007E5EE3" w:rsidRDefault="00BD02DB" w:rsidP="00E1417E">
            <w:pPr>
              <w:contextualSpacing/>
              <w:rPr>
                <w:rFonts w:ascii="Times New Roman" w:hAnsi="Times New Roman" w:cs="Times New Roman"/>
                <w:sz w:val="24"/>
                <w:szCs w:val="24"/>
              </w:rPr>
            </w:pPr>
            <w:r w:rsidRPr="007E5EE3">
              <w:rPr>
                <w:rFonts w:ascii="Times New Roman" w:hAnsi="Times New Roman" w:cs="Times New Roman"/>
                <w:sz w:val="24"/>
                <w:szCs w:val="24"/>
              </w:rPr>
              <w:t>3.Ознакомление с правами и обязанностями спортсмена.</w:t>
            </w:r>
          </w:p>
          <w:p w:rsidR="00BD02DB" w:rsidRPr="007E5EE3" w:rsidRDefault="00BD02DB" w:rsidP="00E1417E">
            <w:pPr>
              <w:contextualSpacing/>
              <w:rPr>
                <w:rFonts w:ascii="Times New Roman" w:hAnsi="Times New Roman" w:cs="Times New Roman"/>
                <w:sz w:val="24"/>
                <w:szCs w:val="24"/>
              </w:rPr>
            </w:pPr>
            <w:r w:rsidRPr="007E5EE3">
              <w:rPr>
                <w:rFonts w:ascii="Times New Roman" w:hAnsi="Times New Roman" w:cs="Times New Roman"/>
                <w:sz w:val="24"/>
                <w:szCs w:val="24"/>
              </w:rPr>
              <w:t xml:space="preserve">4. Формирование критическое отношение к допинг контролю </w:t>
            </w:r>
          </w:p>
          <w:p w:rsidR="00BD02DB" w:rsidRPr="007E5EE3" w:rsidRDefault="00BD02DB" w:rsidP="00E1417E">
            <w:pPr>
              <w:contextualSpacing/>
              <w:rPr>
                <w:rFonts w:ascii="Times New Roman" w:hAnsi="Times New Roman" w:cs="Times New Roman"/>
                <w:sz w:val="24"/>
                <w:szCs w:val="24"/>
              </w:rPr>
            </w:pPr>
            <w:r w:rsidRPr="007E5EE3">
              <w:rPr>
                <w:rFonts w:ascii="Times New Roman" w:hAnsi="Times New Roman" w:cs="Times New Roman"/>
                <w:sz w:val="24"/>
                <w:szCs w:val="24"/>
              </w:rPr>
              <w:t xml:space="preserve"> </w:t>
            </w:r>
          </w:p>
        </w:tc>
        <w:tc>
          <w:tcPr>
            <w:tcW w:w="2013" w:type="dxa"/>
            <w:vAlign w:val="center"/>
          </w:tcPr>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лекции, беседы, индивидуальные консультации </w:t>
            </w:r>
          </w:p>
        </w:tc>
        <w:tc>
          <w:tcPr>
            <w:tcW w:w="4791" w:type="dxa"/>
            <w:vMerge w:val="restart"/>
          </w:tcPr>
          <w:p w:rsidR="00BD02DB" w:rsidRPr="007E5EE3" w:rsidRDefault="00BD02DB" w:rsidP="00E1417E">
            <w:pPr>
              <w:contextualSpacing/>
              <w:rPr>
                <w:rFonts w:ascii="Times New Roman" w:hAnsi="Times New Roman" w:cs="Times New Roman"/>
                <w:sz w:val="24"/>
                <w:szCs w:val="24"/>
              </w:rPr>
            </w:pPr>
            <w:r w:rsidRPr="007E5EE3">
              <w:rPr>
                <w:rFonts w:ascii="Times New Roman" w:hAnsi="Times New Roman" w:cs="Times New Roman"/>
                <w:sz w:val="24"/>
                <w:szCs w:val="24"/>
              </w:rPr>
              <w:t xml:space="preserve">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 Сервис по проверке препаратов на сайте РАА «РУСАДА»: </w:t>
            </w:r>
            <w:hyperlink r:id="rId12" w:history="1">
              <w:r w:rsidRPr="007E5EE3">
                <w:rPr>
                  <w:rStyle w:val="af0"/>
                  <w:rFonts w:ascii="Times New Roman" w:hAnsi="Times New Roman" w:cs="Times New Roman"/>
                  <w:sz w:val="24"/>
                  <w:szCs w:val="24"/>
                </w:rPr>
                <w:t>http://list.rusada.ru/</w:t>
              </w:r>
            </w:hyperlink>
          </w:p>
          <w:p w:rsidR="00BD02DB" w:rsidRPr="007E5EE3" w:rsidRDefault="00BD02DB" w:rsidP="00E1417E">
            <w:pPr>
              <w:contextualSpacing/>
              <w:rPr>
                <w:rFonts w:ascii="Times New Roman" w:hAnsi="Times New Roman" w:cs="Times New Roman"/>
                <w:sz w:val="24"/>
                <w:szCs w:val="24"/>
              </w:rPr>
            </w:pPr>
            <w:r w:rsidRPr="007E5EE3">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https://newrusada.triago nal.net. </w:t>
            </w:r>
          </w:p>
        </w:tc>
      </w:tr>
      <w:tr w:rsidR="00BD02DB" w:rsidRPr="007E5EE3" w:rsidTr="00E1417E">
        <w:trPr>
          <w:trHeight w:val="190"/>
        </w:trPr>
        <w:tc>
          <w:tcPr>
            <w:tcW w:w="1985" w:type="dxa"/>
            <w:vMerge/>
            <w:vAlign w:val="center"/>
          </w:tcPr>
          <w:p w:rsidR="00BD02DB" w:rsidRPr="007E5EE3" w:rsidRDefault="00BD02DB" w:rsidP="00E1417E">
            <w:pPr>
              <w:contextualSpacing/>
              <w:jc w:val="center"/>
              <w:rPr>
                <w:rFonts w:ascii="Times New Roman" w:hAnsi="Times New Roman" w:cs="Times New Roman"/>
                <w:sz w:val="24"/>
                <w:szCs w:val="24"/>
              </w:rPr>
            </w:pPr>
          </w:p>
        </w:tc>
        <w:tc>
          <w:tcPr>
            <w:tcW w:w="6124" w:type="dxa"/>
          </w:tcPr>
          <w:p w:rsidR="00BD02DB" w:rsidRPr="007E5EE3" w:rsidRDefault="00BD02DB" w:rsidP="00E1417E">
            <w:pPr>
              <w:rPr>
                <w:rFonts w:ascii="Times New Roman" w:hAnsi="Times New Roman" w:cs="Times New Roman"/>
                <w:sz w:val="24"/>
                <w:szCs w:val="24"/>
              </w:rPr>
            </w:pPr>
            <w:r w:rsidRPr="007E5EE3">
              <w:rPr>
                <w:rFonts w:ascii="Times New Roman" w:hAnsi="Times New Roman" w:cs="Times New Roman"/>
                <w:sz w:val="24"/>
                <w:szCs w:val="24"/>
              </w:rPr>
              <w:t xml:space="preserve">5.Контроль знаний антидопинговых правил </w:t>
            </w:r>
          </w:p>
          <w:p w:rsidR="00BD02DB" w:rsidRPr="007E5EE3" w:rsidRDefault="00BD02DB" w:rsidP="00E1417E">
            <w:pPr>
              <w:rPr>
                <w:rFonts w:ascii="Times New Roman" w:hAnsi="Times New Roman" w:cs="Times New Roman"/>
                <w:sz w:val="24"/>
                <w:szCs w:val="24"/>
              </w:rPr>
            </w:pPr>
            <w:r w:rsidRPr="007E5EE3">
              <w:rPr>
                <w:rFonts w:ascii="Times New Roman" w:hAnsi="Times New Roman" w:cs="Times New Roman"/>
                <w:sz w:val="24"/>
                <w:szCs w:val="24"/>
              </w:rPr>
              <w:t>6.</w:t>
            </w:r>
            <w:r w:rsidRPr="007E5EE3">
              <w:rPr>
                <w:rFonts w:ascii="Times New Roman" w:hAnsi="Times New Roman" w:cs="Times New Roman"/>
                <w:bCs/>
                <w:sz w:val="24"/>
                <w:szCs w:val="24"/>
              </w:rPr>
              <w:t xml:space="preserve"> Онлайн обучение на сайте РУСАДА</w:t>
            </w:r>
          </w:p>
        </w:tc>
        <w:tc>
          <w:tcPr>
            <w:tcW w:w="2013" w:type="dxa"/>
            <w:vAlign w:val="center"/>
          </w:tcPr>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опросы и тестирование </w:t>
            </w:r>
          </w:p>
          <w:p w:rsidR="00BD02DB" w:rsidRPr="007E5EE3" w:rsidRDefault="00BD02DB" w:rsidP="00E1417E">
            <w:pPr>
              <w:contextualSpacing/>
              <w:jc w:val="center"/>
              <w:rPr>
                <w:rFonts w:ascii="Times New Roman" w:hAnsi="Times New Roman" w:cs="Times New Roman"/>
                <w:sz w:val="24"/>
                <w:szCs w:val="24"/>
              </w:rPr>
            </w:pPr>
          </w:p>
        </w:tc>
        <w:tc>
          <w:tcPr>
            <w:tcW w:w="4791" w:type="dxa"/>
            <w:vMerge/>
            <w:vAlign w:val="center"/>
          </w:tcPr>
          <w:p w:rsidR="00BD02DB" w:rsidRPr="007E5EE3" w:rsidRDefault="00BD02DB" w:rsidP="00E1417E">
            <w:pPr>
              <w:contextualSpacing/>
              <w:jc w:val="center"/>
              <w:rPr>
                <w:rFonts w:ascii="Times New Roman" w:hAnsi="Times New Roman" w:cs="Times New Roman"/>
                <w:sz w:val="24"/>
                <w:szCs w:val="24"/>
              </w:rPr>
            </w:pPr>
          </w:p>
        </w:tc>
      </w:tr>
      <w:tr w:rsidR="00BD02DB" w:rsidRPr="007E5EE3" w:rsidTr="00E1417E">
        <w:trPr>
          <w:trHeight w:val="20"/>
        </w:trPr>
        <w:tc>
          <w:tcPr>
            <w:tcW w:w="1985" w:type="dxa"/>
            <w:vAlign w:val="center"/>
          </w:tcPr>
          <w:p w:rsidR="00BD02DB" w:rsidRPr="007E5EE3" w:rsidRDefault="00BD02DB" w:rsidP="00E1417E">
            <w:pPr>
              <w:pStyle w:val="Default"/>
              <w:contextualSpacing/>
              <w:jc w:val="center"/>
            </w:pPr>
            <w:r w:rsidRPr="007E5EE3">
              <w:t>Этапы совершенствования спортивного мастерства и</w:t>
            </w:r>
          </w:p>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высшего спортивного мастерства</w:t>
            </w:r>
          </w:p>
        </w:tc>
        <w:tc>
          <w:tcPr>
            <w:tcW w:w="6124" w:type="dxa"/>
          </w:tcPr>
          <w:p w:rsidR="00BD02DB" w:rsidRPr="007E5EE3" w:rsidRDefault="00BD02DB" w:rsidP="00E1417E">
            <w:pPr>
              <w:contextualSpacing/>
              <w:rPr>
                <w:rFonts w:ascii="Times New Roman" w:hAnsi="Times New Roman" w:cs="Times New Roman"/>
                <w:bCs/>
                <w:sz w:val="24"/>
                <w:szCs w:val="24"/>
              </w:rPr>
            </w:pPr>
            <w:r w:rsidRPr="007E5EE3">
              <w:rPr>
                <w:rFonts w:ascii="Times New Roman" w:hAnsi="Times New Roman" w:cs="Times New Roman"/>
                <w:bCs/>
                <w:sz w:val="24"/>
                <w:szCs w:val="24"/>
              </w:rPr>
              <w:t>7.Проверка лекарственных препаратов (знакомство с международным стандартом «Запрещенный список»).</w:t>
            </w:r>
          </w:p>
          <w:p w:rsidR="00BD02DB" w:rsidRPr="007E5EE3" w:rsidRDefault="00BD02DB" w:rsidP="00E1417E">
            <w:pPr>
              <w:contextualSpacing/>
              <w:rPr>
                <w:rFonts w:ascii="Times New Roman" w:hAnsi="Times New Roman" w:cs="Times New Roman"/>
                <w:bCs/>
                <w:sz w:val="24"/>
                <w:szCs w:val="24"/>
              </w:rPr>
            </w:pPr>
            <w:r w:rsidRPr="007E5EE3">
              <w:rPr>
                <w:rFonts w:ascii="Times New Roman" w:hAnsi="Times New Roman" w:cs="Times New Roman"/>
                <w:bCs/>
                <w:sz w:val="24"/>
                <w:szCs w:val="24"/>
              </w:rPr>
              <w:t xml:space="preserve">8.Запращенные фармакологические препараты и процедуры используемые с целью стимуляции физической и психической работоспособностью. </w:t>
            </w:r>
          </w:p>
          <w:p w:rsidR="00BD02DB" w:rsidRPr="007E5EE3" w:rsidRDefault="00BD02DB" w:rsidP="00E1417E">
            <w:pPr>
              <w:contextualSpacing/>
              <w:rPr>
                <w:rFonts w:ascii="Times New Roman" w:hAnsi="Times New Roman" w:cs="Times New Roman"/>
                <w:bCs/>
                <w:sz w:val="24"/>
                <w:szCs w:val="24"/>
              </w:rPr>
            </w:pPr>
            <w:r w:rsidRPr="007E5EE3">
              <w:rPr>
                <w:rFonts w:ascii="Times New Roman" w:hAnsi="Times New Roman" w:cs="Times New Roman"/>
                <w:bCs/>
                <w:sz w:val="24"/>
                <w:szCs w:val="24"/>
              </w:rPr>
              <w:t>9. Деятельность Всемирного антидопингового агентства (ВАДА).</w:t>
            </w:r>
          </w:p>
          <w:p w:rsidR="00BD02DB" w:rsidRPr="007E5EE3" w:rsidRDefault="00BD02DB" w:rsidP="00E1417E">
            <w:pPr>
              <w:rPr>
                <w:rStyle w:val="organictitlecontentspan"/>
                <w:rFonts w:ascii="Times New Roman" w:hAnsi="Times New Roman" w:cs="Times New Roman"/>
                <w:sz w:val="24"/>
                <w:szCs w:val="24"/>
                <w:shd w:val="clear" w:color="auto" w:fill="FFFFFF"/>
              </w:rPr>
            </w:pPr>
            <w:r w:rsidRPr="007E5EE3">
              <w:rPr>
                <w:rFonts w:ascii="Times New Roman" w:hAnsi="Times New Roman" w:cs="Times New Roman"/>
                <w:bCs/>
                <w:sz w:val="24"/>
                <w:szCs w:val="24"/>
              </w:rPr>
              <w:t xml:space="preserve">10Деятельность </w:t>
            </w:r>
            <w:r w:rsidRPr="007E5EE3">
              <w:rPr>
                <w:rFonts w:ascii="Times New Roman" w:hAnsi="Times New Roman" w:cs="Times New Roman"/>
                <w:sz w:val="24"/>
                <w:szCs w:val="24"/>
              </w:rPr>
              <w:fldChar w:fldCharType="begin"/>
            </w:r>
            <w:r w:rsidRPr="007E5EE3">
              <w:rPr>
                <w:rFonts w:ascii="Times New Roman" w:hAnsi="Times New Roman" w:cs="Times New Roman"/>
                <w:sz w:val="24"/>
                <w:szCs w:val="24"/>
              </w:rPr>
              <w:instrText xml:space="preserve"> HYPERLINK "https://vk.com/rusada" \t "_blank" </w:instrText>
            </w:r>
            <w:r w:rsidRPr="007E5EE3">
              <w:rPr>
                <w:rFonts w:ascii="Times New Roman" w:hAnsi="Times New Roman" w:cs="Times New Roman"/>
                <w:sz w:val="24"/>
                <w:szCs w:val="24"/>
              </w:rPr>
              <w:fldChar w:fldCharType="separate"/>
            </w:r>
            <w:r w:rsidRPr="007E5EE3">
              <w:rPr>
                <w:rFonts w:ascii="Times New Roman" w:hAnsi="Times New Roman" w:cs="Times New Roman"/>
                <w:sz w:val="24"/>
                <w:szCs w:val="24"/>
              </w:rPr>
              <w:t>Р</w:t>
            </w:r>
            <w:r w:rsidRPr="007E5EE3">
              <w:rPr>
                <w:rStyle w:val="organictitlecontentspan"/>
                <w:rFonts w:ascii="Times New Roman" w:hAnsi="Times New Roman" w:cs="Times New Roman"/>
                <w:sz w:val="24"/>
                <w:szCs w:val="24"/>
                <w:shd w:val="clear" w:color="auto" w:fill="FFFFFF"/>
              </w:rPr>
              <w:t xml:space="preserve">оссийское антидопинговое агентство.      11.Пропаганда принципов фейр-плей воспитание честной конкуренции.                                                                                                                  </w:t>
            </w:r>
          </w:p>
          <w:p w:rsidR="00BD02DB" w:rsidRPr="007E5EE3" w:rsidRDefault="00BD02DB" w:rsidP="00E1417E">
            <w:pPr>
              <w:rPr>
                <w:rStyle w:val="organictitlecontentspan"/>
                <w:rFonts w:ascii="Times New Roman" w:hAnsi="Times New Roman" w:cs="Times New Roman"/>
                <w:sz w:val="24"/>
                <w:szCs w:val="24"/>
                <w:shd w:val="clear" w:color="auto" w:fill="FFFFFF"/>
              </w:rPr>
            </w:pPr>
          </w:p>
          <w:p w:rsidR="00BD02DB" w:rsidRPr="007E5EE3" w:rsidRDefault="00BD02DB" w:rsidP="00E1417E">
            <w:pPr>
              <w:rPr>
                <w:rStyle w:val="organictitlecontentspan"/>
                <w:rFonts w:ascii="Times New Roman" w:hAnsi="Times New Roman" w:cs="Times New Roman"/>
                <w:sz w:val="24"/>
                <w:szCs w:val="24"/>
                <w:shd w:val="clear" w:color="auto" w:fill="FFFFFF"/>
              </w:rPr>
            </w:pPr>
          </w:p>
          <w:p w:rsidR="00BD02DB" w:rsidRPr="007E5EE3" w:rsidRDefault="00BD02DB" w:rsidP="00E1417E">
            <w:pPr>
              <w:rPr>
                <w:rFonts w:ascii="Times New Roman" w:hAnsi="Times New Roman" w:cs="Times New Roman"/>
                <w:sz w:val="24"/>
                <w:szCs w:val="24"/>
              </w:rPr>
            </w:pPr>
            <w:r w:rsidRPr="007E5EE3">
              <w:rPr>
                <w:rStyle w:val="organictitlecontentspan"/>
                <w:rFonts w:ascii="Times New Roman" w:hAnsi="Times New Roman" w:cs="Times New Roman"/>
                <w:sz w:val="24"/>
                <w:szCs w:val="24"/>
                <w:shd w:val="clear" w:color="auto" w:fill="FFFFFF"/>
              </w:rPr>
              <w:t>12.</w:t>
            </w:r>
            <w:r w:rsidRPr="007E5EE3">
              <w:rPr>
                <w:rFonts w:ascii="Times New Roman" w:hAnsi="Times New Roman" w:cs="Times New Roman"/>
                <w:sz w:val="24"/>
                <w:szCs w:val="24"/>
              </w:rPr>
              <w:t xml:space="preserve"> Контроль знаний антидопинговых правил</w:t>
            </w:r>
          </w:p>
          <w:p w:rsidR="00BD02DB" w:rsidRPr="007E5EE3" w:rsidRDefault="00BD02DB" w:rsidP="00E1417E">
            <w:pPr>
              <w:ind w:left="-150" w:right="-30"/>
              <w:rPr>
                <w:rFonts w:ascii="Times New Roman" w:hAnsi="Times New Roman" w:cs="Times New Roman"/>
                <w:sz w:val="24"/>
                <w:szCs w:val="24"/>
              </w:rPr>
            </w:pPr>
            <w:r w:rsidRPr="007E5EE3">
              <w:rPr>
                <w:rFonts w:ascii="Times New Roman" w:hAnsi="Times New Roman" w:cs="Times New Roman"/>
                <w:sz w:val="24"/>
                <w:szCs w:val="24"/>
              </w:rPr>
              <w:t>13. Онлайн обучение на сайте РУСАДА</w:t>
            </w:r>
          </w:p>
          <w:p w:rsidR="00BD02DB" w:rsidRPr="007E5EE3" w:rsidRDefault="00BD02DB" w:rsidP="00E1417E">
            <w:pPr>
              <w:rPr>
                <w:rFonts w:ascii="Times New Roman" w:hAnsi="Times New Roman" w:cs="Times New Roman"/>
                <w:sz w:val="24"/>
                <w:szCs w:val="24"/>
              </w:rPr>
            </w:pPr>
          </w:p>
          <w:p w:rsidR="00BD02DB" w:rsidRPr="007E5EE3" w:rsidRDefault="00BD02DB" w:rsidP="00E1417E">
            <w:pPr>
              <w:contextualSpacing/>
              <w:rPr>
                <w:rFonts w:ascii="Times New Roman" w:hAnsi="Times New Roman" w:cs="Times New Roman"/>
                <w:sz w:val="24"/>
                <w:szCs w:val="24"/>
              </w:rPr>
            </w:pPr>
            <w:r w:rsidRPr="007E5EE3">
              <w:rPr>
                <w:rFonts w:ascii="Times New Roman" w:hAnsi="Times New Roman" w:cs="Times New Roman"/>
                <w:sz w:val="24"/>
                <w:szCs w:val="24"/>
              </w:rPr>
              <w:fldChar w:fldCharType="end"/>
            </w:r>
            <w:r w:rsidRPr="007E5EE3">
              <w:rPr>
                <w:rFonts w:ascii="Times New Roman" w:hAnsi="Times New Roman" w:cs="Times New Roman"/>
                <w:bCs/>
                <w:sz w:val="24"/>
                <w:szCs w:val="24"/>
              </w:rPr>
              <w:t xml:space="preserve"> </w:t>
            </w:r>
          </w:p>
        </w:tc>
        <w:tc>
          <w:tcPr>
            <w:tcW w:w="2013" w:type="dxa"/>
          </w:tcPr>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Лекции, беседы, индивидуальные консультации</w:t>
            </w:r>
          </w:p>
          <w:p w:rsidR="00BD02DB" w:rsidRPr="007E5EE3" w:rsidRDefault="00BD02DB" w:rsidP="00E1417E">
            <w:pPr>
              <w:rPr>
                <w:rFonts w:ascii="Times New Roman" w:hAnsi="Times New Roman" w:cs="Times New Roman"/>
                <w:sz w:val="24"/>
                <w:szCs w:val="24"/>
              </w:rPr>
            </w:pPr>
          </w:p>
          <w:p w:rsidR="00BD02DB" w:rsidRPr="007E5EE3" w:rsidRDefault="00BD02DB" w:rsidP="00E1417E">
            <w:pPr>
              <w:rPr>
                <w:rFonts w:ascii="Times New Roman" w:hAnsi="Times New Roman" w:cs="Times New Roman"/>
                <w:sz w:val="24"/>
                <w:szCs w:val="24"/>
              </w:rPr>
            </w:pPr>
          </w:p>
          <w:p w:rsidR="00BD02DB" w:rsidRPr="007E5EE3" w:rsidRDefault="00BD02DB" w:rsidP="00E1417E">
            <w:pPr>
              <w:rPr>
                <w:rFonts w:ascii="Times New Roman" w:hAnsi="Times New Roman" w:cs="Times New Roman"/>
                <w:sz w:val="24"/>
                <w:szCs w:val="24"/>
              </w:rPr>
            </w:pPr>
          </w:p>
          <w:p w:rsidR="00BD02DB" w:rsidRPr="007E5EE3" w:rsidRDefault="00BD02DB" w:rsidP="00E1417E">
            <w:pPr>
              <w:rPr>
                <w:rFonts w:ascii="Times New Roman" w:hAnsi="Times New Roman" w:cs="Times New Roman"/>
                <w:sz w:val="24"/>
                <w:szCs w:val="24"/>
              </w:rPr>
            </w:pPr>
          </w:p>
          <w:p w:rsidR="00BD02DB" w:rsidRPr="007E5EE3" w:rsidRDefault="00BD02DB" w:rsidP="00E1417E">
            <w:pPr>
              <w:rPr>
                <w:rFonts w:ascii="Times New Roman" w:hAnsi="Times New Roman" w:cs="Times New Roman"/>
                <w:sz w:val="24"/>
                <w:szCs w:val="24"/>
              </w:rPr>
            </w:pPr>
            <w:r w:rsidRPr="007E5EE3">
              <w:rPr>
                <w:rFonts w:ascii="Times New Roman" w:hAnsi="Times New Roman" w:cs="Times New Roman"/>
                <w:sz w:val="24"/>
                <w:szCs w:val="24"/>
              </w:rPr>
              <w:t xml:space="preserve">Семинары </w:t>
            </w:r>
          </w:p>
          <w:p w:rsidR="00BD02DB" w:rsidRPr="007E5EE3" w:rsidRDefault="00BD02DB" w:rsidP="00E1417E">
            <w:pPr>
              <w:rPr>
                <w:rFonts w:ascii="Times New Roman" w:hAnsi="Times New Roman" w:cs="Times New Roman"/>
                <w:sz w:val="24"/>
                <w:szCs w:val="24"/>
              </w:rPr>
            </w:pPr>
          </w:p>
          <w:p w:rsidR="00BD02DB" w:rsidRPr="007E5EE3" w:rsidRDefault="00BD02DB" w:rsidP="00E1417E">
            <w:pPr>
              <w:rPr>
                <w:rFonts w:ascii="Times New Roman" w:hAnsi="Times New Roman" w:cs="Times New Roman"/>
                <w:sz w:val="24"/>
                <w:szCs w:val="24"/>
              </w:rPr>
            </w:pPr>
          </w:p>
          <w:p w:rsidR="00BD02DB" w:rsidRPr="007E5EE3" w:rsidRDefault="00BD02DB" w:rsidP="00E1417E">
            <w:pPr>
              <w:rPr>
                <w:rFonts w:ascii="Times New Roman" w:hAnsi="Times New Roman" w:cs="Times New Roman"/>
                <w:sz w:val="24"/>
                <w:szCs w:val="24"/>
              </w:rPr>
            </w:pPr>
            <w:r w:rsidRPr="007E5EE3">
              <w:rPr>
                <w:rFonts w:ascii="Times New Roman" w:hAnsi="Times New Roman" w:cs="Times New Roman"/>
                <w:sz w:val="24"/>
                <w:szCs w:val="24"/>
              </w:rPr>
              <w:t xml:space="preserve">Опросы и тестирование </w:t>
            </w:r>
          </w:p>
        </w:tc>
        <w:tc>
          <w:tcPr>
            <w:tcW w:w="4791" w:type="dxa"/>
          </w:tcPr>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Привлечение известных спортсменов и тренеров, врачей специалистов.  </w:t>
            </w:r>
          </w:p>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p>
          <w:p w:rsidR="00BD02DB" w:rsidRPr="007E5EE3" w:rsidRDefault="00BD02DB" w:rsidP="00E1417E">
            <w:pPr>
              <w:contextualSpacing/>
              <w:jc w:val="center"/>
              <w:rPr>
                <w:rFonts w:ascii="Times New Roman" w:hAnsi="Times New Roman" w:cs="Times New Roman"/>
                <w:sz w:val="24"/>
                <w:szCs w:val="24"/>
              </w:rPr>
            </w:pPr>
            <w:r w:rsidRPr="007E5EE3">
              <w:rPr>
                <w:rFonts w:ascii="Times New Roman" w:hAnsi="Times New Roman" w:cs="Times New Roman"/>
                <w:sz w:val="24"/>
                <w:szCs w:val="24"/>
              </w:rPr>
              <w:t>Прохождение онлайнкурса – это неотъемлемая часть системы антидопингового образования. Ссылка на образовательный курс: https://newrusada.triago nal.net</w:t>
            </w:r>
          </w:p>
        </w:tc>
      </w:tr>
    </w:tbl>
    <w:p w:rsidR="00BD02DB" w:rsidRPr="007E5EE3" w:rsidRDefault="00BD02DB" w:rsidP="00BD02DB">
      <w:pPr>
        <w:pStyle w:val="a8"/>
        <w:tabs>
          <w:tab w:val="left" w:pos="0"/>
          <w:tab w:val="left" w:pos="1276"/>
        </w:tabs>
        <w:rPr>
          <w:rFonts w:ascii="Times New Roman" w:hAnsi="Times New Roman" w:cs="Times New Roman"/>
          <w:bCs/>
          <w:sz w:val="24"/>
          <w:szCs w:val="24"/>
        </w:rPr>
        <w:sectPr w:rsidR="00BD02DB" w:rsidRPr="007E5EE3" w:rsidSect="00E1417E">
          <w:pgSz w:w="16838" w:h="11906" w:orient="landscape"/>
          <w:pgMar w:top="1134" w:right="1134" w:bottom="567" w:left="1134" w:header="709" w:footer="709" w:gutter="0"/>
          <w:pgNumType w:start="2"/>
          <w:cols w:space="720"/>
          <w:formProt w:val="0"/>
          <w:docGrid w:linePitch="299" w:charSpace="4096"/>
        </w:sectPr>
      </w:pPr>
    </w:p>
    <w:p w:rsidR="00BD02DB" w:rsidRPr="007E5EE3" w:rsidRDefault="00BD02DB" w:rsidP="00E95F70">
      <w:pPr>
        <w:pStyle w:val="a8"/>
        <w:tabs>
          <w:tab w:val="left" w:pos="0"/>
          <w:tab w:val="left" w:pos="1276"/>
        </w:tabs>
        <w:rPr>
          <w:rFonts w:ascii="Times New Roman" w:hAnsi="Times New Roman" w:cs="Times New Roman"/>
          <w:bCs/>
          <w:sz w:val="24"/>
          <w:szCs w:val="24"/>
        </w:rPr>
      </w:pPr>
    </w:p>
    <w:p w:rsidR="00BD02DB" w:rsidRPr="00E95F70" w:rsidRDefault="00BD02DB" w:rsidP="00BD02DB">
      <w:pPr>
        <w:pStyle w:val="a4"/>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Инструкторская и судейская практика</w:t>
      </w:r>
    </w:p>
    <w:p w:rsidR="00E95F70" w:rsidRPr="007E5EE3" w:rsidRDefault="00E95F70" w:rsidP="00E95F70">
      <w:pPr>
        <w:pStyle w:val="a4"/>
        <w:shd w:val="clear" w:color="auto" w:fill="FFFFFF"/>
        <w:spacing w:after="0" w:line="240" w:lineRule="auto"/>
        <w:ind w:left="928"/>
        <w:rPr>
          <w:rFonts w:ascii="Times New Roman" w:eastAsia="Times New Roman" w:hAnsi="Times New Roman" w:cs="Times New Roman"/>
          <w:color w:val="000000"/>
          <w:sz w:val="24"/>
          <w:szCs w:val="24"/>
          <w:lang w:eastAsia="ru-RU"/>
        </w:rPr>
      </w:pPr>
    </w:p>
    <w:p w:rsidR="00BD02DB" w:rsidRPr="007E5EE3" w:rsidRDefault="00BD02DB" w:rsidP="00BD02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Одной из задач спортивных школ олимпийского резерва является подготовка лиц, проходящих спортивную подготовку,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(этапе спортивной специализации) и продолжать инструкторскую и судейскую практику на последующих этапах спортивной подготовки. Занятия следует проводить в форме бесед, семинаров, самостоятельного изучения литературы, практических занятий.  </w:t>
      </w:r>
    </w:p>
    <w:p w:rsidR="00BD02DB" w:rsidRPr="007E5EE3" w:rsidRDefault="00BD02DB" w:rsidP="00BD02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Лица, проходящие спортивную подготовку на тренировочном этапе (этапе спортивной специализации) должны овладеть принятой дзюдо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спортсменов наблюдать за выполнением упражнений, технических приёмов другими спортсменами, находить ошибки и исправлять их. Спортсмены должны научиться вместе с тренером проводить тренировочное занятие, участвовать в судействе на соревнованиях. Привитие судейских навыков осуществляется путём изучения правил соревнований, привлечения спортсменов к непосредственному выполнению отдельных судейских обязанностей в своей и других группах, ведение протоколов соревнований.</w:t>
      </w:r>
    </w:p>
    <w:p w:rsidR="00BD02DB" w:rsidRPr="007E5EE3" w:rsidRDefault="00BD02DB" w:rsidP="00BD02DB">
      <w:pPr>
        <w:shd w:val="clear" w:color="auto" w:fill="FFFFFF"/>
        <w:spacing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Лица, проходящие спортивную подготовку на тренировочном этапе (этапе спортивной специализации, должны научиться самостоятельно вести дневник: учет тренировочных и соревновательных нагрузок, регистрировать спортивные результаты, анализировать выступления в соревнованиях.        Лица, проходящие спортивную подготовку на этапе совершенствования спортивного мастерства, должны уметь подбирать основные упражнения для разминки и самостоятельно проводить её по заданию тренера, правильно демонстрировать технические приёмы, замечать и исправлять ошибки при выполнении упражнений другими спортсменами, помогать лицам, проходящим спортивную подготовку на начальном этапе и тренировочном этапе (этапе спортивной специализации) в разучивании отдельных упражнений и приёмов.</w:t>
      </w:r>
    </w:p>
    <w:tbl>
      <w:tblPr>
        <w:tblW w:w="11155" w:type="dxa"/>
        <w:tblInd w:w="-108" w:type="dxa"/>
        <w:tblCellMar>
          <w:top w:w="15" w:type="dxa"/>
          <w:left w:w="15" w:type="dxa"/>
          <w:bottom w:w="15" w:type="dxa"/>
          <w:right w:w="15" w:type="dxa"/>
        </w:tblCellMar>
        <w:tblLook w:val="04A0" w:firstRow="1" w:lastRow="0" w:firstColumn="1" w:lastColumn="0" w:noHBand="0" w:noVBand="1"/>
      </w:tblPr>
      <w:tblGrid>
        <w:gridCol w:w="3398"/>
        <w:gridCol w:w="7757"/>
      </w:tblGrid>
      <w:tr w:rsidR="00BD02DB" w:rsidRPr="007E5EE3" w:rsidTr="00303BA1">
        <w:tc>
          <w:tcPr>
            <w:tcW w:w="3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02DB" w:rsidRPr="007E5EE3" w:rsidRDefault="00BD02DB" w:rsidP="00E1417E">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Вид практики</w:t>
            </w:r>
          </w:p>
        </w:tc>
        <w:tc>
          <w:tcPr>
            <w:tcW w:w="77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02DB" w:rsidRPr="007E5EE3" w:rsidRDefault="00BD02DB" w:rsidP="00E1417E">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Содержание практики</w:t>
            </w:r>
          </w:p>
        </w:tc>
      </w:tr>
      <w:tr w:rsidR="00BD02DB" w:rsidRPr="007E5EE3" w:rsidTr="00303BA1">
        <w:tc>
          <w:tcPr>
            <w:tcW w:w="3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02DB" w:rsidRPr="007E5EE3" w:rsidRDefault="00BD02DB" w:rsidP="00E1417E">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Инструкторская</w:t>
            </w:r>
          </w:p>
        </w:tc>
        <w:tc>
          <w:tcPr>
            <w:tcW w:w="77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02DB" w:rsidRPr="007E5EE3" w:rsidRDefault="00BD02DB" w:rsidP="00E1417E">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Спортсмены подбирают основные упражнения для разминки и самостоятельно проводят её по заданию тренера, </w:t>
            </w:r>
            <w:r w:rsidRPr="007E5EE3">
              <w:rPr>
                <w:rFonts w:ascii="Times New Roman" w:eastAsia="Times New Roman" w:hAnsi="Times New Roman" w:cs="Times New Roman"/>
                <w:color w:val="000000"/>
                <w:sz w:val="24"/>
                <w:szCs w:val="24"/>
                <w:shd w:val="clear" w:color="auto" w:fill="FFFFFF"/>
                <w:lang w:eastAsia="ru-RU"/>
              </w:rPr>
              <w:t>демонстрируют технические действия, выявляют и исправляют ошибки при выполнении упражнений другими спортсменами, помогают спортсменами младших возрастных групп в разучивании отдельных упражнений и приемов.</w:t>
            </w:r>
          </w:p>
          <w:p w:rsidR="00BD02DB" w:rsidRPr="007E5EE3" w:rsidRDefault="00BD02DB" w:rsidP="00E1417E">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shd w:val="clear" w:color="auto" w:fill="FFFFFF"/>
                <w:lang w:eastAsia="ru-RU"/>
              </w:rPr>
              <w:t>Спортсмены самостоятельно разрабатывают конспект занятий и комплексы трениро​вочных заданий для различных частей тренировки: разминки, основной и заключитель​ной частей; проводят тренировочные занятия в группах начальной подготовки.</w:t>
            </w:r>
          </w:p>
          <w:p w:rsidR="00BD02DB" w:rsidRPr="007E5EE3" w:rsidRDefault="00BD02DB" w:rsidP="00E1417E">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shd w:val="clear" w:color="auto" w:fill="FFFFFF"/>
                <w:lang w:eastAsia="ru-RU"/>
              </w:rPr>
              <w:t>Спортсмены знакомятся с документами планирования и учёта работы тренера.</w:t>
            </w:r>
          </w:p>
        </w:tc>
      </w:tr>
      <w:tr w:rsidR="00BD02DB" w:rsidRPr="007E5EE3" w:rsidTr="00303BA1">
        <w:tc>
          <w:tcPr>
            <w:tcW w:w="3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02DB" w:rsidRPr="007E5EE3" w:rsidRDefault="00BD02DB" w:rsidP="00E1417E">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Судейская</w:t>
            </w:r>
          </w:p>
        </w:tc>
        <w:tc>
          <w:tcPr>
            <w:tcW w:w="77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D02DB" w:rsidRPr="007E5EE3" w:rsidRDefault="00BD02DB" w:rsidP="00E1417E">
            <w:pPr>
              <w:shd w:val="clear" w:color="auto" w:fill="FFFFFF"/>
              <w:spacing w:after="0" w:line="240" w:lineRule="auto"/>
              <w:ind w:left="34" w:right="130"/>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Участие в судействе соревнований в роли секретаря. Ведение протоколов соревно​ваний. Выполнение функции руководителя ковра на соревнованиях среди младших юношей.</w:t>
            </w:r>
          </w:p>
          <w:p w:rsidR="00BD02DB" w:rsidRPr="007E5EE3" w:rsidRDefault="00BD02DB" w:rsidP="00E1417E">
            <w:pPr>
              <w:shd w:val="clear" w:color="auto" w:fill="FFFFFF"/>
              <w:spacing w:after="0" w:line="240" w:lineRule="auto"/>
              <w:ind w:left="34" w:right="130"/>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Участие в судействе в городских соревнованиях - в роли судьи, заместителя глав​ного судьи, заместителя главного секретаря.</w:t>
            </w:r>
          </w:p>
          <w:p w:rsidR="00BD02DB" w:rsidRPr="007E5EE3" w:rsidRDefault="00BD02DB" w:rsidP="00E1417E">
            <w:pPr>
              <w:shd w:val="clear" w:color="auto" w:fill="FFFFFF"/>
              <w:spacing w:after="0" w:line="240" w:lineRule="auto"/>
              <w:ind w:left="34" w:right="130"/>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Участие в судействе соревнований в роли главного секретаря. Проведение жеребь​ёвки участников. Выполнение функции главного судьи на соревнованиях младших юношей.</w:t>
            </w:r>
          </w:p>
        </w:tc>
      </w:tr>
    </w:tbl>
    <w:p w:rsidR="00BD02DB" w:rsidRPr="007E5EE3" w:rsidRDefault="00BD02DB" w:rsidP="00BD02D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Default="00303BA1" w:rsidP="00BD02D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Default="00303BA1" w:rsidP="00BD02D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D02DB" w:rsidRPr="007E5EE3" w:rsidRDefault="00BD02DB" w:rsidP="00BD02D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Требования техники безопасности при реализации программы спортивной подготовки по дзюдо</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i/>
          <w:iCs/>
          <w:color w:val="000000"/>
          <w:sz w:val="24"/>
          <w:szCs w:val="24"/>
          <w:lang w:eastAsia="ru-RU"/>
        </w:rPr>
        <w:t>     Требования к тренерско-преподавательскому </w:t>
      </w:r>
      <w:r w:rsidRPr="007E5EE3">
        <w:rPr>
          <w:rFonts w:ascii="Times New Roman" w:eastAsia="Times New Roman" w:hAnsi="Times New Roman" w:cs="Times New Roman"/>
          <w:color w:val="000000"/>
          <w:sz w:val="24"/>
          <w:szCs w:val="24"/>
          <w:lang w:eastAsia="ru-RU"/>
        </w:rPr>
        <w:t>составу в целях обеспечения техники безопасности необходимо довести до сведения всех занимающихся правила внутреннего распорядка на спортивном сооружении; ознакомить занимающихся с правилами техники безопасности в спортивном зале; организовать занятия в соответствии с расписанием, утверждённым администрацией учреждение; присутствовать при входе занимающихся в зал, а также контролировать уход занимающихся из зала, следить за своевременностью предоставления занимающимися медицинских справок, заверенных подписью врача и печатью.</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i/>
          <w:iCs/>
          <w:color w:val="000000"/>
          <w:sz w:val="24"/>
          <w:szCs w:val="24"/>
          <w:lang w:eastAsia="ru-RU"/>
        </w:rPr>
        <w:t>     Требования к спортсменам</w:t>
      </w:r>
      <w:r w:rsidRPr="007E5EE3">
        <w:rPr>
          <w:rFonts w:ascii="Times New Roman" w:eastAsia="Times New Roman" w:hAnsi="Times New Roman" w:cs="Times New Roman"/>
          <w:color w:val="000000"/>
          <w:sz w:val="24"/>
          <w:szCs w:val="24"/>
          <w:lang w:eastAsia="ru-RU"/>
        </w:rPr>
        <w:t> в целях обеспечения безопасности: приходить на занятия только в дни и часы, указанные в расписании занятий; находиться в спортивном учреждении только в присутствии тренера; выполнять распоряжения администрации и тренера; иметь справку от врача, разрешающую посещение спортивных занятий (заверенную подписью врача и печатью); покидать спортивные сооружения не позднее 30 минут после окончания занятий.</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Соблюдение правил безопасности занятий является обязательным при организации и проведении, тренировочных, внетренировочных и соревновательных занятий. Тренер несёт прямую ответственность за безопасность и здоровье занимающихся.</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Тренер, проводящий занятие, обязан:</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перед началом провести тщательный осмотр места проведения занятия; убедиться в исправности спортинвентаря, надежности установки и закрепления оборудования, соответствии санитарно-гигиенических условий требованиям, предъявляемым к месту проведения занятий, инструктировать занимающихся о порядке, последовательности и мерах безопасности при выполнении физических упражнений;</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обучать безопасным приёмам выполнения физических упражнений и следить за соблюдением занимающимися мер безопасности, при этом строго придерживаться принципов доступности и последовательности обучения; по результатам медицинского осмотра знать физическую подготовленность и функциональные возможности каждого спортсмена, в необходимых случаях обеспечивать страховку; при появлении признаков утомления или при жалобе на недомогание и плохое самочувствие спортсмена немедленно направлять его к врачу;</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прекращать занятия или применять меры к охране здоровья занимающихся при резких изменениях погоды: гроза, ливень, град, ураган, резкие колебания температуры.</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Рекомендации по технике безопасности и профилактике травматизма на занятиях дзюдо:</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все допущенные к занятиям лица, проходящие спортивную подготовку, должны иметь специальную спортивную форму (одежду, обувь);</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вход занимающихся в зал разрешается только в присутствии тренера;</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занятия по борьбе должны проходить только под руководством тренера;</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после окончания занятия организованный выход занимающихся проводится под контролем тренера;</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проводить систематическую разъяснительную работу по профилактике травматизма на занятиях;</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добиваться дисциплины, точного выполнения указаний тренера;</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строго контролировать занимающихся во время тренировочных занятий, не допуская случаев выполнения упражнений без разрешения тренера;</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о всех случаях нарушений правил безопасности с виновными проводить беседы воспитательного характера;</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воспитывать у занимающихся взаимное уважение.</w:t>
      </w:r>
    </w:p>
    <w:p w:rsidR="00BD02DB" w:rsidRPr="007E5EE3" w:rsidRDefault="00BD02DB" w:rsidP="00303BA1">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p>
    <w:p w:rsidR="00BD02DB" w:rsidRPr="007E5EE3" w:rsidRDefault="00BD02DB" w:rsidP="00303BA1">
      <w:pPr>
        <w:shd w:val="clear" w:color="auto" w:fill="FFFFFF"/>
        <w:spacing w:after="0" w:line="240" w:lineRule="auto"/>
        <w:ind w:left="-142" w:firstLine="142"/>
        <w:rPr>
          <w:rFonts w:ascii="Times New Roman" w:eastAsia="Times New Roman" w:hAnsi="Times New Roman" w:cs="Times New Roman"/>
          <w:b/>
          <w:bCs/>
          <w:color w:val="000000"/>
          <w:sz w:val="24"/>
          <w:szCs w:val="24"/>
          <w:lang w:eastAsia="ru-RU"/>
        </w:rPr>
      </w:pPr>
      <w:r w:rsidRPr="007E5EE3">
        <w:rPr>
          <w:rFonts w:ascii="Times New Roman" w:eastAsia="Times New Roman" w:hAnsi="Times New Roman" w:cs="Times New Roman"/>
          <w:b/>
          <w:bCs/>
          <w:color w:val="000000"/>
          <w:sz w:val="24"/>
          <w:szCs w:val="24"/>
          <w:lang w:eastAsia="ru-RU"/>
        </w:rPr>
        <w:t>10.Планы медицинских, методико- биологических мероприятий и применения восстановительных средств</w:t>
      </w:r>
    </w:p>
    <w:p w:rsidR="00BD02DB" w:rsidRPr="007E5EE3" w:rsidRDefault="00BD02DB" w:rsidP="00303BA1">
      <w:pPr>
        <w:shd w:val="clear" w:color="auto" w:fill="FFFFFF"/>
        <w:spacing w:after="0" w:line="240" w:lineRule="auto"/>
        <w:ind w:left="-142" w:firstLine="142"/>
        <w:rPr>
          <w:rFonts w:ascii="Times New Roman" w:eastAsia="Times New Roman" w:hAnsi="Times New Roman" w:cs="Times New Roman"/>
          <w:b/>
          <w:bCs/>
          <w:color w:val="000000"/>
          <w:sz w:val="24"/>
          <w:szCs w:val="24"/>
          <w:lang w:eastAsia="ru-RU"/>
        </w:rPr>
      </w:pPr>
    </w:p>
    <w:p w:rsidR="00BD02DB" w:rsidRPr="007E5EE3" w:rsidRDefault="00BD02DB" w:rsidP="00303BA1">
      <w:pPr>
        <w:shd w:val="clear" w:color="auto" w:fill="FFFFFF"/>
        <w:spacing w:after="0" w:line="240" w:lineRule="auto"/>
        <w:ind w:left="-142" w:firstLine="142"/>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Основными задачами медицинскими обследования в группах начальной подготовки является контроль за состоянием здоровья, привитие гигиенических навыков и привычки неукоснительных рекомендаций врача.  В начале и конце учебного года занимающиеся начиная с учебно- тренировочного проходят углубленные медицинские обследования.</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lastRenderedPageBreak/>
        <w:t xml:space="preserve">   В процессе многолетней подготовки углубленные медицинские обливания позволяют следить за динамикой этих показателей, а текущие обследования контролировать переносимость тренировочных и соревновательных нагрузок и своевременно принимать необходимые лечебно- профилактические меры.</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Медицинское обеспечение спортсменов предполагает проведение следующих видов обследования. </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начальной подготовки и спортивной специализации:</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-первичный;</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-ежегодный углубленный;</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-дополнительный. </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совершенствами спортивного мастерства и высшего спортивного мастерства:</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этапный; </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-текущий;</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срочный.</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данных этапах медицинские обследование проводится в условиях учебно- тренировочных сборов с привлечением врачей специалистов.</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p>
    <w:p w:rsidR="00BD02DB" w:rsidRPr="007E5EE3" w:rsidRDefault="00BD02DB" w:rsidP="00BD02DB">
      <w:pPr>
        <w:shd w:val="clear" w:color="auto" w:fill="FFFFFF"/>
        <w:spacing w:after="0" w:line="240" w:lineRule="auto"/>
        <w:rPr>
          <w:rFonts w:ascii="Times New Roman" w:eastAsia="Times New Roman" w:hAnsi="Times New Roman" w:cs="Times New Roman"/>
          <w:b/>
          <w:bCs/>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Восстановительные средства и мероприятия. </w:t>
      </w:r>
    </w:p>
    <w:p w:rsidR="00BD02DB" w:rsidRPr="007E5EE3" w:rsidRDefault="00BD02DB" w:rsidP="00BD02DB">
      <w:pPr>
        <w:shd w:val="clear" w:color="auto" w:fill="FFFFFF"/>
        <w:spacing w:after="0" w:line="240" w:lineRule="auto"/>
        <w:rPr>
          <w:rFonts w:ascii="Times New Roman" w:eastAsia="Times New Roman" w:hAnsi="Times New Roman" w:cs="Times New Roman"/>
          <w:b/>
          <w:bCs/>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 </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Для восстановления работоспособности лиц проходящих спортивную подготовку, с учетом возраста, спортивного стажа, квалификации и индивидуальных особенностей применяется широкий круг средств и мероприятий (педагогических, гигиенических, психологических и медико- биологических).</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начальной подготовки и спортивной специализации до 3-х лет-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К гигиеническим и медико- биологическим средствам следует отнести: душ, теплые ванны, водные процедуры закаливающего характера, прогулке на свежем воздухе, соблюдение режима дня и питания, витаминизацию организма. </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этапе спортивной специализации свыше 3-х лет – основными являются педагогические средства восстановления, т.е. рациональное построение тренировки и соответствие ее объема и интенсивности функциональному состоянию организма спортсмена;</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Необходимо оптимальное соотношение нагрузок и отдыха, как в отдельном тренировочном занятии, так и на этапах годичного цикла.                                                        К гигиеническим и медико- биологическим средствам следует отнести: душ, теплые ванны, водные процедуры закаливающего характера, прогулке на свежем воздухе, соблюдение режима дня и питания, витаминизация, физиотерапия, гидротерапия, все виды массажа, русская парная баня и сауна.</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Психологические средства для обеспечения устойчивости физического состояния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совершенствования спортивного мастерства и высшего спортивного мастерства с ростом объема специальной физической подготовки и количество соревнований увеличивается время, отводимое на восстановление организма.</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Дополнительными педагогическими средствами могут быть переключения с одного вида спортивной деятельности на другой, чередование тренировочных нагрузок различного объема и интенсивности, изменения характера пауз, отдыха и их продолжительности.</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На данном этапе подготовки комплексное применение всех средств восстановления (педагогические, гигиенические, психологические и медико- биологические).</w:t>
      </w:r>
    </w:p>
    <w:p w:rsidR="00BD02DB" w:rsidRPr="007E5EE3" w:rsidRDefault="00BD02DB" w:rsidP="00BD02D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воздействия (русская парная баня, сауна в сочетании с водными процедурами, общий ручной массаж, плавание и другие) адаптация происходит постепенно. В этой связи использование комплекса, а не отдельных восстановительных средств, дает больший эффект. При составлении восстановительных комплексов следует помнить, что в начале надо применять средства общего воздействия, а затем- локального.</w:t>
      </w:r>
    </w:p>
    <w:p w:rsidR="00BD02DB" w:rsidRPr="007E5EE3" w:rsidRDefault="00BD02DB" w:rsidP="00BD02DB">
      <w:pPr>
        <w:spacing w:after="0" w:line="240" w:lineRule="auto"/>
        <w:ind w:left="567"/>
        <w:jc w:val="center"/>
        <w:rPr>
          <w:rFonts w:ascii="Times New Roman" w:eastAsia="Times New Roman" w:hAnsi="Times New Roman" w:cs="Times New Roman"/>
          <w:b/>
          <w:sz w:val="24"/>
          <w:szCs w:val="24"/>
          <w:lang w:eastAsia="ru-RU"/>
        </w:rPr>
      </w:pPr>
      <w:r w:rsidRPr="007E5EE3">
        <w:rPr>
          <w:rFonts w:ascii="Times New Roman" w:hAnsi="Times New Roman" w:cs="Times New Roman"/>
          <w:b/>
          <w:sz w:val="24"/>
          <w:szCs w:val="24"/>
        </w:rPr>
        <w:lastRenderedPageBreak/>
        <w:t>II</w:t>
      </w:r>
      <w:r w:rsidRPr="007E5EE3">
        <w:rPr>
          <w:rFonts w:ascii="Times New Roman" w:hAnsi="Times New Roman" w:cs="Times New Roman"/>
          <w:b/>
          <w:sz w:val="24"/>
          <w:szCs w:val="24"/>
          <w:lang w:val="en-US"/>
        </w:rPr>
        <w:t>I</w:t>
      </w:r>
      <w:r w:rsidRPr="007E5EE3">
        <w:rPr>
          <w:rFonts w:ascii="Times New Roman" w:hAnsi="Times New Roman" w:cs="Times New Roman"/>
          <w:b/>
          <w:sz w:val="24"/>
          <w:szCs w:val="24"/>
        </w:rPr>
        <w:t xml:space="preserve">. </w:t>
      </w:r>
      <w:r w:rsidRPr="007E5EE3">
        <w:rPr>
          <w:rFonts w:ascii="Times New Roman" w:eastAsia="Times New Roman" w:hAnsi="Times New Roman" w:cs="Times New Roman"/>
          <w:b/>
          <w:sz w:val="24"/>
          <w:szCs w:val="24"/>
          <w:lang w:eastAsia="ru-RU"/>
        </w:rPr>
        <w:t>Систем</w:t>
      </w:r>
      <w:r w:rsidRPr="007E5EE3">
        <w:rPr>
          <w:rFonts w:ascii="Times New Roman" w:eastAsia="Times New Roman" w:hAnsi="Times New Roman" w:cs="Times New Roman"/>
          <w:b/>
          <w:sz w:val="24"/>
          <w:szCs w:val="24"/>
        </w:rPr>
        <w:t xml:space="preserve">а </w:t>
      </w:r>
      <w:r w:rsidRPr="007E5EE3">
        <w:rPr>
          <w:rFonts w:ascii="Times New Roman" w:eastAsia="Times New Roman" w:hAnsi="Times New Roman" w:cs="Times New Roman"/>
          <w:b/>
          <w:sz w:val="24"/>
          <w:szCs w:val="24"/>
          <w:lang w:eastAsia="ru-RU"/>
        </w:rPr>
        <w:t xml:space="preserve">контроля </w:t>
      </w:r>
    </w:p>
    <w:p w:rsidR="00BD02DB" w:rsidRPr="007E5EE3" w:rsidRDefault="00BD02DB" w:rsidP="00BD02DB">
      <w:pPr>
        <w:spacing w:after="0" w:line="240" w:lineRule="auto"/>
        <w:ind w:left="567"/>
        <w:jc w:val="center"/>
        <w:rPr>
          <w:rFonts w:ascii="Times New Roman" w:hAnsi="Times New Roman" w:cs="Times New Roman"/>
          <w:sz w:val="24"/>
          <w:szCs w:val="24"/>
        </w:rPr>
      </w:pPr>
    </w:p>
    <w:p w:rsidR="00BD02DB" w:rsidRPr="00E95F70" w:rsidRDefault="004632D4" w:rsidP="00E95F70">
      <w:pPr>
        <w:tabs>
          <w:tab w:val="left" w:pos="1276"/>
        </w:tabs>
        <w:spacing w:after="0" w:line="240" w:lineRule="auto"/>
        <w:jc w:val="both"/>
        <w:rPr>
          <w:rFonts w:ascii="Times New Roman" w:hAnsi="Times New Roman" w:cs="Times New Roman"/>
          <w:sz w:val="24"/>
          <w:szCs w:val="24"/>
        </w:rPr>
      </w:pPr>
      <w:r w:rsidRPr="00E95F70">
        <w:rPr>
          <w:rFonts w:ascii="Times New Roman" w:hAnsi="Times New Roman" w:cs="Times New Roman"/>
          <w:sz w:val="24"/>
          <w:szCs w:val="24"/>
        </w:rPr>
        <w:t>11.</w:t>
      </w:r>
      <w:r w:rsidR="00BD02DB" w:rsidRPr="00E95F70">
        <w:rPr>
          <w:rFonts w:ascii="Times New Roman" w:hAnsi="Times New Roman" w:cs="Times New Roman"/>
          <w:sz w:val="24"/>
          <w:szCs w:val="24"/>
        </w:rPr>
        <w:t xml:space="preserve">По итогам освоения Программы применительно к этапам спортивной подготовки </w:t>
      </w:r>
      <w:r w:rsidR="00BD02DB" w:rsidRPr="00E95F70">
        <w:rPr>
          <w:rFonts w:ascii="Times New Roman" w:hAnsi="Times New Roman" w:cs="Times New Roman"/>
          <w:bCs/>
          <w:sz w:val="24"/>
          <w:szCs w:val="24"/>
        </w:rPr>
        <w:t xml:space="preserve">лицу, проходящему спортивную подготовку, необходимо выполнить следующие </w:t>
      </w:r>
      <w:r w:rsidR="00BD02DB" w:rsidRPr="00E95F70">
        <w:rPr>
          <w:rFonts w:ascii="Times New Roman" w:hAnsi="Times New Roman" w:cs="Times New Roman"/>
          <w:sz w:val="24"/>
          <w:szCs w:val="24"/>
        </w:rPr>
        <w:t>требования к результатам прохождения Программы, в том числе, к участию в спортивных соревнованиях:</w:t>
      </w:r>
    </w:p>
    <w:p w:rsidR="00BD02DB" w:rsidRPr="00E95F70" w:rsidRDefault="004632D4" w:rsidP="00E95F70">
      <w:pPr>
        <w:tabs>
          <w:tab w:val="left" w:pos="1276"/>
        </w:tabs>
        <w:spacing w:after="0" w:line="240" w:lineRule="auto"/>
        <w:jc w:val="both"/>
        <w:rPr>
          <w:rFonts w:ascii="Times New Roman" w:hAnsi="Times New Roman" w:cs="Times New Roman"/>
          <w:sz w:val="24"/>
          <w:szCs w:val="24"/>
        </w:rPr>
      </w:pPr>
      <w:r w:rsidRPr="00E95F70">
        <w:rPr>
          <w:rFonts w:ascii="Times New Roman" w:hAnsi="Times New Roman" w:cs="Times New Roman"/>
          <w:sz w:val="24"/>
          <w:szCs w:val="24"/>
        </w:rPr>
        <w:t xml:space="preserve"> 11.1.</w:t>
      </w:r>
      <w:r w:rsidR="00BD02DB" w:rsidRPr="00E95F70">
        <w:rPr>
          <w:rFonts w:ascii="Times New Roman" w:hAnsi="Times New Roman" w:cs="Times New Roman"/>
          <w:sz w:val="24"/>
          <w:szCs w:val="24"/>
        </w:rPr>
        <w:t xml:space="preserve"> На этапе начальной подготовки:</w:t>
      </w:r>
    </w:p>
    <w:p w:rsidR="00BD02DB" w:rsidRPr="007E5EE3" w:rsidRDefault="00BD02DB"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изучить основы безопасного поведения при занятиях спортом;</w:t>
      </w:r>
    </w:p>
    <w:p w:rsidR="00BD02DB" w:rsidRPr="007E5EE3" w:rsidRDefault="00BD02DB" w:rsidP="00E95F70">
      <w:pPr>
        <w:widowControl w:val="0"/>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повысить уровень физической подготовленности;</w:t>
      </w:r>
    </w:p>
    <w:p w:rsidR="00BD02DB" w:rsidRPr="007E5EE3" w:rsidRDefault="00BD02DB" w:rsidP="00E95F70">
      <w:pPr>
        <w:pStyle w:val="ConsPlusNormal"/>
        <w:spacing w:after="160"/>
        <w:contextualSpacing/>
        <w:jc w:val="both"/>
        <w:rPr>
          <w:rFonts w:ascii="Times New Roman" w:hAnsi="Times New Roman" w:cs="Times New Roman"/>
          <w:sz w:val="24"/>
          <w:szCs w:val="24"/>
        </w:rPr>
      </w:pPr>
      <w:r w:rsidRPr="007E5EE3">
        <w:rPr>
          <w:rFonts w:ascii="Times New Roman" w:hAnsi="Times New Roman" w:cs="Times New Roman"/>
          <w:sz w:val="24"/>
          <w:szCs w:val="24"/>
        </w:rPr>
        <w:t>овладеть основами техники вида спорта «дзюдо»;</w:t>
      </w:r>
    </w:p>
    <w:p w:rsidR="00BD02DB" w:rsidRPr="007E5EE3" w:rsidRDefault="00BD02DB" w:rsidP="00E95F70">
      <w:pPr>
        <w:pStyle w:val="ConsPlusNormal"/>
        <w:spacing w:after="160"/>
        <w:contextualSpacing/>
        <w:jc w:val="both"/>
        <w:rPr>
          <w:rFonts w:ascii="Times New Roman" w:hAnsi="Times New Roman" w:cs="Times New Roman"/>
          <w:sz w:val="24"/>
          <w:szCs w:val="24"/>
        </w:rPr>
      </w:pPr>
      <w:r w:rsidRPr="007E5EE3">
        <w:rPr>
          <w:rFonts w:ascii="Times New Roman" w:hAnsi="Times New Roman" w:cs="Times New Roman"/>
          <w:sz w:val="24"/>
          <w:szCs w:val="24"/>
        </w:rPr>
        <w:t>получить общие знания об антидопинговых правилах;</w:t>
      </w:r>
    </w:p>
    <w:p w:rsidR="00BD02DB" w:rsidRPr="007E5EE3" w:rsidRDefault="00BD02DB" w:rsidP="00E95F70">
      <w:pPr>
        <w:pStyle w:val="ConsPlusNormal"/>
        <w:contextualSpacing/>
        <w:jc w:val="both"/>
        <w:rPr>
          <w:rFonts w:ascii="Times New Roman" w:hAnsi="Times New Roman" w:cs="Times New Roman"/>
          <w:sz w:val="24"/>
          <w:szCs w:val="24"/>
        </w:rPr>
      </w:pPr>
      <w:r w:rsidRPr="007E5EE3">
        <w:rPr>
          <w:rFonts w:ascii="Times New Roman" w:hAnsi="Times New Roman" w:cs="Times New Roman"/>
          <w:sz w:val="24"/>
          <w:szCs w:val="24"/>
        </w:rPr>
        <w:t>соблюдать антидопинговые правила;</w:t>
      </w:r>
    </w:p>
    <w:p w:rsidR="00BD02DB" w:rsidRPr="007E5EE3" w:rsidRDefault="00BD02DB" w:rsidP="00E95F70">
      <w:pPr>
        <w:spacing w:after="0" w:line="240" w:lineRule="auto"/>
        <w:ind w:right="20"/>
        <w:jc w:val="both"/>
        <w:rPr>
          <w:rFonts w:ascii="Times New Roman" w:hAnsi="Times New Roman" w:cs="Times New Roman"/>
          <w:sz w:val="24"/>
          <w:szCs w:val="24"/>
        </w:rPr>
      </w:pPr>
      <w:r w:rsidRPr="007E5EE3">
        <w:rPr>
          <w:rFonts w:ascii="Times New Roman" w:hAnsi="Times New Roman" w:cs="Times New Roman"/>
          <w:sz w:val="24"/>
          <w:szCs w:val="24"/>
        </w:rPr>
        <w:t>принять участие в официальных спортивных соревнованиях для спортивных дисциплин, содержащих в своем наименовании слова: «весовая категория»;</w:t>
      </w:r>
    </w:p>
    <w:p w:rsidR="00BD02DB" w:rsidRPr="007E5EE3" w:rsidRDefault="00BD02DB" w:rsidP="00E95F70">
      <w:pPr>
        <w:spacing w:after="0" w:line="240" w:lineRule="auto"/>
        <w:ind w:right="20"/>
        <w:jc w:val="both"/>
        <w:rPr>
          <w:rFonts w:ascii="Times New Roman" w:hAnsi="Times New Roman" w:cs="Times New Roman"/>
          <w:sz w:val="24"/>
          <w:szCs w:val="24"/>
        </w:rPr>
      </w:pPr>
      <w:r w:rsidRPr="007E5EE3">
        <w:rPr>
          <w:rFonts w:ascii="Times New Roman" w:hAnsi="Times New Roman" w:cs="Times New Roman"/>
          <w:sz w:val="24"/>
          <w:szCs w:val="24"/>
        </w:rPr>
        <w:t>ежегодно выполнять контрольно-переводные нормативы (испытания) по видам спортивной подготовки;</w:t>
      </w:r>
    </w:p>
    <w:p w:rsidR="00BD02DB" w:rsidRPr="007E5EE3" w:rsidRDefault="00BD02DB" w:rsidP="00E95F70">
      <w:pPr>
        <w:spacing w:after="0" w:line="240" w:lineRule="auto"/>
        <w:ind w:right="20"/>
        <w:jc w:val="both"/>
        <w:rPr>
          <w:rFonts w:ascii="Times New Roman" w:hAnsi="Times New Roman" w:cs="Times New Roman"/>
          <w:sz w:val="24"/>
          <w:szCs w:val="24"/>
        </w:rPr>
      </w:pPr>
      <w:r w:rsidRPr="007E5EE3">
        <w:rPr>
          <w:rFonts w:ascii="Times New Roman" w:hAnsi="Times New Roman" w:cs="Times New Roman"/>
          <w:sz w:val="24"/>
          <w:szCs w:val="24"/>
        </w:rP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 для спортивных дисциплин, содержащих в своем наименовании слова: «весовая категория».</w:t>
      </w:r>
    </w:p>
    <w:p w:rsidR="00BD02DB" w:rsidRPr="007E5EE3" w:rsidRDefault="004632D4" w:rsidP="00E95F70">
      <w:pPr>
        <w:widowControl w:val="0"/>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11.2.</w:t>
      </w:r>
      <w:r w:rsidR="00BD02DB" w:rsidRPr="007E5EE3">
        <w:rPr>
          <w:rFonts w:ascii="Times New Roman" w:hAnsi="Times New Roman" w:cs="Times New Roman"/>
          <w:sz w:val="24"/>
          <w:szCs w:val="24"/>
        </w:rPr>
        <w:t>На учебно-тренировочном этапе (этапе спортивной специализации):</w:t>
      </w:r>
    </w:p>
    <w:p w:rsidR="00BD02DB" w:rsidRPr="007E5EE3" w:rsidRDefault="00E95F70" w:rsidP="00E95F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02DB" w:rsidRPr="007E5EE3">
        <w:rPr>
          <w:rFonts w:ascii="Times New Roman" w:hAnsi="Times New Roman" w:cs="Times New Roman"/>
          <w:sz w:val="24"/>
          <w:szCs w:val="24"/>
        </w:rPr>
        <w:t>повышать уровень физической, технической, тактической, теоретической и психологической подготовленности;</w:t>
      </w:r>
    </w:p>
    <w:p w:rsidR="00BD02DB" w:rsidRPr="007E5EE3" w:rsidRDefault="00E95F70" w:rsidP="00E95F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02DB" w:rsidRPr="007E5EE3">
        <w:rPr>
          <w:rFonts w:ascii="Times New Roman" w:hAnsi="Times New Roman" w:cs="Times New Roman"/>
          <w:sz w:val="24"/>
          <w:szCs w:val="24"/>
        </w:rPr>
        <w:t>изучить правила безопасности при занятиях видом спорта «дзюдо» и успешно применять их в ходе проведения учебно-тренировочных занятий и уча</w:t>
      </w:r>
      <w:r>
        <w:rPr>
          <w:rFonts w:ascii="Times New Roman" w:hAnsi="Times New Roman" w:cs="Times New Roman"/>
          <w:sz w:val="24"/>
          <w:szCs w:val="24"/>
        </w:rPr>
        <w:t>стия в спортивных соревнованиях</w:t>
      </w:r>
      <w:r w:rsidR="004632D4" w:rsidRPr="007E5EE3">
        <w:rPr>
          <w:rFonts w:ascii="Times New Roman" w:hAnsi="Times New Roman" w:cs="Times New Roman"/>
          <w:sz w:val="24"/>
          <w:szCs w:val="24"/>
        </w:rPr>
        <w:t xml:space="preserve">  </w:t>
      </w:r>
      <w:r w:rsidR="00BD02DB" w:rsidRPr="007E5EE3">
        <w:rPr>
          <w:rFonts w:ascii="Times New Roman" w:hAnsi="Times New Roman" w:cs="Times New Roman"/>
          <w:sz w:val="24"/>
          <w:szCs w:val="24"/>
        </w:rPr>
        <w:t>соблюдать режим учебно-тренировочных занятий;</w:t>
      </w:r>
    </w:p>
    <w:p w:rsidR="00BD02DB" w:rsidRPr="007E5EE3" w:rsidRDefault="004632D4"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w:t>
      </w:r>
      <w:r w:rsidR="00BD02DB" w:rsidRPr="007E5EE3">
        <w:rPr>
          <w:rFonts w:ascii="Times New Roman" w:hAnsi="Times New Roman" w:cs="Times New Roman"/>
          <w:sz w:val="24"/>
          <w:szCs w:val="24"/>
        </w:rPr>
        <w:t>изучить основные методы саморегуляции и самоконтроля;</w:t>
      </w:r>
    </w:p>
    <w:p w:rsidR="00E95F70" w:rsidRDefault="004632D4"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w:t>
      </w:r>
      <w:r w:rsidR="00BD02DB" w:rsidRPr="007E5EE3">
        <w:rPr>
          <w:rFonts w:ascii="Times New Roman" w:hAnsi="Times New Roman" w:cs="Times New Roman"/>
          <w:sz w:val="24"/>
          <w:szCs w:val="24"/>
        </w:rPr>
        <w:t>овладеть общими теоретическими знаниями</w:t>
      </w:r>
      <w:r w:rsidR="00E95F70">
        <w:rPr>
          <w:rFonts w:ascii="Times New Roman" w:hAnsi="Times New Roman" w:cs="Times New Roman"/>
          <w:sz w:val="24"/>
          <w:szCs w:val="24"/>
        </w:rPr>
        <w:t xml:space="preserve"> о правилах вида спорта «дзюдо»</w:t>
      </w:r>
    </w:p>
    <w:p w:rsidR="00E95F70" w:rsidRDefault="004632D4"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w:t>
      </w:r>
      <w:r w:rsidR="00BD02DB" w:rsidRPr="007E5EE3">
        <w:rPr>
          <w:rFonts w:ascii="Times New Roman" w:hAnsi="Times New Roman" w:cs="Times New Roman"/>
          <w:sz w:val="24"/>
          <w:szCs w:val="24"/>
        </w:rPr>
        <w:t>изучить антидопинговые правила;</w:t>
      </w:r>
    </w:p>
    <w:p w:rsidR="00BD02DB" w:rsidRPr="007E5EE3" w:rsidRDefault="00BD02DB"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соблюдать антидопинговые правила и не иметь их нарушений;</w:t>
      </w:r>
    </w:p>
    <w:p w:rsidR="00BD02DB" w:rsidRPr="007E5EE3" w:rsidRDefault="004632D4"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w:t>
      </w:r>
      <w:r w:rsidR="00BD02DB" w:rsidRPr="007E5EE3">
        <w:rPr>
          <w:rFonts w:ascii="Times New Roman" w:hAnsi="Times New Roman" w:cs="Times New Roman"/>
          <w:sz w:val="24"/>
          <w:szCs w:val="24"/>
        </w:rPr>
        <w:t>ежегодно выполнять контрольно-переводные нормативы (испытания) по видам спортивной подготовки;</w:t>
      </w:r>
    </w:p>
    <w:p w:rsidR="00BD02DB" w:rsidRPr="007E5EE3" w:rsidRDefault="004632D4"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w:t>
      </w:r>
      <w:r w:rsidR="00BD02DB" w:rsidRPr="007E5EE3">
        <w:rPr>
          <w:rFonts w:ascii="Times New Roman" w:hAnsi="Times New Roman" w:cs="Times New Roman"/>
          <w:sz w:val="24"/>
          <w:szCs w:val="24"/>
        </w:rPr>
        <w:t>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rsidR="00BD02DB" w:rsidRPr="007E5EE3" w:rsidRDefault="004632D4"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w:t>
      </w:r>
      <w:r w:rsidR="00BD02DB" w:rsidRPr="007E5EE3">
        <w:rPr>
          <w:rFonts w:ascii="Times New Roman" w:hAnsi="Times New Roman" w:cs="Times New Roman"/>
          <w:sz w:val="24"/>
          <w:szCs w:val="24"/>
        </w:rPr>
        <w:t>принимать участие в официальных спортивных соревнованиях проведения не ниже уровня спортивных соревнований субъекта Российской Федерации, начиная с четвертого года;</w:t>
      </w:r>
    </w:p>
    <w:p w:rsidR="00BD02DB" w:rsidRPr="007E5EE3" w:rsidRDefault="004632D4"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w:t>
      </w:r>
      <w:r w:rsidR="00BD02DB" w:rsidRPr="007E5EE3">
        <w:rPr>
          <w:rFonts w:ascii="Times New Roman" w:hAnsi="Times New Roman" w:cs="Times New Roman"/>
          <w:sz w:val="24"/>
          <w:szCs w:val="24"/>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4632D4" w:rsidRPr="007E5EE3" w:rsidRDefault="004632D4" w:rsidP="00E95F70">
      <w:pPr>
        <w:widowControl w:val="0"/>
        <w:autoSpaceDE w:val="0"/>
        <w:spacing w:after="0" w:line="240" w:lineRule="auto"/>
        <w:contextualSpacing/>
        <w:jc w:val="both"/>
        <w:rPr>
          <w:rFonts w:ascii="Times New Roman" w:hAnsi="Times New Roman" w:cs="Times New Roman"/>
          <w:sz w:val="24"/>
          <w:szCs w:val="24"/>
        </w:rPr>
      </w:pPr>
      <w:r w:rsidRPr="007E5EE3">
        <w:rPr>
          <w:rFonts w:ascii="Times New Roman" w:hAnsi="Times New Roman" w:cs="Times New Roman"/>
          <w:sz w:val="24"/>
          <w:szCs w:val="24"/>
        </w:rPr>
        <w:t>11.3. На этапе совершенствования спортивного мастерства:</w:t>
      </w:r>
    </w:p>
    <w:p w:rsidR="004632D4" w:rsidRPr="007E5EE3" w:rsidRDefault="004632D4" w:rsidP="00303BA1">
      <w:pPr>
        <w:widowControl w:val="0"/>
        <w:autoSpaceDE w:val="0"/>
        <w:spacing w:after="0" w:line="240" w:lineRule="auto"/>
        <w:rPr>
          <w:rFonts w:ascii="Times New Roman" w:hAnsi="Times New Roman" w:cs="Times New Roman"/>
          <w:sz w:val="24"/>
          <w:szCs w:val="24"/>
        </w:rPr>
      </w:pPr>
      <w:r w:rsidRPr="007E5EE3">
        <w:rPr>
          <w:rFonts w:ascii="Times New Roman" w:hAnsi="Times New Roman" w:cs="Times New Roman"/>
          <w:sz w:val="24"/>
          <w:szCs w:val="24"/>
        </w:rPr>
        <w:t xml:space="preserve">повышать уровень физической, технической, тактической, теоретической </w:t>
      </w:r>
      <w:r w:rsidRPr="007E5EE3">
        <w:rPr>
          <w:rFonts w:ascii="Times New Roman" w:hAnsi="Times New Roman" w:cs="Times New Roman"/>
          <w:sz w:val="24"/>
          <w:szCs w:val="24"/>
        </w:rPr>
        <w:br/>
        <w:t>и психологической подготовленности;</w:t>
      </w:r>
    </w:p>
    <w:p w:rsidR="004632D4" w:rsidRPr="007E5EE3" w:rsidRDefault="004632D4" w:rsidP="00303BA1">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rsidR="004632D4" w:rsidRPr="007E5EE3" w:rsidRDefault="004632D4" w:rsidP="00303BA1">
      <w:pPr>
        <w:spacing w:after="0" w:line="240" w:lineRule="auto"/>
        <w:rPr>
          <w:rFonts w:ascii="Times New Roman" w:hAnsi="Times New Roman" w:cs="Times New Roman"/>
          <w:sz w:val="24"/>
          <w:szCs w:val="24"/>
        </w:rPr>
      </w:pPr>
      <w:r w:rsidRPr="007E5EE3">
        <w:rPr>
          <w:rFonts w:ascii="Times New Roman" w:hAnsi="Times New Roman" w:cs="Times New Roman"/>
          <w:sz w:val="24"/>
          <w:szCs w:val="24"/>
        </w:rPr>
        <w:t>приобрести знания и навыки оказания первой доврачебной помощи;</w:t>
      </w:r>
    </w:p>
    <w:p w:rsidR="004632D4" w:rsidRPr="007E5EE3" w:rsidRDefault="004632D4" w:rsidP="00303BA1">
      <w:pPr>
        <w:spacing w:after="0" w:line="240" w:lineRule="auto"/>
        <w:rPr>
          <w:rFonts w:ascii="Times New Roman" w:hAnsi="Times New Roman" w:cs="Times New Roman"/>
          <w:sz w:val="24"/>
          <w:szCs w:val="24"/>
        </w:rPr>
      </w:pPr>
      <w:r w:rsidRPr="007E5EE3">
        <w:rPr>
          <w:rFonts w:ascii="Times New Roman" w:hAnsi="Times New Roman" w:cs="Times New Roman"/>
          <w:sz w:val="24"/>
          <w:szCs w:val="24"/>
        </w:rPr>
        <w:t>овладеть теоретическими знаниями о правилах вида спорта «дзюдо»;</w:t>
      </w:r>
    </w:p>
    <w:p w:rsidR="004632D4" w:rsidRPr="007E5EE3" w:rsidRDefault="004632D4" w:rsidP="00303BA1">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выполнить план индивидуальной подготовки;</w:t>
      </w:r>
    </w:p>
    <w:p w:rsidR="004632D4" w:rsidRPr="007E5EE3" w:rsidRDefault="004632D4" w:rsidP="00303BA1">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закрепить и углубить знания антидопинговых правил;</w:t>
      </w:r>
    </w:p>
    <w:p w:rsidR="004632D4" w:rsidRPr="007E5EE3" w:rsidRDefault="004632D4" w:rsidP="00303BA1">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соблюдать антидопинговые правила и не иметь их нарушений;</w:t>
      </w:r>
    </w:p>
    <w:p w:rsidR="004632D4" w:rsidRPr="007E5EE3" w:rsidRDefault="004632D4" w:rsidP="00303BA1">
      <w:pPr>
        <w:spacing w:after="0" w:line="240" w:lineRule="auto"/>
        <w:rPr>
          <w:rFonts w:ascii="Times New Roman" w:hAnsi="Times New Roman" w:cs="Times New Roman"/>
          <w:sz w:val="24"/>
          <w:szCs w:val="24"/>
        </w:rPr>
      </w:pPr>
      <w:r w:rsidRPr="007E5EE3">
        <w:rPr>
          <w:rFonts w:ascii="Times New Roman" w:hAnsi="Times New Roman" w:cs="Times New Roman"/>
          <w:sz w:val="24"/>
          <w:szCs w:val="24"/>
        </w:rPr>
        <w:t xml:space="preserve">ежегодно выполнять контрольно-переводные нормативы (испытания) </w:t>
      </w:r>
      <w:r w:rsidRPr="007E5EE3">
        <w:rPr>
          <w:rFonts w:ascii="Times New Roman" w:hAnsi="Times New Roman" w:cs="Times New Roman"/>
          <w:sz w:val="24"/>
          <w:szCs w:val="24"/>
        </w:rPr>
        <w:br/>
        <w:t>по видам спортивной подготовки;</w:t>
      </w:r>
    </w:p>
    <w:p w:rsidR="004632D4" w:rsidRPr="007E5EE3" w:rsidRDefault="004632D4" w:rsidP="00303BA1">
      <w:pPr>
        <w:widowControl w:val="0"/>
        <w:autoSpaceDE w:val="0"/>
        <w:spacing w:after="0" w:line="240" w:lineRule="auto"/>
        <w:rPr>
          <w:rFonts w:ascii="Times New Roman" w:hAnsi="Times New Roman" w:cs="Times New Roman"/>
          <w:sz w:val="24"/>
          <w:szCs w:val="24"/>
        </w:rPr>
      </w:pPr>
      <w:r w:rsidRPr="007E5EE3">
        <w:rPr>
          <w:rFonts w:ascii="Times New Roman" w:hAnsi="Times New Roman" w:cs="Times New Roman"/>
          <w:sz w:val="24"/>
          <w:szCs w:val="24"/>
        </w:rPr>
        <w:t>демонстрировать высокие спортивные результаты в официальных спортивных соревнованиях;</w:t>
      </w:r>
    </w:p>
    <w:p w:rsidR="004632D4" w:rsidRPr="007E5EE3" w:rsidRDefault="004632D4" w:rsidP="00303BA1">
      <w:pPr>
        <w:widowControl w:val="0"/>
        <w:autoSpaceDE w:val="0"/>
        <w:spacing w:after="0" w:line="240" w:lineRule="auto"/>
        <w:contextualSpacing/>
        <w:rPr>
          <w:rFonts w:ascii="Times New Roman" w:hAnsi="Times New Roman" w:cs="Times New Roman"/>
          <w:sz w:val="24"/>
          <w:szCs w:val="24"/>
        </w:rPr>
      </w:pPr>
      <w:r w:rsidRPr="007E5EE3">
        <w:rPr>
          <w:rFonts w:ascii="Times New Roman" w:hAnsi="Times New Roman" w:cs="Times New Roman"/>
          <w:sz w:val="24"/>
          <w:szCs w:val="24"/>
        </w:rPr>
        <w:t>показывать результаты, соответствующие присвоению спортивного разряда «кандидат в мастера спорта» не реже одного раза в два года;</w:t>
      </w:r>
    </w:p>
    <w:p w:rsidR="004632D4" w:rsidRPr="007E5EE3" w:rsidRDefault="004632D4" w:rsidP="00303BA1">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 xml:space="preserve">принимать участие в официальных спортивных соревнованиях </w:t>
      </w:r>
      <w:r w:rsidRPr="007E5EE3">
        <w:rPr>
          <w:rFonts w:ascii="Times New Roman" w:eastAsia="Calibri" w:hAnsi="Times New Roman" w:cs="Times New Roman"/>
          <w:sz w:val="24"/>
          <w:szCs w:val="24"/>
          <w:lang w:eastAsia="en-US"/>
        </w:rPr>
        <w:t>не ниже уровня межрегиональных спортивных соревнований;</w:t>
      </w:r>
    </w:p>
    <w:p w:rsidR="004632D4" w:rsidRPr="007E5EE3" w:rsidRDefault="004632D4" w:rsidP="00E95F70">
      <w:pPr>
        <w:pStyle w:val="ConsPlusNormal"/>
        <w:contextualSpacing/>
        <w:jc w:val="both"/>
        <w:rPr>
          <w:rFonts w:ascii="Times New Roman" w:hAnsi="Times New Roman" w:cs="Times New Roman"/>
          <w:sz w:val="24"/>
          <w:szCs w:val="24"/>
        </w:rPr>
      </w:pPr>
      <w:r w:rsidRPr="007E5EE3">
        <w:rPr>
          <w:rFonts w:ascii="Times New Roman" w:hAnsi="Times New Roman" w:cs="Times New Roman"/>
          <w:sz w:val="24"/>
          <w:szCs w:val="24"/>
        </w:rPr>
        <w:lastRenderedPageBreak/>
        <w:t>получить спортивный разряд «кандидат в мастера спорта»;</w:t>
      </w:r>
    </w:p>
    <w:p w:rsidR="004632D4" w:rsidRPr="007E5EE3" w:rsidRDefault="004632D4" w:rsidP="00E95F70">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4632D4" w:rsidRPr="007E5EE3" w:rsidRDefault="004632D4" w:rsidP="00E95F70">
      <w:pPr>
        <w:widowControl w:val="0"/>
        <w:autoSpaceDE w:val="0"/>
        <w:spacing w:after="0" w:line="240" w:lineRule="auto"/>
        <w:contextualSpacing/>
        <w:jc w:val="both"/>
        <w:rPr>
          <w:rFonts w:ascii="Times New Roman" w:hAnsi="Times New Roman" w:cs="Times New Roman"/>
          <w:sz w:val="24"/>
          <w:szCs w:val="24"/>
        </w:rPr>
      </w:pPr>
      <w:r w:rsidRPr="007E5EE3">
        <w:rPr>
          <w:rFonts w:ascii="Times New Roman" w:hAnsi="Times New Roman" w:cs="Times New Roman"/>
          <w:sz w:val="24"/>
          <w:szCs w:val="24"/>
        </w:rPr>
        <w:t>11.4. На этапе высшего спортивного мастерства:</w:t>
      </w:r>
    </w:p>
    <w:p w:rsidR="004632D4" w:rsidRPr="007E5EE3" w:rsidRDefault="004632D4" w:rsidP="00E95F70">
      <w:pPr>
        <w:widowControl w:val="0"/>
        <w:autoSpaceDE w:val="0"/>
        <w:spacing w:after="0" w:line="240" w:lineRule="auto"/>
        <w:contextualSpacing/>
        <w:jc w:val="both"/>
        <w:rPr>
          <w:rFonts w:ascii="Times New Roman" w:hAnsi="Times New Roman" w:cs="Times New Roman"/>
          <w:color w:val="000000" w:themeColor="text1"/>
          <w:sz w:val="24"/>
          <w:szCs w:val="24"/>
        </w:rPr>
      </w:pPr>
      <w:bookmarkStart w:id="1" w:name="_Hlk54941151"/>
      <w:r w:rsidRPr="007E5EE3">
        <w:rPr>
          <w:rFonts w:ascii="Times New Roman" w:hAnsi="Times New Roman" w:cs="Times New Roman"/>
          <w:color w:val="000000" w:themeColor="text1"/>
          <w:sz w:val="24"/>
          <w:szCs w:val="24"/>
        </w:rPr>
        <w:t>совершенствовать уровень общей физической и специальной физической, технической, тактической, теоретической и психологической подготовленности;</w:t>
      </w:r>
    </w:p>
    <w:bookmarkEnd w:id="1"/>
    <w:p w:rsidR="004632D4" w:rsidRPr="007E5EE3" w:rsidRDefault="004632D4" w:rsidP="00E95F70">
      <w:pPr>
        <w:pStyle w:val="ConsPlusNormal"/>
        <w:contextualSpacing/>
        <w:jc w:val="both"/>
        <w:rPr>
          <w:rFonts w:ascii="Times New Roman" w:hAnsi="Times New Roman" w:cs="Times New Roman"/>
          <w:sz w:val="24"/>
          <w:szCs w:val="24"/>
        </w:rPr>
      </w:pPr>
      <w:r w:rsidRPr="007E5EE3">
        <w:rPr>
          <w:rFonts w:ascii="Times New Roman" w:hAnsi="Times New Roman" w:cs="Times New Roman"/>
          <w:sz w:val="24"/>
          <w:szCs w:val="24"/>
        </w:rPr>
        <w:t>соблюдать режим учебно-тренировочных занятий (включая самостоятельную подготовку), спортивных мероприятий, восстановления и питания;</w:t>
      </w:r>
    </w:p>
    <w:p w:rsidR="004632D4" w:rsidRPr="007E5EE3" w:rsidRDefault="004632D4" w:rsidP="00E95F70">
      <w:pPr>
        <w:widowControl w:val="0"/>
        <w:autoSpaceDE w:val="0"/>
        <w:spacing w:after="0" w:line="240" w:lineRule="auto"/>
        <w:contextualSpacing/>
        <w:jc w:val="both"/>
        <w:rPr>
          <w:rFonts w:ascii="Times New Roman" w:hAnsi="Times New Roman" w:cs="Times New Roman"/>
          <w:sz w:val="24"/>
          <w:szCs w:val="24"/>
        </w:rPr>
      </w:pPr>
      <w:r w:rsidRPr="007E5EE3">
        <w:rPr>
          <w:rFonts w:ascii="Times New Roman" w:hAnsi="Times New Roman" w:cs="Times New Roman"/>
          <w:sz w:val="24"/>
          <w:szCs w:val="24"/>
        </w:rPr>
        <w:t>выполнить план индивидуальной подготовки;</w:t>
      </w:r>
    </w:p>
    <w:p w:rsidR="004632D4" w:rsidRPr="007E5EE3" w:rsidRDefault="004632D4" w:rsidP="00E95F70">
      <w:pPr>
        <w:pStyle w:val="ConsPlusNormal"/>
        <w:contextualSpacing/>
        <w:jc w:val="both"/>
        <w:rPr>
          <w:rFonts w:ascii="Times New Roman" w:hAnsi="Times New Roman" w:cs="Times New Roman"/>
          <w:sz w:val="24"/>
          <w:szCs w:val="24"/>
        </w:rPr>
      </w:pPr>
      <w:r w:rsidRPr="007E5EE3">
        <w:rPr>
          <w:rFonts w:ascii="Times New Roman" w:hAnsi="Times New Roman" w:cs="Times New Roman"/>
          <w:sz w:val="24"/>
          <w:szCs w:val="24"/>
        </w:rPr>
        <w:t>знать и соблюдать антидопинговые правила, не иметь нарушений таких правил;</w:t>
      </w:r>
    </w:p>
    <w:p w:rsidR="004632D4" w:rsidRPr="007E5EE3" w:rsidRDefault="004632D4" w:rsidP="00303BA1">
      <w:pPr>
        <w:spacing w:after="0" w:line="240" w:lineRule="auto"/>
        <w:rPr>
          <w:rFonts w:ascii="Times New Roman" w:hAnsi="Times New Roman" w:cs="Times New Roman"/>
          <w:sz w:val="24"/>
          <w:szCs w:val="24"/>
        </w:rPr>
      </w:pPr>
      <w:r w:rsidRPr="007E5EE3">
        <w:rPr>
          <w:rFonts w:ascii="Times New Roman" w:hAnsi="Times New Roman" w:cs="Times New Roman"/>
          <w:sz w:val="24"/>
          <w:szCs w:val="24"/>
        </w:rPr>
        <w:t xml:space="preserve">ежегодно выполнять контрольно-переводные нормативы (испытания) </w:t>
      </w:r>
      <w:r w:rsidRPr="007E5EE3">
        <w:rPr>
          <w:rFonts w:ascii="Times New Roman" w:hAnsi="Times New Roman" w:cs="Times New Roman"/>
          <w:sz w:val="24"/>
          <w:szCs w:val="24"/>
        </w:rPr>
        <w:br/>
        <w:t>по видам спортивной подготовки;</w:t>
      </w:r>
    </w:p>
    <w:p w:rsidR="004632D4" w:rsidRPr="007E5EE3" w:rsidRDefault="004632D4" w:rsidP="00303BA1">
      <w:pPr>
        <w:widowControl w:val="0"/>
        <w:autoSpaceDE w:val="0"/>
        <w:spacing w:after="0" w:line="240" w:lineRule="auto"/>
        <w:contextualSpacing/>
        <w:rPr>
          <w:rFonts w:ascii="Times New Roman" w:hAnsi="Times New Roman" w:cs="Times New Roman"/>
          <w:sz w:val="24"/>
          <w:szCs w:val="24"/>
        </w:rPr>
      </w:pPr>
      <w:r w:rsidRPr="007E5EE3">
        <w:rPr>
          <w:rFonts w:ascii="Times New Roman" w:hAnsi="Times New Roman" w:cs="Times New Roman"/>
          <w:sz w:val="24"/>
          <w:szCs w:val="24"/>
        </w:rPr>
        <w:t xml:space="preserve">принимать участие в официальных спортивных соревнованиях </w:t>
      </w:r>
      <w:r w:rsidRPr="007E5EE3">
        <w:rPr>
          <w:rFonts w:ascii="Times New Roman" w:eastAsia="Calibri" w:hAnsi="Times New Roman" w:cs="Times New Roman"/>
          <w:sz w:val="24"/>
          <w:szCs w:val="24"/>
        </w:rPr>
        <w:t>не ниже уровня всероссийских спортивных соревнований;</w:t>
      </w:r>
    </w:p>
    <w:p w:rsidR="004632D4" w:rsidRPr="007E5EE3" w:rsidRDefault="004632D4" w:rsidP="00303BA1">
      <w:pPr>
        <w:autoSpaceDE w:val="0"/>
        <w:autoSpaceDN w:val="0"/>
        <w:adjustRightInd w:val="0"/>
        <w:spacing w:after="0" w:line="240" w:lineRule="auto"/>
        <w:rPr>
          <w:rFonts w:ascii="Times New Roman" w:hAnsi="Times New Roman" w:cs="Times New Roman"/>
          <w:sz w:val="24"/>
          <w:szCs w:val="24"/>
        </w:rPr>
      </w:pPr>
      <w:r w:rsidRPr="007E5EE3">
        <w:rPr>
          <w:rFonts w:ascii="Times New Roman" w:hAnsi="Times New Roman" w:cs="Times New Roman"/>
          <w:sz w:val="24"/>
          <w:szCs w:val="24"/>
        </w:rPr>
        <w:t>показывать результаты, соответствующие присвоению спортивного звания «мастер спорта России» или выполнить нормы и требования, необходимые для присвоения спортивного звания «мастер спорта России международного класса» не реже одного раза в два года;</w:t>
      </w:r>
    </w:p>
    <w:p w:rsidR="004632D4" w:rsidRPr="007E5EE3" w:rsidRDefault="004632D4" w:rsidP="00303BA1">
      <w:pPr>
        <w:widowControl w:val="0"/>
        <w:autoSpaceDE w:val="0"/>
        <w:spacing w:after="0" w:line="240" w:lineRule="auto"/>
        <w:contextualSpacing/>
        <w:rPr>
          <w:rFonts w:ascii="Times New Roman" w:hAnsi="Times New Roman" w:cs="Times New Roman"/>
          <w:sz w:val="24"/>
          <w:szCs w:val="24"/>
        </w:rPr>
      </w:pPr>
      <w:r w:rsidRPr="007E5EE3">
        <w:rPr>
          <w:rFonts w:ascii="Times New Roman" w:hAnsi="Times New Roman" w:cs="Times New Roman"/>
          <w:sz w:val="24"/>
          <w:szCs w:val="24"/>
        </w:rPr>
        <w:t xml:space="preserve">достичь результатов уровня спортивной сборной команды субъекта </w:t>
      </w:r>
      <w:r w:rsidRPr="007E5EE3">
        <w:rPr>
          <w:rFonts w:ascii="Times New Roman" w:hAnsi="Times New Roman" w:cs="Times New Roman"/>
          <w:sz w:val="24"/>
          <w:szCs w:val="24"/>
        </w:rPr>
        <w:br/>
        <w:t xml:space="preserve">Российской Федерации и (или) спортивной сборной команды </w:t>
      </w:r>
      <w:r w:rsidRPr="007E5EE3">
        <w:rPr>
          <w:rFonts w:ascii="Times New Roman" w:hAnsi="Times New Roman" w:cs="Times New Roman"/>
          <w:sz w:val="24"/>
          <w:szCs w:val="24"/>
        </w:rPr>
        <w:br/>
        <w:t>Российской Федерации;</w:t>
      </w:r>
    </w:p>
    <w:p w:rsidR="004632D4" w:rsidRPr="007E5EE3" w:rsidRDefault="004632D4" w:rsidP="00303BA1">
      <w:pPr>
        <w:widowControl w:val="0"/>
        <w:autoSpaceDE w:val="0"/>
        <w:spacing w:after="0" w:line="240" w:lineRule="auto"/>
        <w:contextualSpacing/>
        <w:rPr>
          <w:rFonts w:ascii="Times New Roman" w:hAnsi="Times New Roman" w:cs="Times New Roman"/>
          <w:sz w:val="24"/>
          <w:szCs w:val="24"/>
        </w:rPr>
      </w:pPr>
      <w:r w:rsidRPr="007E5EE3">
        <w:rPr>
          <w:rFonts w:ascii="Times New Roman" w:hAnsi="Times New Roman" w:cs="Times New Roman"/>
          <w:sz w:val="24"/>
          <w:szCs w:val="24"/>
        </w:rPr>
        <w:t>демонстрировать высокие спортивные результаты в межрегиональных, всероссийских и международных официальных спортивных соревнованиях.</w:t>
      </w:r>
    </w:p>
    <w:p w:rsidR="004632D4" w:rsidRPr="007E5EE3" w:rsidRDefault="004632D4" w:rsidP="00BD02DB">
      <w:pPr>
        <w:spacing w:after="0" w:line="240" w:lineRule="auto"/>
        <w:ind w:left="567"/>
        <w:jc w:val="both"/>
        <w:rPr>
          <w:rFonts w:ascii="Times New Roman" w:hAnsi="Times New Roman" w:cs="Times New Roman"/>
          <w:sz w:val="24"/>
          <w:szCs w:val="24"/>
        </w:rPr>
      </w:pPr>
    </w:p>
    <w:p w:rsidR="00BD02DB" w:rsidRPr="007E5EE3" w:rsidRDefault="004632D4" w:rsidP="004632D4">
      <w:pPr>
        <w:tabs>
          <w:tab w:val="left" w:pos="567"/>
          <w:tab w:val="left" w:pos="1276"/>
        </w:tabs>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12. </w:t>
      </w:r>
      <w:r w:rsidR="00BD02DB" w:rsidRPr="007E5EE3">
        <w:rPr>
          <w:rFonts w:ascii="Times New Roman" w:hAnsi="Times New Roman" w:cs="Times New Roman"/>
          <w:sz w:val="24"/>
          <w:szCs w:val="24"/>
        </w:rPr>
        <w:t xml:space="preserve">Оценка результатов освоения Программы </w:t>
      </w:r>
      <w:r w:rsidR="00BD02DB" w:rsidRPr="007E5EE3">
        <w:rPr>
          <w:rFonts w:ascii="Times New Roman" w:hAnsi="Times New Roman" w:cs="Times New Roman"/>
          <w:sz w:val="24"/>
          <w:szCs w:val="24"/>
          <w:shd w:val="clear" w:color="auto" w:fill="FFFFFF"/>
        </w:rPr>
        <w:t xml:space="preserve">сопровождается аттестацией обучающихся, проводимой организацией, реализующей Программу, на основе разработанных </w:t>
      </w:r>
      <w:r w:rsidR="00BD02DB" w:rsidRPr="007E5EE3">
        <w:rPr>
          <w:rFonts w:ascii="Times New Roman" w:hAnsi="Times New Roman" w:cs="Times New Roman"/>
          <w:sz w:val="24"/>
          <w:szCs w:val="24"/>
        </w:rPr>
        <w:t>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BD02DB" w:rsidRPr="007E5EE3" w:rsidRDefault="004632D4" w:rsidP="004632D4">
      <w:pPr>
        <w:tabs>
          <w:tab w:val="left" w:pos="567"/>
          <w:tab w:val="left" w:pos="1276"/>
        </w:tabs>
        <w:spacing w:after="0" w:line="240" w:lineRule="auto"/>
        <w:rPr>
          <w:rFonts w:ascii="Times New Roman" w:hAnsi="Times New Roman" w:cs="Times New Roman"/>
          <w:sz w:val="24"/>
          <w:szCs w:val="24"/>
        </w:rPr>
      </w:pPr>
      <w:r w:rsidRPr="007E5EE3">
        <w:rPr>
          <w:rFonts w:ascii="Times New Roman" w:hAnsi="Times New Roman" w:cs="Times New Roman"/>
          <w:sz w:val="24"/>
          <w:szCs w:val="24"/>
        </w:rPr>
        <w:t xml:space="preserve">      </w:t>
      </w:r>
      <w:r w:rsidR="00BD02DB" w:rsidRPr="007E5EE3">
        <w:rPr>
          <w:rFonts w:ascii="Times New Roman" w:hAnsi="Times New Roman" w:cs="Times New Roman"/>
          <w:sz w:val="24"/>
          <w:szCs w:val="24"/>
        </w:rPr>
        <w:t>Контрольные и контрольно-п</w:t>
      </w:r>
      <w:r w:rsidRPr="007E5EE3">
        <w:rPr>
          <w:rFonts w:ascii="Times New Roman" w:hAnsi="Times New Roman" w:cs="Times New Roman"/>
          <w:sz w:val="24"/>
          <w:szCs w:val="24"/>
        </w:rPr>
        <w:t xml:space="preserve">ереводные нормативы (испытания) </w:t>
      </w:r>
      <w:r w:rsidR="00BD02DB" w:rsidRPr="007E5EE3">
        <w:rPr>
          <w:rFonts w:ascii="Times New Roman" w:hAnsi="Times New Roman" w:cs="Times New Roman"/>
          <w:sz w:val="24"/>
          <w:szCs w:val="24"/>
        </w:rPr>
        <w:t>по видам спортивной подготовки.</w:t>
      </w:r>
    </w:p>
    <w:p w:rsidR="00BD02DB" w:rsidRPr="007E5EE3" w:rsidRDefault="004632D4" w:rsidP="004632D4">
      <w:pPr>
        <w:spacing w:after="0" w:line="240" w:lineRule="auto"/>
        <w:contextualSpacing/>
        <w:jc w:val="both"/>
        <w:rPr>
          <w:rFonts w:ascii="Times New Roman" w:hAnsi="Times New Roman" w:cs="Times New Roman"/>
          <w:sz w:val="24"/>
          <w:szCs w:val="24"/>
        </w:rPr>
      </w:pPr>
      <w:r w:rsidRPr="007E5EE3">
        <w:rPr>
          <w:rFonts w:ascii="Times New Roman" w:hAnsi="Times New Roman" w:cs="Times New Roman"/>
          <w:sz w:val="24"/>
          <w:szCs w:val="24"/>
        </w:rPr>
        <w:t xml:space="preserve">13. </w:t>
      </w:r>
      <w:r w:rsidR="00BD02DB" w:rsidRPr="007E5EE3">
        <w:rPr>
          <w:rFonts w:ascii="Times New Roman" w:hAnsi="Times New Roman" w:cs="Times New Roman"/>
          <w:sz w:val="24"/>
          <w:szCs w:val="24"/>
        </w:rPr>
        <w:t>Нормативы общей физической и специальной физической подготовки на этапах спортивной подготовки, уровень спортивной квалификации лиц проходящих спортивную подготовку (спортивные разряды и спортивные звания) с учетом их возраста и пола, а также особенности  вида спорта «дзюдо».</w:t>
      </w:r>
    </w:p>
    <w:p w:rsidR="00BD02DB" w:rsidRPr="007E5EE3" w:rsidRDefault="00BD02DB" w:rsidP="00BD02DB">
      <w:pPr>
        <w:spacing w:after="0" w:line="240" w:lineRule="auto"/>
        <w:ind w:left="567"/>
        <w:contextualSpacing/>
        <w:jc w:val="both"/>
        <w:rPr>
          <w:rFonts w:ascii="Times New Roman" w:hAnsi="Times New Roman" w:cs="Times New Roman"/>
          <w:sz w:val="24"/>
          <w:szCs w:val="24"/>
        </w:rPr>
      </w:pPr>
    </w:p>
    <w:p w:rsidR="00BD02DB" w:rsidRPr="00E95F70" w:rsidRDefault="00BD02DB" w:rsidP="00E95F70">
      <w:pPr>
        <w:spacing w:after="0" w:line="240" w:lineRule="auto"/>
        <w:contextualSpacing/>
        <w:jc w:val="center"/>
        <w:rPr>
          <w:rFonts w:ascii="Times New Roman" w:hAnsi="Times New Roman" w:cs="Times New Roman"/>
          <w:b/>
          <w:sz w:val="24"/>
          <w:szCs w:val="24"/>
        </w:rPr>
      </w:pPr>
      <w:bookmarkStart w:id="2" w:name="_Hlk91062155"/>
      <w:r w:rsidRPr="007E5EE3">
        <w:rPr>
          <w:rFonts w:ascii="Times New Roman" w:eastAsia="Times New Roman" w:hAnsi="Times New Roman" w:cs="Times New Roman"/>
          <w:b/>
          <w:sz w:val="24"/>
          <w:szCs w:val="24"/>
        </w:rPr>
        <w:t>Нормативы общей физической и специальной физической</w:t>
      </w:r>
      <w:r w:rsidRPr="007E5EE3">
        <w:rPr>
          <w:rFonts w:ascii="Times New Roman" w:eastAsia="Times New Roman" w:hAnsi="Times New Roman" w:cs="Times New Roman"/>
          <w:bCs/>
          <w:sz w:val="24"/>
          <w:szCs w:val="24"/>
        </w:rPr>
        <w:t xml:space="preserve"> </w:t>
      </w:r>
      <w:r w:rsidRPr="007E5EE3">
        <w:rPr>
          <w:rFonts w:ascii="Times New Roman" w:eastAsia="Times New Roman" w:hAnsi="Times New Roman" w:cs="Times New Roman"/>
          <w:b/>
          <w:sz w:val="24"/>
          <w:szCs w:val="24"/>
        </w:rPr>
        <w:t>подготовки</w:t>
      </w:r>
      <w:r w:rsidRPr="007E5EE3">
        <w:rPr>
          <w:rFonts w:ascii="Times New Roman" w:hAnsi="Times New Roman" w:cs="Times New Roman"/>
          <w:b/>
          <w:sz w:val="24"/>
          <w:szCs w:val="24"/>
        </w:rPr>
        <w:t xml:space="preserve"> для зачисления и перевода на этап</w:t>
      </w:r>
      <w:r w:rsidRPr="007E5EE3">
        <w:rPr>
          <w:rFonts w:ascii="Times New Roman" w:eastAsia="Times New Roman" w:hAnsi="Times New Roman" w:cs="Times New Roman"/>
          <w:b/>
          <w:sz w:val="24"/>
          <w:szCs w:val="24"/>
        </w:rPr>
        <w:t xml:space="preserve"> начальной подготовки</w:t>
      </w:r>
      <w:r w:rsidRPr="007E5EE3">
        <w:rPr>
          <w:rFonts w:ascii="Times New Roman" w:hAnsi="Times New Roman" w:cs="Times New Roman"/>
          <w:b/>
          <w:sz w:val="24"/>
          <w:szCs w:val="24"/>
        </w:rPr>
        <w:t xml:space="preserve"> </w:t>
      </w:r>
      <w:r w:rsidRPr="007E5EE3">
        <w:rPr>
          <w:rFonts w:ascii="Times New Roman" w:eastAsia="Times New Roman" w:hAnsi="Times New Roman" w:cs="Times New Roman"/>
          <w:b/>
          <w:sz w:val="24"/>
          <w:szCs w:val="24"/>
        </w:rPr>
        <w:t xml:space="preserve">по виду спорта </w:t>
      </w:r>
      <w:r w:rsidR="00E95F70">
        <w:rPr>
          <w:rFonts w:ascii="Times New Roman" w:hAnsi="Times New Roman" w:cs="Times New Roman"/>
          <w:b/>
          <w:sz w:val="24"/>
          <w:szCs w:val="24"/>
        </w:rPr>
        <w:t>«дзюдо»</w:t>
      </w:r>
    </w:p>
    <w:bookmarkEnd w:id="2"/>
    <w:p w:rsidR="00BD02DB" w:rsidRDefault="00E95F70" w:rsidP="00BD02DB">
      <w:pPr>
        <w:spacing w:after="0" w:line="240" w:lineRule="auto"/>
        <w:ind w:left="567"/>
        <w:contextualSpacing/>
        <w:jc w:val="right"/>
        <w:rPr>
          <w:rFonts w:ascii="Times New Roman" w:hAnsi="Times New Roman" w:cs="Times New Roman"/>
          <w:sz w:val="24"/>
          <w:szCs w:val="24"/>
        </w:rPr>
      </w:pPr>
      <w:r>
        <w:rPr>
          <w:rFonts w:ascii="Times New Roman" w:hAnsi="Times New Roman" w:cs="Times New Roman"/>
          <w:sz w:val="24"/>
          <w:szCs w:val="24"/>
        </w:rPr>
        <w:t>Таблица №5</w:t>
      </w:r>
    </w:p>
    <w:p w:rsidR="00E95F70" w:rsidRPr="007E5EE3" w:rsidRDefault="00E95F70" w:rsidP="00BD02DB">
      <w:pPr>
        <w:spacing w:after="0" w:line="240" w:lineRule="auto"/>
        <w:ind w:left="567"/>
        <w:contextualSpacing/>
        <w:jc w:val="right"/>
        <w:rPr>
          <w:rFonts w:ascii="Times New Roman" w:hAnsi="Times New Roman" w:cs="Times New Roman"/>
          <w:sz w:val="24"/>
          <w:szCs w:val="24"/>
        </w:rPr>
      </w:pPr>
    </w:p>
    <w:tbl>
      <w:tblPr>
        <w:tblStyle w:val="a9"/>
        <w:tblW w:w="0" w:type="auto"/>
        <w:tblInd w:w="-5" w:type="dxa"/>
        <w:tblLayout w:type="fixed"/>
        <w:tblLook w:val="04A0" w:firstRow="1" w:lastRow="0" w:firstColumn="1" w:lastColumn="0" w:noHBand="0" w:noVBand="1"/>
      </w:tblPr>
      <w:tblGrid>
        <w:gridCol w:w="851"/>
        <w:gridCol w:w="3798"/>
        <w:gridCol w:w="2552"/>
        <w:gridCol w:w="1701"/>
        <w:gridCol w:w="1588"/>
      </w:tblGrid>
      <w:tr w:rsidR="00BD02DB" w:rsidRPr="007E5EE3" w:rsidTr="00303BA1">
        <w:trPr>
          <w:trHeight w:val="326"/>
        </w:trPr>
        <w:tc>
          <w:tcPr>
            <w:tcW w:w="851"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п/п</w:t>
            </w:r>
          </w:p>
        </w:tc>
        <w:tc>
          <w:tcPr>
            <w:tcW w:w="3798"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Упражнения</w:t>
            </w:r>
          </w:p>
        </w:tc>
        <w:tc>
          <w:tcPr>
            <w:tcW w:w="255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Единица измерения</w:t>
            </w:r>
          </w:p>
        </w:tc>
        <w:tc>
          <w:tcPr>
            <w:tcW w:w="3289"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Норматив</w:t>
            </w:r>
          </w:p>
        </w:tc>
      </w:tr>
      <w:tr w:rsidR="00BD02DB" w:rsidRPr="007E5EE3" w:rsidTr="00303BA1">
        <w:trPr>
          <w:trHeight w:val="231"/>
        </w:trPr>
        <w:tc>
          <w:tcPr>
            <w:tcW w:w="851"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мальчики</w:t>
            </w:r>
          </w:p>
        </w:tc>
        <w:tc>
          <w:tcPr>
            <w:tcW w:w="1588"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девочки</w:t>
            </w:r>
          </w:p>
        </w:tc>
      </w:tr>
      <w:tr w:rsidR="00BD02DB" w:rsidRPr="007E5EE3" w:rsidTr="00303BA1">
        <w:tc>
          <w:tcPr>
            <w:tcW w:w="10490" w:type="dxa"/>
            <w:gridSpan w:val="5"/>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1. Нормативы общей физической подготовки для возрастной группы 7 лет</w:t>
            </w:r>
          </w:p>
        </w:tc>
      </w:tr>
      <w:tr w:rsidR="00BD02DB" w:rsidRPr="007E5EE3" w:rsidTr="00303BA1">
        <w:trPr>
          <w:trHeight w:val="272"/>
        </w:trPr>
        <w:tc>
          <w:tcPr>
            <w:tcW w:w="851"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3798"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2552"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3289" w:type="dxa"/>
            <w:gridSpan w:val="2"/>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285"/>
        </w:trPr>
        <w:tc>
          <w:tcPr>
            <w:tcW w:w="851"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1588" w:type="dxa"/>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w:t>
            </w:r>
          </w:p>
        </w:tc>
      </w:tr>
      <w:tr w:rsidR="00BD02DB" w:rsidRPr="007E5EE3" w:rsidTr="00303BA1">
        <w:trPr>
          <w:trHeight w:val="163"/>
        </w:trPr>
        <w:tc>
          <w:tcPr>
            <w:tcW w:w="851"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3798"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2552"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3289" w:type="dxa"/>
            <w:gridSpan w:val="2"/>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09"/>
        </w:trPr>
        <w:tc>
          <w:tcPr>
            <w:tcW w:w="851"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1588" w:type="dxa"/>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3</w:t>
            </w:r>
          </w:p>
        </w:tc>
      </w:tr>
      <w:tr w:rsidR="00BD02DB" w:rsidRPr="007E5EE3" w:rsidTr="00303BA1">
        <w:trPr>
          <w:trHeight w:val="150"/>
        </w:trPr>
        <w:tc>
          <w:tcPr>
            <w:tcW w:w="851"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3798"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2552"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3289" w:type="dxa"/>
            <w:gridSpan w:val="2"/>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22"/>
        </w:trPr>
        <w:tc>
          <w:tcPr>
            <w:tcW w:w="851"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+ 1</w:t>
            </w:r>
          </w:p>
        </w:tc>
        <w:tc>
          <w:tcPr>
            <w:tcW w:w="1588" w:type="dxa"/>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+ 2</w:t>
            </w:r>
          </w:p>
        </w:tc>
      </w:tr>
      <w:tr w:rsidR="00BD02DB" w:rsidRPr="007E5EE3" w:rsidTr="00303BA1">
        <w:trPr>
          <w:trHeight w:val="163"/>
        </w:trPr>
        <w:tc>
          <w:tcPr>
            <w:tcW w:w="851" w:type="dxa"/>
            <w:vMerge w:val="restart"/>
            <w:vAlign w:val="center"/>
          </w:tcPr>
          <w:p w:rsidR="00BD02DB" w:rsidRPr="007E5EE3" w:rsidRDefault="00BD02DB" w:rsidP="00E1417E">
            <w:pPr>
              <w:ind w:left="140" w:hanging="133"/>
              <w:contextualSpacing/>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3798"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Метание теннисного мяча в цель, дистанция 6 м</w:t>
            </w:r>
          </w:p>
        </w:tc>
        <w:tc>
          <w:tcPr>
            <w:tcW w:w="2552"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попаданий</w:t>
            </w:r>
          </w:p>
        </w:tc>
        <w:tc>
          <w:tcPr>
            <w:tcW w:w="3289" w:type="dxa"/>
            <w:gridSpan w:val="2"/>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09"/>
        </w:trPr>
        <w:tc>
          <w:tcPr>
            <w:tcW w:w="851"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1588" w:type="dxa"/>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1</w:t>
            </w:r>
          </w:p>
        </w:tc>
      </w:tr>
      <w:tr w:rsidR="00BD02DB" w:rsidRPr="007E5EE3" w:rsidTr="00303BA1">
        <w:tc>
          <w:tcPr>
            <w:tcW w:w="10490" w:type="dxa"/>
            <w:gridSpan w:val="5"/>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lastRenderedPageBreak/>
              <w:t>2. Нормативы общей физической подготовки для возрастной группы 8 лет</w:t>
            </w:r>
          </w:p>
        </w:tc>
      </w:tr>
      <w:tr w:rsidR="00BD02DB" w:rsidRPr="007E5EE3" w:rsidTr="00303BA1">
        <w:trPr>
          <w:trHeight w:val="149"/>
        </w:trPr>
        <w:tc>
          <w:tcPr>
            <w:tcW w:w="851"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2.1.</w:t>
            </w:r>
          </w:p>
        </w:tc>
        <w:tc>
          <w:tcPr>
            <w:tcW w:w="3798"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255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36"/>
        </w:trPr>
        <w:tc>
          <w:tcPr>
            <w:tcW w:w="851"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1588"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2</w:t>
            </w:r>
          </w:p>
        </w:tc>
      </w:tr>
      <w:tr w:rsidR="00BD02DB" w:rsidRPr="007E5EE3" w:rsidTr="00303BA1">
        <w:trPr>
          <w:trHeight w:val="258"/>
        </w:trPr>
        <w:tc>
          <w:tcPr>
            <w:tcW w:w="851"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3798"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255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285"/>
        </w:trPr>
        <w:tc>
          <w:tcPr>
            <w:tcW w:w="851"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1588"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5</w:t>
            </w:r>
          </w:p>
        </w:tc>
      </w:tr>
      <w:tr w:rsidR="00BD02DB" w:rsidRPr="007E5EE3" w:rsidTr="00303BA1">
        <w:trPr>
          <w:trHeight w:val="99"/>
        </w:trPr>
        <w:tc>
          <w:tcPr>
            <w:tcW w:w="851"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2.3.</w:t>
            </w:r>
          </w:p>
        </w:tc>
        <w:tc>
          <w:tcPr>
            <w:tcW w:w="3798"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255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289"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63"/>
        </w:trPr>
        <w:tc>
          <w:tcPr>
            <w:tcW w:w="851"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+ 2</w:t>
            </w:r>
          </w:p>
        </w:tc>
        <w:tc>
          <w:tcPr>
            <w:tcW w:w="1588"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+ 3</w:t>
            </w:r>
          </w:p>
        </w:tc>
      </w:tr>
      <w:tr w:rsidR="00BD02DB" w:rsidRPr="007E5EE3" w:rsidTr="00303BA1">
        <w:trPr>
          <w:trHeight w:val="326"/>
        </w:trPr>
        <w:tc>
          <w:tcPr>
            <w:tcW w:w="851"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3798"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Метание теннисного мяча в цель, дистанция 6 м</w:t>
            </w:r>
          </w:p>
        </w:tc>
        <w:tc>
          <w:tcPr>
            <w:tcW w:w="255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попаданий</w:t>
            </w:r>
          </w:p>
        </w:tc>
        <w:tc>
          <w:tcPr>
            <w:tcW w:w="3289"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489"/>
        </w:trPr>
        <w:tc>
          <w:tcPr>
            <w:tcW w:w="851"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1588"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2</w:t>
            </w:r>
          </w:p>
        </w:tc>
      </w:tr>
      <w:tr w:rsidR="00BD02DB" w:rsidRPr="007E5EE3" w:rsidTr="00303BA1">
        <w:trPr>
          <w:trHeight w:val="136"/>
        </w:trPr>
        <w:tc>
          <w:tcPr>
            <w:tcW w:w="10490" w:type="dxa"/>
            <w:gridSpan w:val="5"/>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3. Нормативы общей физической подготовки для возрастной группы 9 лет</w:t>
            </w:r>
          </w:p>
        </w:tc>
      </w:tr>
      <w:tr w:rsidR="00BD02DB" w:rsidRPr="007E5EE3" w:rsidTr="00303BA1">
        <w:trPr>
          <w:trHeight w:val="163"/>
        </w:trPr>
        <w:tc>
          <w:tcPr>
            <w:tcW w:w="851"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3.1.</w:t>
            </w:r>
          </w:p>
        </w:tc>
        <w:tc>
          <w:tcPr>
            <w:tcW w:w="3798"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255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99"/>
        </w:trPr>
        <w:tc>
          <w:tcPr>
            <w:tcW w:w="851"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1588"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4</w:t>
            </w:r>
          </w:p>
        </w:tc>
      </w:tr>
      <w:tr w:rsidR="00BD02DB" w:rsidRPr="007E5EE3" w:rsidTr="00303BA1">
        <w:trPr>
          <w:trHeight w:val="149"/>
        </w:trPr>
        <w:tc>
          <w:tcPr>
            <w:tcW w:w="851"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3798"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255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13"/>
        </w:trPr>
        <w:tc>
          <w:tcPr>
            <w:tcW w:w="851"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1588"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7</w:t>
            </w:r>
          </w:p>
        </w:tc>
      </w:tr>
      <w:tr w:rsidR="00BD02DB" w:rsidRPr="007E5EE3" w:rsidTr="00303BA1">
        <w:trPr>
          <w:trHeight w:val="113"/>
        </w:trPr>
        <w:tc>
          <w:tcPr>
            <w:tcW w:w="851"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3.3.</w:t>
            </w:r>
          </w:p>
        </w:tc>
        <w:tc>
          <w:tcPr>
            <w:tcW w:w="3798"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255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289"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49"/>
        </w:trPr>
        <w:tc>
          <w:tcPr>
            <w:tcW w:w="851"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+ 3</w:t>
            </w:r>
          </w:p>
        </w:tc>
        <w:tc>
          <w:tcPr>
            <w:tcW w:w="1588"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+ 4</w:t>
            </w:r>
          </w:p>
        </w:tc>
      </w:tr>
      <w:tr w:rsidR="00BD02DB" w:rsidRPr="007E5EE3" w:rsidTr="00303BA1">
        <w:trPr>
          <w:trHeight w:val="149"/>
        </w:trPr>
        <w:tc>
          <w:tcPr>
            <w:tcW w:w="10490" w:type="dxa"/>
            <w:gridSpan w:val="5"/>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4. Нормативы общей физической подготовки для возрастной группы старше 14 лет</w:t>
            </w:r>
          </w:p>
        </w:tc>
      </w:tr>
      <w:tr w:rsidR="00BD02DB" w:rsidRPr="007E5EE3" w:rsidTr="00303BA1">
        <w:trPr>
          <w:trHeight w:val="135"/>
        </w:trPr>
        <w:tc>
          <w:tcPr>
            <w:tcW w:w="851"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4.1.</w:t>
            </w:r>
          </w:p>
        </w:tc>
        <w:tc>
          <w:tcPr>
            <w:tcW w:w="3798"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2552"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27"/>
        </w:trPr>
        <w:tc>
          <w:tcPr>
            <w:tcW w:w="851"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1588"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6</w:t>
            </w:r>
          </w:p>
        </w:tc>
      </w:tr>
      <w:tr w:rsidR="00BD02DB" w:rsidRPr="007E5EE3" w:rsidTr="00303BA1">
        <w:trPr>
          <w:trHeight w:val="271"/>
        </w:trPr>
        <w:tc>
          <w:tcPr>
            <w:tcW w:w="851"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4.2.</w:t>
            </w:r>
          </w:p>
        </w:tc>
        <w:tc>
          <w:tcPr>
            <w:tcW w:w="3798"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2552"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267"/>
        </w:trPr>
        <w:tc>
          <w:tcPr>
            <w:tcW w:w="851"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1588"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9</w:t>
            </w:r>
          </w:p>
        </w:tc>
      </w:tr>
      <w:tr w:rsidR="00BD02DB" w:rsidRPr="007E5EE3" w:rsidTr="00303BA1">
        <w:trPr>
          <w:trHeight w:val="394"/>
        </w:trPr>
        <w:tc>
          <w:tcPr>
            <w:tcW w:w="851"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4.3.</w:t>
            </w:r>
          </w:p>
        </w:tc>
        <w:tc>
          <w:tcPr>
            <w:tcW w:w="3798"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2552"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289" w:type="dxa"/>
            <w:gridSpan w:val="2"/>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421"/>
        </w:trPr>
        <w:tc>
          <w:tcPr>
            <w:tcW w:w="851"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+ 4</w:t>
            </w:r>
          </w:p>
        </w:tc>
        <w:tc>
          <w:tcPr>
            <w:tcW w:w="1588"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+ 5</w:t>
            </w:r>
          </w:p>
        </w:tc>
      </w:tr>
      <w:tr w:rsidR="00BD02DB" w:rsidRPr="007E5EE3" w:rsidTr="00303BA1">
        <w:trPr>
          <w:trHeight w:val="127"/>
        </w:trPr>
        <w:tc>
          <w:tcPr>
            <w:tcW w:w="10490" w:type="dxa"/>
            <w:gridSpan w:val="5"/>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5. Нормативы специальной физической подготовки для возрастной группы 7 лет</w:t>
            </w:r>
          </w:p>
        </w:tc>
      </w:tr>
      <w:tr w:rsidR="00BD02DB" w:rsidRPr="007E5EE3" w:rsidTr="00303BA1">
        <w:trPr>
          <w:trHeight w:val="126"/>
        </w:trPr>
        <w:tc>
          <w:tcPr>
            <w:tcW w:w="851" w:type="dxa"/>
            <w:vMerge w:val="restart"/>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5.1.</w:t>
            </w:r>
          </w:p>
        </w:tc>
        <w:tc>
          <w:tcPr>
            <w:tcW w:w="3798" w:type="dxa"/>
            <w:vMerge w:val="restart"/>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2552" w:type="dxa"/>
            <w:vMerge w:val="restart"/>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289" w:type="dxa"/>
            <w:gridSpan w:val="2"/>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303BA1">
        <w:trPr>
          <w:trHeight w:val="136"/>
        </w:trPr>
        <w:tc>
          <w:tcPr>
            <w:tcW w:w="851" w:type="dxa"/>
            <w:vMerge/>
            <w:vAlign w:val="center"/>
          </w:tcPr>
          <w:p w:rsidR="00BD02DB" w:rsidRPr="007E5EE3" w:rsidRDefault="00BD02DB" w:rsidP="00E1417E">
            <w:pPr>
              <w:ind w:left="176" w:hanging="391"/>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hanging="391"/>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hanging="391"/>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11,0</w:t>
            </w:r>
          </w:p>
        </w:tc>
        <w:tc>
          <w:tcPr>
            <w:tcW w:w="1588" w:type="dxa"/>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11,4</w:t>
            </w:r>
          </w:p>
        </w:tc>
      </w:tr>
      <w:tr w:rsidR="00BD02DB" w:rsidRPr="007E5EE3" w:rsidTr="00303BA1">
        <w:trPr>
          <w:trHeight w:val="298"/>
        </w:trPr>
        <w:tc>
          <w:tcPr>
            <w:tcW w:w="851" w:type="dxa"/>
            <w:vMerge w:val="restart"/>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5.2.</w:t>
            </w:r>
          </w:p>
        </w:tc>
        <w:tc>
          <w:tcPr>
            <w:tcW w:w="3798" w:type="dxa"/>
            <w:vMerge w:val="restart"/>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2552" w:type="dxa"/>
            <w:vMerge w:val="restart"/>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240"/>
        </w:trPr>
        <w:tc>
          <w:tcPr>
            <w:tcW w:w="851" w:type="dxa"/>
            <w:vMerge/>
            <w:vAlign w:val="center"/>
          </w:tcPr>
          <w:p w:rsidR="00BD02DB" w:rsidRPr="007E5EE3" w:rsidRDefault="00BD02DB" w:rsidP="00E1417E">
            <w:pPr>
              <w:ind w:left="176" w:hanging="391"/>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hanging="391"/>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hanging="391"/>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1588" w:type="dxa"/>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2</w:t>
            </w:r>
          </w:p>
        </w:tc>
      </w:tr>
      <w:tr w:rsidR="00BD02DB" w:rsidRPr="007E5EE3" w:rsidTr="00303BA1">
        <w:trPr>
          <w:trHeight w:val="271"/>
        </w:trPr>
        <w:tc>
          <w:tcPr>
            <w:tcW w:w="851" w:type="dxa"/>
            <w:vMerge w:val="restart"/>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5.3.</w:t>
            </w:r>
          </w:p>
        </w:tc>
        <w:tc>
          <w:tcPr>
            <w:tcW w:w="3798" w:type="dxa"/>
            <w:vMerge w:val="restart"/>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2552" w:type="dxa"/>
            <w:vMerge w:val="restart"/>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289" w:type="dxa"/>
            <w:gridSpan w:val="2"/>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267"/>
        </w:trPr>
        <w:tc>
          <w:tcPr>
            <w:tcW w:w="851" w:type="dxa"/>
            <w:vMerge/>
            <w:vAlign w:val="center"/>
          </w:tcPr>
          <w:p w:rsidR="00BD02DB" w:rsidRPr="007E5EE3" w:rsidRDefault="00BD02DB" w:rsidP="00E1417E">
            <w:pPr>
              <w:ind w:left="176" w:hanging="391"/>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hanging="391"/>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hanging="391"/>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60</w:t>
            </w:r>
          </w:p>
        </w:tc>
        <w:tc>
          <w:tcPr>
            <w:tcW w:w="1588" w:type="dxa"/>
            <w:vAlign w:val="center"/>
          </w:tcPr>
          <w:p w:rsidR="00BD02DB" w:rsidRPr="007E5EE3" w:rsidRDefault="00BD02DB" w:rsidP="00E1417E">
            <w:pPr>
              <w:ind w:left="176" w:hanging="391"/>
              <w:contextualSpacing/>
              <w:jc w:val="center"/>
              <w:rPr>
                <w:rFonts w:ascii="Times New Roman" w:hAnsi="Times New Roman" w:cs="Times New Roman"/>
                <w:sz w:val="24"/>
                <w:szCs w:val="24"/>
              </w:rPr>
            </w:pPr>
            <w:r w:rsidRPr="007E5EE3">
              <w:rPr>
                <w:rFonts w:ascii="Times New Roman" w:hAnsi="Times New Roman" w:cs="Times New Roman"/>
                <w:sz w:val="24"/>
                <w:szCs w:val="24"/>
              </w:rPr>
              <w:t>50</w:t>
            </w:r>
          </w:p>
        </w:tc>
      </w:tr>
      <w:tr w:rsidR="00BD02DB" w:rsidRPr="007E5EE3" w:rsidTr="00303BA1">
        <w:trPr>
          <w:trHeight w:val="127"/>
        </w:trPr>
        <w:tc>
          <w:tcPr>
            <w:tcW w:w="10490" w:type="dxa"/>
            <w:gridSpan w:val="5"/>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6. Нормативы специальной физической подготовки для возрастной группы 8 лет</w:t>
            </w:r>
          </w:p>
        </w:tc>
      </w:tr>
      <w:tr w:rsidR="00BD02DB" w:rsidRPr="007E5EE3" w:rsidTr="00303BA1">
        <w:trPr>
          <w:trHeight w:val="126"/>
        </w:trPr>
        <w:tc>
          <w:tcPr>
            <w:tcW w:w="851" w:type="dxa"/>
            <w:vMerge w:val="restart"/>
            <w:vAlign w:val="center"/>
          </w:tcPr>
          <w:p w:rsidR="00BD02DB" w:rsidRPr="007E5EE3" w:rsidRDefault="00BD02DB" w:rsidP="00E1417E">
            <w:pPr>
              <w:ind w:left="34"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6.1.</w:t>
            </w:r>
          </w:p>
        </w:tc>
        <w:tc>
          <w:tcPr>
            <w:tcW w:w="3798"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2552"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289" w:type="dxa"/>
            <w:gridSpan w:val="2"/>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303BA1">
        <w:trPr>
          <w:trHeight w:val="136"/>
        </w:trPr>
        <w:tc>
          <w:tcPr>
            <w:tcW w:w="851" w:type="dxa"/>
            <w:vMerge/>
            <w:vAlign w:val="center"/>
          </w:tcPr>
          <w:p w:rsidR="00BD02DB" w:rsidRPr="007E5EE3" w:rsidRDefault="00BD02DB" w:rsidP="00E1417E">
            <w:pPr>
              <w:ind w:left="34" w:hanging="142"/>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10,6</w:t>
            </w:r>
          </w:p>
        </w:tc>
        <w:tc>
          <w:tcPr>
            <w:tcW w:w="1588"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11,2</w:t>
            </w:r>
          </w:p>
        </w:tc>
      </w:tr>
      <w:tr w:rsidR="00BD02DB" w:rsidRPr="007E5EE3" w:rsidTr="00303BA1">
        <w:trPr>
          <w:trHeight w:val="163"/>
        </w:trPr>
        <w:tc>
          <w:tcPr>
            <w:tcW w:w="851" w:type="dxa"/>
            <w:vMerge w:val="restart"/>
            <w:vAlign w:val="center"/>
          </w:tcPr>
          <w:p w:rsidR="00BD02DB" w:rsidRPr="007E5EE3" w:rsidRDefault="00BD02DB" w:rsidP="00E1417E">
            <w:pPr>
              <w:ind w:left="34"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6.2.</w:t>
            </w:r>
          </w:p>
        </w:tc>
        <w:tc>
          <w:tcPr>
            <w:tcW w:w="3798"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2552"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99"/>
        </w:trPr>
        <w:tc>
          <w:tcPr>
            <w:tcW w:w="851" w:type="dxa"/>
            <w:vMerge/>
            <w:vAlign w:val="center"/>
          </w:tcPr>
          <w:p w:rsidR="00BD02DB" w:rsidRPr="007E5EE3" w:rsidRDefault="00BD02DB" w:rsidP="00E1417E">
            <w:pPr>
              <w:ind w:left="34" w:hanging="142"/>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1588"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4</w:t>
            </w:r>
          </w:p>
        </w:tc>
      </w:tr>
      <w:tr w:rsidR="00BD02DB" w:rsidRPr="007E5EE3" w:rsidTr="00303BA1">
        <w:trPr>
          <w:trHeight w:val="135"/>
        </w:trPr>
        <w:tc>
          <w:tcPr>
            <w:tcW w:w="851" w:type="dxa"/>
            <w:vMerge w:val="restart"/>
            <w:vAlign w:val="center"/>
          </w:tcPr>
          <w:p w:rsidR="00BD02DB" w:rsidRPr="007E5EE3" w:rsidRDefault="00BD02DB" w:rsidP="00E1417E">
            <w:pPr>
              <w:ind w:left="34"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6.3.</w:t>
            </w:r>
          </w:p>
        </w:tc>
        <w:tc>
          <w:tcPr>
            <w:tcW w:w="3798"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2552" w:type="dxa"/>
            <w:vMerge w:val="restart"/>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289" w:type="dxa"/>
            <w:gridSpan w:val="2"/>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27"/>
        </w:trPr>
        <w:tc>
          <w:tcPr>
            <w:tcW w:w="851"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70</w:t>
            </w:r>
          </w:p>
        </w:tc>
        <w:tc>
          <w:tcPr>
            <w:tcW w:w="1588" w:type="dxa"/>
            <w:vAlign w:val="center"/>
          </w:tcPr>
          <w:p w:rsidR="00BD02DB" w:rsidRPr="007E5EE3" w:rsidRDefault="00BD02DB" w:rsidP="00E1417E">
            <w:pPr>
              <w:ind w:left="176"/>
              <w:contextualSpacing/>
              <w:jc w:val="center"/>
              <w:rPr>
                <w:rFonts w:ascii="Times New Roman" w:hAnsi="Times New Roman" w:cs="Times New Roman"/>
                <w:sz w:val="24"/>
                <w:szCs w:val="24"/>
              </w:rPr>
            </w:pPr>
            <w:r w:rsidRPr="007E5EE3">
              <w:rPr>
                <w:rFonts w:ascii="Times New Roman" w:hAnsi="Times New Roman" w:cs="Times New Roman"/>
                <w:sz w:val="24"/>
                <w:szCs w:val="24"/>
              </w:rPr>
              <w:t>60</w:t>
            </w:r>
          </w:p>
        </w:tc>
      </w:tr>
      <w:tr w:rsidR="00BD02DB" w:rsidRPr="007E5EE3" w:rsidTr="00303BA1">
        <w:trPr>
          <w:trHeight w:val="127"/>
        </w:trPr>
        <w:tc>
          <w:tcPr>
            <w:tcW w:w="10490" w:type="dxa"/>
            <w:gridSpan w:val="5"/>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7. Нормативы специальной физической подготовки для возрастной группы 9 лет</w:t>
            </w:r>
          </w:p>
        </w:tc>
      </w:tr>
      <w:tr w:rsidR="00BD02DB" w:rsidRPr="007E5EE3" w:rsidTr="00303BA1">
        <w:trPr>
          <w:trHeight w:val="149"/>
        </w:trPr>
        <w:tc>
          <w:tcPr>
            <w:tcW w:w="851" w:type="dxa"/>
            <w:vMerge w:val="restart"/>
            <w:vAlign w:val="center"/>
          </w:tcPr>
          <w:p w:rsidR="00BD02DB" w:rsidRPr="007E5EE3" w:rsidRDefault="00BD02DB" w:rsidP="00E1417E">
            <w:pPr>
              <w:ind w:left="34" w:right="-108"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7.1.</w:t>
            </w:r>
          </w:p>
        </w:tc>
        <w:tc>
          <w:tcPr>
            <w:tcW w:w="3798"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2552"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289" w:type="dxa"/>
            <w:gridSpan w:val="2"/>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303BA1">
        <w:trPr>
          <w:trHeight w:val="113"/>
        </w:trPr>
        <w:tc>
          <w:tcPr>
            <w:tcW w:w="851" w:type="dxa"/>
            <w:vMerge/>
            <w:vAlign w:val="center"/>
          </w:tcPr>
          <w:p w:rsidR="00BD02DB" w:rsidRPr="007E5EE3" w:rsidRDefault="00BD02DB" w:rsidP="00E1417E">
            <w:pPr>
              <w:ind w:left="34" w:right="-108" w:hanging="283"/>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10,4</w:t>
            </w:r>
          </w:p>
        </w:tc>
        <w:tc>
          <w:tcPr>
            <w:tcW w:w="1588" w:type="dxa"/>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11,0</w:t>
            </w:r>
          </w:p>
        </w:tc>
      </w:tr>
      <w:tr w:rsidR="00BD02DB" w:rsidRPr="007E5EE3" w:rsidTr="00303BA1">
        <w:trPr>
          <w:trHeight w:val="149"/>
        </w:trPr>
        <w:tc>
          <w:tcPr>
            <w:tcW w:w="851" w:type="dxa"/>
            <w:vMerge w:val="restart"/>
            <w:vAlign w:val="center"/>
          </w:tcPr>
          <w:p w:rsidR="00BD02DB" w:rsidRPr="007E5EE3" w:rsidRDefault="00BD02DB" w:rsidP="00E1417E">
            <w:pPr>
              <w:ind w:left="34" w:right="-108"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7.2.</w:t>
            </w:r>
          </w:p>
        </w:tc>
        <w:tc>
          <w:tcPr>
            <w:tcW w:w="3798"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2552"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13"/>
        </w:trPr>
        <w:tc>
          <w:tcPr>
            <w:tcW w:w="851" w:type="dxa"/>
            <w:vMerge/>
            <w:vAlign w:val="center"/>
          </w:tcPr>
          <w:p w:rsidR="00BD02DB" w:rsidRPr="007E5EE3" w:rsidRDefault="00BD02DB" w:rsidP="00E1417E">
            <w:pPr>
              <w:ind w:left="34" w:right="-108" w:hanging="283"/>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1588" w:type="dxa"/>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6</w:t>
            </w:r>
          </w:p>
        </w:tc>
      </w:tr>
      <w:tr w:rsidR="00BD02DB" w:rsidRPr="007E5EE3" w:rsidTr="00303BA1">
        <w:trPr>
          <w:trHeight w:val="72"/>
        </w:trPr>
        <w:tc>
          <w:tcPr>
            <w:tcW w:w="851" w:type="dxa"/>
            <w:vMerge w:val="restart"/>
            <w:vAlign w:val="center"/>
          </w:tcPr>
          <w:p w:rsidR="00BD02DB" w:rsidRPr="007E5EE3" w:rsidRDefault="00BD02DB" w:rsidP="00E1417E">
            <w:pPr>
              <w:ind w:left="34" w:right="-108"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7.3.</w:t>
            </w:r>
          </w:p>
        </w:tc>
        <w:tc>
          <w:tcPr>
            <w:tcW w:w="3798"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2552"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289" w:type="dxa"/>
            <w:gridSpan w:val="2"/>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190"/>
        </w:trPr>
        <w:tc>
          <w:tcPr>
            <w:tcW w:w="851"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80</w:t>
            </w:r>
          </w:p>
        </w:tc>
        <w:tc>
          <w:tcPr>
            <w:tcW w:w="1588" w:type="dxa"/>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70</w:t>
            </w:r>
          </w:p>
        </w:tc>
      </w:tr>
      <w:tr w:rsidR="00BD02DB" w:rsidRPr="007E5EE3" w:rsidTr="00303BA1">
        <w:trPr>
          <w:trHeight w:val="127"/>
        </w:trPr>
        <w:tc>
          <w:tcPr>
            <w:tcW w:w="10490" w:type="dxa"/>
            <w:gridSpan w:val="5"/>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lastRenderedPageBreak/>
              <w:t>8. Нормативы специальной физической подготовки для возрастной группы 10 лет и старше</w:t>
            </w:r>
          </w:p>
        </w:tc>
      </w:tr>
      <w:tr w:rsidR="00BD02DB" w:rsidRPr="007E5EE3" w:rsidTr="00303BA1">
        <w:trPr>
          <w:trHeight w:val="149"/>
        </w:trPr>
        <w:tc>
          <w:tcPr>
            <w:tcW w:w="851"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8.1.</w:t>
            </w:r>
          </w:p>
        </w:tc>
        <w:tc>
          <w:tcPr>
            <w:tcW w:w="3798"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2552"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289" w:type="dxa"/>
            <w:gridSpan w:val="2"/>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303BA1">
        <w:trPr>
          <w:trHeight w:val="113"/>
        </w:trPr>
        <w:tc>
          <w:tcPr>
            <w:tcW w:w="851"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10,2</w:t>
            </w:r>
          </w:p>
        </w:tc>
        <w:tc>
          <w:tcPr>
            <w:tcW w:w="1588" w:type="dxa"/>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10,8</w:t>
            </w:r>
          </w:p>
        </w:tc>
      </w:tr>
      <w:tr w:rsidR="00BD02DB" w:rsidRPr="007E5EE3" w:rsidTr="00303BA1">
        <w:trPr>
          <w:trHeight w:val="217"/>
        </w:trPr>
        <w:tc>
          <w:tcPr>
            <w:tcW w:w="851"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8.2.</w:t>
            </w:r>
          </w:p>
        </w:tc>
        <w:tc>
          <w:tcPr>
            <w:tcW w:w="3798"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2552"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289" w:type="dxa"/>
            <w:gridSpan w:val="2"/>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326"/>
        </w:trPr>
        <w:tc>
          <w:tcPr>
            <w:tcW w:w="851"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1588" w:type="dxa"/>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8</w:t>
            </w:r>
          </w:p>
        </w:tc>
      </w:tr>
      <w:tr w:rsidR="00BD02DB" w:rsidRPr="007E5EE3" w:rsidTr="00303BA1">
        <w:trPr>
          <w:trHeight w:val="298"/>
        </w:trPr>
        <w:tc>
          <w:tcPr>
            <w:tcW w:w="851"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8.3.</w:t>
            </w:r>
          </w:p>
        </w:tc>
        <w:tc>
          <w:tcPr>
            <w:tcW w:w="3798"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2552" w:type="dxa"/>
            <w:vMerge w:val="restart"/>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289" w:type="dxa"/>
            <w:gridSpan w:val="2"/>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trHeight w:val="240"/>
        </w:trPr>
        <w:tc>
          <w:tcPr>
            <w:tcW w:w="851"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3798"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2552" w:type="dxa"/>
            <w:vMerge/>
            <w:vAlign w:val="center"/>
          </w:tcPr>
          <w:p w:rsidR="00BD02DB" w:rsidRPr="007E5EE3" w:rsidRDefault="00BD02DB" w:rsidP="00E1417E">
            <w:pPr>
              <w:ind w:left="176" w:hanging="142"/>
              <w:contextualSpacing/>
              <w:jc w:val="center"/>
              <w:rPr>
                <w:rFonts w:ascii="Times New Roman" w:hAnsi="Times New Roman" w:cs="Times New Roman"/>
                <w:sz w:val="24"/>
                <w:szCs w:val="24"/>
              </w:rPr>
            </w:pPr>
          </w:p>
        </w:tc>
        <w:tc>
          <w:tcPr>
            <w:tcW w:w="1701" w:type="dxa"/>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95</w:t>
            </w:r>
          </w:p>
        </w:tc>
        <w:tc>
          <w:tcPr>
            <w:tcW w:w="1588" w:type="dxa"/>
            <w:vAlign w:val="center"/>
          </w:tcPr>
          <w:p w:rsidR="00BD02DB" w:rsidRPr="007E5EE3" w:rsidRDefault="00BD02DB" w:rsidP="00E1417E">
            <w:pPr>
              <w:ind w:left="176"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85</w:t>
            </w:r>
          </w:p>
        </w:tc>
      </w:tr>
    </w:tbl>
    <w:p w:rsidR="00BD02DB" w:rsidRPr="007E5EE3" w:rsidRDefault="00BD02DB" w:rsidP="00BD02DB">
      <w:pPr>
        <w:spacing w:after="0" w:line="240" w:lineRule="auto"/>
        <w:ind w:left="567"/>
        <w:contextualSpacing/>
        <w:jc w:val="both"/>
        <w:rPr>
          <w:rFonts w:ascii="Times New Roman" w:hAnsi="Times New Roman" w:cs="Times New Roman"/>
          <w:sz w:val="24"/>
          <w:szCs w:val="24"/>
        </w:rPr>
      </w:pPr>
    </w:p>
    <w:p w:rsidR="00BD02DB" w:rsidRPr="007E5EE3" w:rsidRDefault="00BD02DB" w:rsidP="00BD02DB">
      <w:pPr>
        <w:spacing w:after="0" w:line="240" w:lineRule="auto"/>
        <w:ind w:left="567" w:right="-1"/>
        <w:jc w:val="both"/>
        <w:rPr>
          <w:rFonts w:ascii="Times New Roman" w:hAnsi="Times New Roman" w:cs="Times New Roman"/>
          <w:sz w:val="24"/>
          <w:szCs w:val="24"/>
        </w:rPr>
      </w:pPr>
      <w:r w:rsidRPr="007E5EE3">
        <w:rPr>
          <w:rFonts w:ascii="Times New Roman" w:hAnsi="Times New Roman" w:cs="Times New Roman"/>
          <w:sz w:val="24"/>
          <w:szCs w:val="24"/>
        </w:rPr>
        <w:tab/>
      </w:r>
      <w:r w:rsidRPr="007E5EE3">
        <w:rPr>
          <w:rFonts w:ascii="Times New Roman" w:hAnsi="Times New Roman" w:cs="Times New Roman"/>
          <w:sz w:val="24"/>
          <w:szCs w:val="24"/>
        </w:rPr>
        <w:tab/>
      </w:r>
    </w:p>
    <w:p w:rsidR="00BD02DB" w:rsidRPr="007E5EE3" w:rsidRDefault="00BD02DB" w:rsidP="00BD02DB">
      <w:pPr>
        <w:spacing w:after="0" w:line="240" w:lineRule="auto"/>
        <w:ind w:left="142"/>
        <w:jc w:val="center"/>
        <w:rPr>
          <w:rFonts w:ascii="Times New Roman" w:hAnsi="Times New Roman" w:cs="Times New Roman"/>
          <w:b/>
          <w:sz w:val="24"/>
          <w:szCs w:val="24"/>
        </w:rPr>
      </w:pPr>
      <w:r w:rsidRPr="007E5EE3">
        <w:rPr>
          <w:rFonts w:ascii="Times New Roman" w:hAnsi="Times New Roman" w:cs="Times New Roman"/>
          <w:sz w:val="24"/>
          <w:szCs w:val="24"/>
        </w:rPr>
        <w:tab/>
      </w:r>
      <w:r w:rsidRPr="007E5EE3">
        <w:rPr>
          <w:rFonts w:ascii="Times New Roman" w:eastAsia="Times New Roman" w:hAnsi="Times New Roman" w:cs="Times New Roman"/>
          <w:b/>
          <w:sz w:val="24"/>
          <w:szCs w:val="24"/>
        </w:rPr>
        <w:t>Нормативы общей физической и специальной физической подготовки</w:t>
      </w:r>
      <w:r w:rsidRPr="007E5EE3">
        <w:rPr>
          <w:rFonts w:ascii="Times New Roman" w:hAnsi="Times New Roman" w:cs="Times New Roman"/>
          <w:b/>
          <w:sz w:val="24"/>
          <w:szCs w:val="24"/>
        </w:rPr>
        <w:t xml:space="preserve"> </w:t>
      </w:r>
      <w:r w:rsidRPr="007E5EE3">
        <w:rPr>
          <w:rFonts w:ascii="Times New Roman" w:hAnsi="Times New Roman" w:cs="Times New Roman"/>
          <w:b/>
          <w:sz w:val="24"/>
          <w:szCs w:val="24"/>
        </w:rPr>
        <w:br/>
        <w:t xml:space="preserve">и </w:t>
      </w:r>
      <w:r w:rsidRPr="007E5EE3">
        <w:rPr>
          <w:rFonts w:ascii="Times New Roman" w:hAnsi="Times New Roman" w:cs="Times New Roman"/>
          <w:b/>
          <w:bCs/>
          <w:sz w:val="24"/>
          <w:szCs w:val="24"/>
        </w:rPr>
        <w:t>уровень спортивной квалификации (спортивные разряды)</w:t>
      </w:r>
      <w:r w:rsidRPr="007E5EE3">
        <w:rPr>
          <w:rFonts w:ascii="Times New Roman" w:hAnsi="Times New Roman" w:cs="Times New Roman"/>
          <w:sz w:val="24"/>
          <w:szCs w:val="24"/>
        </w:rPr>
        <w:t xml:space="preserve"> </w:t>
      </w:r>
      <w:r w:rsidRPr="007E5EE3">
        <w:rPr>
          <w:rFonts w:ascii="Times New Roman" w:hAnsi="Times New Roman" w:cs="Times New Roman"/>
          <w:b/>
          <w:sz w:val="24"/>
          <w:szCs w:val="24"/>
        </w:rPr>
        <w:t xml:space="preserve">для зачисления </w:t>
      </w:r>
      <w:r w:rsidRPr="007E5EE3">
        <w:rPr>
          <w:rFonts w:ascii="Times New Roman" w:hAnsi="Times New Roman" w:cs="Times New Roman"/>
          <w:b/>
          <w:sz w:val="24"/>
          <w:szCs w:val="24"/>
        </w:rPr>
        <w:br/>
        <w:t xml:space="preserve">и перевода на </w:t>
      </w:r>
      <w:r w:rsidRPr="007E5EE3">
        <w:rPr>
          <w:rFonts w:ascii="Times New Roman" w:eastAsia="Times New Roman" w:hAnsi="Times New Roman" w:cs="Times New Roman"/>
          <w:b/>
          <w:sz w:val="24"/>
          <w:szCs w:val="24"/>
        </w:rPr>
        <w:t xml:space="preserve">учебно-тренировочный этап (этап спортивной специализации) по виду спорта </w:t>
      </w:r>
      <w:r w:rsidRPr="007E5EE3">
        <w:rPr>
          <w:rFonts w:ascii="Times New Roman" w:hAnsi="Times New Roman" w:cs="Times New Roman"/>
          <w:b/>
          <w:sz w:val="24"/>
          <w:szCs w:val="24"/>
        </w:rPr>
        <w:t>«дзюдо»</w:t>
      </w:r>
    </w:p>
    <w:p w:rsidR="00BD02DB" w:rsidRPr="007E5EE3" w:rsidRDefault="00BD02DB" w:rsidP="00BD02DB">
      <w:pPr>
        <w:spacing w:after="0" w:line="240" w:lineRule="auto"/>
        <w:ind w:left="567" w:right="-1"/>
        <w:jc w:val="center"/>
        <w:rPr>
          <w:rFonts w:ascii="Times New Roman" w:hAnsi="Times New Roman" w:cs="Times New Roman"/>
          <w:sz w:val="24"/>
          <w:szCs w:val="24"/>
        </w:rPr>
      </w:pPr>
    </w:p>
    <w:p w:rsidR="00BD02DB" w:rsidRDefault="00E95F70" w:rsidP="00BD02DB">
      <w:pPr>
        <w:spacing w:after="0" w:line="240" w:lineRule="auto"/>
        <w:ind w:left="567" w:right="-1"/>
        <w:jc w:val="right"/>
        <w:rPr>
          <w:rFonts w:ascii="Times New Roman" w:hAnsi="Times New Roman" w:cs="Times New Roman"/>
          <w:sz w:val="24"/>
          <w:szCs w:val="24"/>
        </w:rPr>
      </w:pPr>
      <w:r>
        <w:rPr>
          <w:rFonts w:ascii="Times New Roman" w:hAnsi="Times New Roman" w:cs="Times New Roman"/>
          <w:sz w:val="24"/>
          <w:szCs w:val="24"/>
        </w:rPr>
        <w:t>Таблица №6</w:t>
      </w:r>
    </w:p>
    <w:p w:rsidR="00E95F70" w:rsidRPr="007E5EE3" w:rsidRDefault="00E95F70" w:rsidP="00BD02DB">
      <w:pPr>
        <w:spacing w:after="0" w:line="240" w:lineRule="auto"/>
        <w:ind w:left="567" w:right="-1"/>
        <w:jc w:val="right"/>
        <w:rPr>
          <w:rFonts w:ascii="Times New Roman" w:hAnsi="Times New Roman" w:cs="Times New Roman"/>
          <w:sz w:val="24"/>
          <w:szCs w:val="24"/>
        </w:rPr>
      </w:pPr>
    </w:p>
    <w:tbl>
      <w:tblPr>
        <w:tblStyle w:val="a9"/>
        <w:tblW w:w="9746" w:type="dxa"/>
        <w:tblInd w:w="675" w:type="dxa"/>
        <w:tblLayout w:type="fixed"/>
        <w:tblLook w:val="04A0" w:firstRow="1" w:lastRow="0" w:firstColumn="1" w:lastColumn="0" w:noHBand="0" w:noVBand="1"/>
      </w:tblPr>
      <w:tblGrid>
        <w:gridCol w:w="709"/>
        <w:gridCol w:w="3042"/>
        <w:gridCol w:w="218"/>
        <w:gridCol w:w="1134"/>
        <w:gridCol w:w="1084"/>
        <w:gridCol w:w="334"/>
        <w:gridCol w:w="1437"/>
        <w:gridCol w:w="264"/>
        <w:gridCol w:w="1524"/>
      </w:tblGrid>
      <w:tr w:rsidR="00BD02DB" w:rsidRPr="007E5EE3" w:rsidTr="00E1417E">
        <w:trPr>
          <w:trHeight w:val="326"/>
        </w:trPr>
        <w:tc>
          <w:tcPr>
            <w:tcW w:w="709" w:type="dxa"/>
            <w:vMerge w:val="restart"/>
            <w:vAlign w:val="center"/>
          </w:tcPr>
          <w:p w:rsidR="00BD02DB" w:rsidRPr="007E5EE3" w:rsidRDefault="00BD02DB" w:rsidP="00E1417E">
            <w:pPr>
              <w:ind w:left="34" w:hanging="34"/>
              <w:contextualSpacing/>
              <w:jc w:val="center"/>
              <w:rPr>
                <w:rFonts w:ascii="Times New Roman" w:hAnsi="Times New Roman" w:cs="Times New Roman"/>
                <w:sz w:val="24"/>
                <w:szCs w:val="24"/>
              </w:rPr>
            </w:pPr>
            <w:r w:rsidRPr="007E5EE3">
              <w:rPr>
                <w:rFonts w:ascii="Times New Roman" w:hAnsi="Times New Roman" w:cs="Times New Roman"/>
                <w:sz w:val="24"/>
                <w:szCs w:val="24"/>
              </w:rPr>
              <w:t>№ п/п</w:t>
            </w:r>
          </w:p>
        </w:tc>
        <w:tc>
          <w:tcPr>
            <w:tcW w:w="3260" w:type="dxa"/>
            <w:gridSpan w:val="2"/>
            <w:vMerge w:val="restart"/>
            <w:vAlign w:val="center"/>
          </w:tcPr>
          <w:p w:rsidR="00BD02DB" w:rsidRPr="007E5EE3" w:rsidRDefault="00BD02DB" w:rsidP="00E1417E">
            <w:pPr>
              <w:ind w:left="34" w:hanging="34"/>
              <w:contextualSpacing/>
              <w:jc w:val="center"/>
              <w:rPr>
                <w:rFonts w:ascii="Times New Roman" w:hAnsi="Times New Roman" w:cs="Times New Roman"/>
                <w:sz w:val="24"/>
                <w:szCs w:val="24"/>
              </w:rPr>
            </w:pPr>
            <w:r w:rsidRPr="007E5EE3">
              <w:rPr>
                <w:rFonts w:ascii="Times New Roman" w:hAnsi="Times New Roman" w:cs="Times New Roman"/>
                <w:sz w:val="24"/>
                <w:szCs w:val="24"/>
              </w:rPr>
              <w:t>Упражнения</w:t>
            </w:r>
          </w:p>
        </w:tc>
        <w:tc>
          <w:tcPr>
            <w:tcW w:w="2552" w:type="dxa"/>
            <w:gridSpan w:val="3"/>
            <w:vMerge w:val="restart"/>
            <w:vAlign w:val="center"/>
          </w:tcPr>
          <w:p w:rsidR="00BD02DB" w:rsidRPr="007E5EE3" w:rsidRDefault="00BD02DB" w:rsidP="00E1417E">
            <w:pPr>
              <w:ind w:left="34" w:hanging="34"/>
              <w:contextualSpacing/>
              <w:jc w:val="center"/>
              <w:rPr>
                <w:rFonts w:ascii="Times New Roman" w:hAnsi="Times New Roman" w:cs="Times New Roman"/>
                <w:sz w:val="24"/>
                <w:szCs w:val="24"/>
              </w:rPr>
            </w:pPr>
            <w:r w:rsidRPr="007E5EE3">
              <w:rPr>
                <w:rFonts w:ascii="Times New Roman" w:hAnsi="Times New Roman" w:cs="Times New Roman"/>
                <w:sz w:val="24"/>
                <w:szCs w:val="24"/>
              </w:rPr>
              <w:t>Единица измерения</w:t>
            </w:r>
          </w:p>
        </w:tc>
        <w:tc>
          <w:tcPr>
            <w:tcW w:w="3225" w:type="dxa"/>
            <w:gridSpan w:val="3"/>
            <w:vAlign w:val="center"/>
          </w:tcPr>
          <w:p w:rsidR="00BD02DB" w:rsidRPr="007E5EE3" w:rsidRDefault="00BD02DB" w:rsidP="00E1417E">
            <w:pPr>
              <w:ind w:left="34" w:hanging="34"/>
              <w:contextualSpacing/>
              <w:jc w:val="center"/>
              <w:rPr>
                <w:rFonts w:ascii="Times New Roman" w:hAnsi="Times New Roman" w:cs="Times New Roman"/>
                <w:sz w:val="24"/>
                <w:szCs w:val="24"/>
              </w:rPr>
            </w:pPr>
            <w:r w:rsidRPr="007E5EE3">
              <w:rPr>
                <w:rFonts w:ascii="Times New Roman" w:hAnsi="Times New Roman" w:cs="Times New Roman"/>
                <w:sz w:val="24"/>
                <w:szCs w:val="24"/>
              </w:rPr>
              <w:t>Норматив</w:t>
            </w:r>
          </w:p>
        </w:tc>
      </w:tr>
      <w:tr w:rsidR="00BD02DB" w:rsidRPr="007E5EE3" w:rsidTr="00E1417E">
        <w:trPr>
          <w:trHeight w:val="231"/>
        </w:trPr>
        <w:tc>
          <w:tcPr>
            <w:tcW w:w="709" w:type="dxa"/>
            <w:vMerge/>
            <w:vAlign w:val="center"/>
          </w:tcPr>
          <w:p w:rsidR="00BD02DB" w:rsidRPr="007E5EE3" w:rsidRDefault="00BD02DB" w:rsidP="00E1417E">
            <w:pPr>
              <w:ind w:left="34" w:hanging="34"/>
              <w:contextualSpacing/>
              <w:jc w:val="center"/>
              <w:rPr>
                <w:rFonts w:ascii="Times New Roman" w:hAnsi="Times New Roman" w:cs="Times New Roman"/>
                <w:sz w:val="24"/>
                <w:szCs w:val="24"/>
              </w:rPr>
            </w:pPr>
          </w:p>
        </w:tc>
        <w:tc>
          <w:tcPr>
            <w:tcW w:w="3260" w:type="dxa"/>
            <w:gridSpan w:val="2"/>
            <w:vMerge/>
            <w:vAlign w:val="center"/>
          </w:tcPr>
          <w:p w:rsidR="00BD02DB" w:rsidRPr="007E5EE3" w:rsidRDefault="00BD02DB" w:rsidP="00E1417E">
            <w:pPr>
              <w:ind w:left="34" w:hanging="34"/>
              <w:contextualSpacing/>
              <w:jc w:val="center"/>
              <w:rPr>
                <w:rFonts w:ascii="Times New Roman" w:hAnsi="Times New Roman" w:cs="Times New Roman"/>
                <w:sz w:val="24"/>
                <w:szCs w:val="24"/>
              </w:rPr>
            </w:pPr>
          </w:p>
        </w:tc>
        <w:tc>
          <w:tcPr>
            <w:tcW w:w="2552" w:type="dxa"/>
            <w:gridSpan w:val="3"/>
            <w:vMerge/>
            <w:vAlign w:val="center"/>
          </w:tcPr>
          <w:p w:rsidR="00BD02DB" w:rsidRPr="007E5EE3" w:rsidRDefault="00BD02DB" w:rsidP="00E1417E">
            <w:pPr>
              <w:ind w:left="34" w:hanging="34"/>
              <w:contextualSpacing/>
              <w:jc w:val="center"/>
              <w:rPr>
                <w:rFonts w:ascii="Times New Roman" w:hAnsi="Times New Roman" w:cs="Times New Roman"/>
                <w:sz w:val="24"/>
                <w:szCs w:val="24"/>
              </w:rPr>
            </w:pPr>
          </w:p>
        </w:tc>
        <w:tc>
          <w:tcPr>
            <w:tcW w:w="1701" w:type="dxa"/>
            <w:gridSpan w:val="2"/>
            <w:vAlign w:val="center"/>
          </w:tcPr>
          <w:p w:rsidR="00BD02DB" w:rsidRPr="007E5EE3" w:rsidRDefault="00BD02DB" w:rsidP="00E1417E">
            <w:pPr>
              <w:ind w:left="34" w:hanging="34"/>
              <w:contextualSpacing/>
              <w:jc w:val="center"/>
              <w:rPr>
                <w:rFonts w:ascii="Times New Roman" w:hAnsi="Times New Roman" w:cs="Times New Roman"/>
                <w:sz w:val="24"/>
                <w:szCs w:val="24"/>
              </w:rPr>
            </w:pPr>
            <w:r w:rsidRPr="007E5EE3">
              <w:rPr>
                <w:rFonts w:ascii="Times New Roman" w:hAnsi="Times New Roman" w:cs="Times New Roman"/>
                <w:sz w:val="24"/>
                <w:szCs w:val="24"/>
              </w:rPr>
              <w:t>юноши</w:t>
            </w:r>
          </w:p>
        </w:tc>
        <w:tc>
          <w:tcPr>
            <w:tcW w:w="1524" w:type="dxa"/>
            <w:vAlign w:val="center"/>
          </w:tcPr>
          <w:p w:rsidR="00BD02DB" w:rsidRPr="007E5EE3" w:rsidRDefault="00BD02DB" w:rsidP="00E1417E">
            <w:pPr>
              <w:ind w:left="34" w:hanging="34"/>
              <w:contextualSpacing/>
              <w:jc w:val="center"/>
              <w:rPr>
                <w:rFonts w:ascii="Times New Roman" w:hAnsi="Times New Roman" w:cs="Times New Roman"/>
                <w:sz w:val="24"/>
                <w:szCs w:val="24"/>
              </w:rPr>
            </w:pPr>
            <w:r w:rsidRPr="007E5EE3">
              <w:rPr>
                <w:rFonts w:ascii="Times New Roman" w:hAnsi="Times New Roman" w:cs="Times New Roman"/>
                <w:sz w:val="24"/>
                <w:szCs w:val="24"/>
              </w:rPr>
              <w:t>девушки</w:t>
            </w:r>
          </w:p>
        </w:tc>
      </w:tr>
      <w:tr w:rsidR="00BD02DB" w:rsidRPr="007E5EE3" w:rsidTr="00E1417E">
        <w:tc>
          <w:tcPr>
            <w:tcW w:w="9746" w:type="dxa"/>
            <w:gridSpan w:val="9"/>
            <w:vAlign w:val="center"/>
          </w:tcPr>
          <w:p w:rsidR="00BD02DB" w:rsidRPr="007E5EE3" w:rsidRDefault="00BD02DB" w:rsidP="00E1417E">
            <w:pPr>
              <w:ind w:left="459" w:hanging="108"/>
              <w:contextualSpacing/>
              <w:jc w:val="center"/>
              <w:rPr>
                <w:rFonts w:ascii="Times New Roman" w:hAnsi="Times New Roman" w:cs="Times New Roman"/>
                <w:sz w:val="24"/>
                <w:szCs w:val="24"/>
              </w:rPr>
            </w:pPr>
            <w:r w:rsidRPr="007E5EE3">
              <w:rPr>
                <w:rFonts w:ascii="Times New Roman" w:hAnsi="Times New Roman" w:cs="Times New Roman"/>
                <w:sz w:val="24"/>
                <w:szCs w:val="24"/>
              </w:rPr>
              <w:t>1. Нормативы общей физической подготовки для возрастной группы 11-12 лет для спортивных дисциплин: для юношей – «ката», «весовая категория 26 кг», «весовая категория 32 кг», «весовая категория 34 кг», «весовая категория 38 кг», «весовая категория 42 кг», «весовая категория 46 кг», «весовая категория 46 + кг», «весовая категория 50 кг»</w:t>
            </w:r>
          </w:p>
        </w:tc>
      </w:tr>
      <w:tr w:rsidR="00BD02DB" w:rsidRPr="007E5EE3" w:rsidTr="00E1417E">
        <w:trPr>
          <w:trHeight w:val="272"/>
        </w:trPr>
        <w:tc>
          <w:tcPr>
            <w:tcW w:w="709"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304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2436" w:type="dxa"/>
            <w:gridSpan w:val="3"/>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3559" w:type="dxa"/>
            <w:gridSpan w:val="4"/>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285"/>
        </w:trPr>
        <w:tc>
          <w:tcPr>
            <w:tcW w:w="709"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1788"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9</w:t>
            </w:r>
          </w:p>
        </w:tc>
      </w:tr>
      <w:tr w:rsidR="00BD02DB" w:rsidRPr="007E5EE3" w:rsidTr="00E1417E">
        <w:trPr>
          <w:trHeight w:val="163"/>
        </w:trPr>
        <w:tc>
          <w:tcPr>
            <w:tcW w:w="709"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304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2436" w:type="dxa"/>
            <w:gridSpan w:val="3"/>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3559" w:type="dxa"/>
            <w:gridSpan w:val="4"/>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109"/>
        </w:trPr>
        <w:tc>
          <w:tcPr>
            <w:tcW w:w="709"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1788"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11</w:t>
            </w:r>
          </w:p>
        </w:tc>
      </w:tr>
      <w:tr w:rsidR="00BD02DB" w:rsidRPr="007E5EE3" w:rsidTr="00E1417E">
        <w:trPr>
          <w:trHeight w:val="150"/>
        </w:trPr>
        <w:tc>
          <w:tcPr>
            <w:tcW w:w="709"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304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2436" w:type="dxa"/>
            <w:gridSpan w:val="3"/>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3559" w:type="dxa"/>
            <w:gridSpan w:val="4"/>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122"/>
        </w:trPr>
        <w:tc>
          <w:tcPr>
            <w:tcW w:w="709"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+ 4</w:t>
            </w:r>
          </w:p>
        </w:tc>
        <w:tc>
          <w:tcPr>
            <w:tcW w:w="1788"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+ 5</w:t>
            </w:r>
          </w:p>
        </w:tc>
      </w:tr>
      <w:tr w:rsidR="00BD02DB" w:rsidRPr="007E5EE3" w:rsidTr="00E1417E">
        <w:tc>
          <w:tcPr>
            <w:tcW w:w="9746" w:type="dxa"/>
            <w:gridSpan w:val="9"/>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2. Нормативы общей физической подготовки для возрастной группы 11-12 лет для спортивных дисциплин: для юношей – «весовая категория 55 кг», «весовая категория 55 + кг», «весовая категория 60 кг», «весовая категория 66 кг», «весовая категория 66 + кг», «весовая категория 73 кг», «весовая категория 73 + кг»</w:t>
            </w:r>
          </w:p>
        </w:tc>
      </w:tr>
      <w:tr w:rsidR="00BD02DB" w:rsidRPr="007E5EE3" w:rsidTr="00E1417E">
        <w:trPr>
          <w:trHeight w:val="149"/>
        </w:trPr>
        <w:tc>
          <w:tcPr>
            <w:tcW w:w="709" w:type="dxa"/>
            <w:vMerge w:val="restart"/>
            <w:vAlign w:val="center"/>
          </w:tcPr>
          <w:p w:rsidR="00BD02DB" w:rsidRPr="007E5EE3" w:rsidRDefault="00BD02DB" w:rsidP="00E1417E">
            <w:pPr>
              <w:ind w:left="34"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2.1.</w:t>
            </w:r>
          </w:p>
        </w:tc>
        <w:tc>
          <w:tcPr>
            <w:tcW w:w="3042" w:type="dxa"/>
            <w:vMerge w:val="restart"/>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2436" w:type="dxa"/>
            <w:gridSpan w:val="3"/>
            <w:vMerge w:val="restart"/>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136"/>
        </w:trPr>
        <w:tc>
          <w:tcPr>
            <w:tcW w:w="709" w:type="dxa"/>
            <w:vMerge/>
            <w:vAlign w:val="center"/>
          </w:tcPr>
          <w:p w:rsidR="00BD02DB" w:rsidRPr="007E5EE3" w:rsidRDefault="00BD02DB" w:rsidP="00E1417E">
            <w:pPr>
              <w:ind w:left="34" w:hanging="142"/>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18" w:hanging="142"/>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18" w:hanging="142"/>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1788" w:type="dxa"/>
            <w:gridSpan w:val="2"/>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7</w:t>
            </w:r>
          </w:p>
        </w:tc>
      </w:tr>
      <w:tr w:rsidR="00BD02DB" w:rsidRPr="007E5EE3" w:rsidTr="00E1417E">
        <w:trPr>
          <w:trHeight w:val="258"/>
        </w:trPr>
        <w:tc>
          <w:tcPr>
            <w:tcW w:w="709" w:type="dxa"/>
            <w:vMerge w:val="restart"/>
            <w:vAlign w:val="center"/>
          </w:tcPr>
          <w:p w:rsidR="00BD02DB" w:rsidRPr="007E5EE3" w:rsidRDefault="00BD02DB" w:rsidP="00E1417E">
            <w:pPr>
              <w:ind w:left="34"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3042" w:type="dxa"/>
            <w:vMerge w:val="restart"/>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2436" w:type="dxa"/>
            <w:gridSpan w:val="3"/>
            <w:vMerge w:val="restart"/>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285"/>
        </w:trPr>
        <w:tc>
          <w:tcPr>
            <w:tcW w:w="709" w:type="dxa"/>
            <w:vMerge/>
            <w:vAlign w:val="center"/>
          </w:tcPr>
          <w:p w:rsidR="00BD02DB" w:rsidRPr="007E5EE3" w:rsidRDefault="00BD02DB" w:rsidP="00E1417E">
            <w:pPr>
              <w:ind w:left="34" w:hanging="142"/>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18" w:hanging="142"/>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18" w:hanging="142"/>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1788" w:type="dxa"/>
            <w:gridSpan w:val="2"/>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10</w:t>
            </w:r>
          </w:p>
        </w:tc>
      </w:tr>
      <w:tr w:rsidR="00BD02DB" w:rsidRPr="007E5EE3" w:rsidTr="00E1417E">
        <w:trPr>
          <w:trHeight w:val="99"/>
        </w:trPr>
        <w:tc>
          <w:tcPr>
            <w:tcW w:w="709" w:type="dxa"/>
            <w:vMerge w:val="restart"/>
            <w:vAlign w:val="center"/>
          </w:tcPr>
          <w:p w:rsidR="00BD02DB" w:rsidRPr="007E5EE3" w:rsidRDefault="00BD02DB" w:rsidP="00E1417E">
            <w:pPr>
              <w:ind w:left="34"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2.3.</w:t>
            </w:r>
          </w:p>
        </w:tc>
        <w:tc>
          <w:tcPr>
            <w:tcW w:w="3042" w:type="dxa"/>
            <w:vMerge w:val="restart"/>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2436" w:type="dxa"/>
            <w:gridSpan w:val="3"/>
            <w:vMerge w:val="restart"/>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559" w:type="dxa"/>
            <w:gridSpan w:val="4"/>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163"/>
        </w:trPr>
        <w:tc>
          <w:tcPr>
            <w:tcW w:w="709" w:type="dxa"/>
            <w:vMerge/>
            <w:vAlign w:val="center"/>
          </w:tcPr>
          <w:p w:rsidR="00BD02DB" w:rsidRPr="007E5EE3" w:rsidRDefault="00BD02DB" w:rsidP="00E1417E">
            <w:pPr>
              <w:ind w:left="318" w:hanging="142"/>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18" w:hanging="142"/>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18" w:hanging="142"/>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+ 4</w:t>
            </w:r>
          </w:p>
        </w:tc>
        <w:tc>
          <w:tcPr>
            <w:tcW w:w="1788" w:type="dxa"/>
            <w:gridSpan w:val="2"/>
            <w:vAlign w:val="center"/>
          </w:tcPr>
          <w:p w:rsidR="00BD02DB" w:rsidRPr="007E5EE3" w:rsidRDefault="00BD02DB" w:rsidP="00E1417E">
            <w:pPr>
              <w:ind w:left="318" w:hanging="142"/>
              <w:contextualSpacing/>
              <w:jc w:val="center"/>
              <w:rPr>
                <w:rFonts w:ascii="Times New Roman" w:hAnsi="Times New Roman" w:cs="Times New Roman"/>
                <w:sz w:val="24"/>
                <w:szCs w:val="24"/>
              </w:rPr>
            </w:pPr>
            <w:r w:rsidRPr="007E5EE3">
              <w:rPr>
                <w:rFonts w:ascii="Times New Roman" w:hAnsi="Times New Roman" w:cs="Times New Roman"/>
                <w:sz w:val="24"/>
                <w:szCs w:val="24"/>
              </w:rPr>
              <w:t>+ 5</w:t>
            </w:r>
          </w:p>
        </w:tc>
      </w:tr>
      <w:tr w:rsidR="00BD02DB" w:rsidRPr="007E5EE3" w:rsidTr="00E1417E">
        <w:trPr>
          <w:trHeight w:val="136"/>
        </w:trPr>
        <w:tc>
          <w:tcPr>
            <w:tcW w:w="9746" w:type="dxa"/>
            <w:gridSpan w:val="9"/>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lastRenderedPageBreak/>
              <w:t>3. Нормативы общей физической подготовки для возрастной группы 13 лет и старше для спортивных дисциплин: для юношей «ката», «весовая категория 38 кг», «весовая категория 42 кг», «весовая категория 46 кг», «весовая категория 46 + кг», «весовая категория 50 кг», «весовая категория 55 кг», «весовая категория 55 + кг»</w:t>
            </w:r>
          </w:p>
        </w:tc>
      </w:tr>
      <w:tr w:rsidR="00BD02DB" w:rsidRPr="007E5EE3" w:rsidTr="00E1417E">
        <w:trPr>
          <w:trHeight w:val="163"/>
        </w:trPr>
        <w:tc>
          <w:tcPr>
            <w:tcW w:w="709"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3.1.</w:t>
            </w:r>
          </w:p>
        </w:tc>
        <w:tc>
          <w:tcPr>
            <w:tcW w:w="304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2436" w:type="dxa"/>
            <w:gridSpan w:val="3"/>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99"/>
        </w:trPr>
        <w:tc>
          <w:tcPr>
            <w:tcW w:w="709"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1788"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13</w:t>
            </w:r>
          </w:p>
        </w:tc>
      </w:tr>
      <w:tr w:rsidR="00BD02DB" w:rsidRPr="007E5EE3" w:rsidTr="00E1417E">
        <w:trPr>
          <w:trHeight w:val="149"/>
        </w:trPr>
        <w:tc>
          <w:tcPr>
            <w:tcW w:w="709"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304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2436" w:type="dxa"/>
            <w:gridSpan w:val="3"/>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113"/>
        </w:trPr>
        <w:tc>
          <w:tcPr>
            <w:tcW w:w="709"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1788"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14</w:t>
            </w:r>
          </w:p>
        </w:tc>
      </w:tr>
      <w:tr w:rsidR="00BD02DB" w:rsidRPr="007E5EE3" w:rsidTr="00E1417E">
        <w:trPr>
          <w:trHeight w:val="113"/>
        </w:trPr>
        <w:tc>
          <w:tcPr>
            <w:tcW w:w="709"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3.3.</w:t>
            </w:r>
          </w:p>
        </w:tc>
        <w:tc>
          <w:tcPr>
            <w:tcW w:w="304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2436" w:type="dxa"/>
            <w:gridSpan w:val="3"/>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559" w:type="dxa"/>
            <w:gridSpan w:val="4"/>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149"/>
        </w:trPr>
        <w:tc>
          <w:tcPr>
            <w:tcW w:w="709"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+ 4</w:t>
            </w:r>
          </w:p>
        </w:tc>
        <w:tc>
          <w:tcPr>
            <w:tcW w:w="1788"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+ 5</w:t>
            </w:r>
          </w:p>
        </w:tc>
      </w:tr>
      <w:tr w:rsidR="00BD02DB" w:rsidRPr="007E5EE3" w:rsidTr="00E1417E">
        <w:trPr>
          <w:trHeight w:val="149"/>
        </w:trPr>
        <w:tc>
          <w:tcPr>
            <w:tcW w:w="9746" w:type="dxa"/>
            <w:gridSpan w:val="9"/>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4. Нормативы общей физической подготовки для возрастной группы 13 лет и старше для спортивных дисциплин: для юношей – «весовая категория 60 кг», «весовая категория 66 кг», «весовая категория 60 + кг», «весовая категория 73 кг», «весовая категория 73 + кг»</w:t>
            </w:r>
          </w:p>
        </w:tc>
      </w:tr>
      <w:tr w:rsidR="00BD02DB" w:rsidRPr="007E5EE3" w:rsidTr="00E1417E">
        <w:trPr>
          <w:trHeight w:val="135"/>
        </w:trPr>
        <w:tc>
          <w:tcPr>
            <w:tcW w:w="709"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4.1.</w:t>
            </w:r>
          </w:p>
        </w:tc>
        <w:tc>
          <w:tcPr>
            <w:tcW w:w="304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2436" w:type="dxa"/>
            <w:gridSpan w:val="3"/>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127"/>
        </w:trPr>
        <w:tc>
          <w:tcPr>
            <w:tcW w:w="709"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1788"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10</w:t>
            </w:r>
          </w:p>
        </w:tc>
      </w:tr>
      <w:tr w:rsidR="00BD02DB" w:rsidRPr="007E5EE3" w:rsidTr="00E1417E">
        <w:trPr>
          <w:trHeight w:val="271"/>
        </w:trPr>
        <w:tc>
          <w:tcPr>
            <w:tcW w:w="709"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4.2.</w:t>
            </w:r>
          </w:p>
        </w:tc>
        <w:tc>
          <w:tcPr>
            <w:tcW w:w="304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2436" w:type="dxa"/>
            <w:gridSpan w:val="3"/>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267"/>
        </w:trPr>
        <w:tc>
          <w:tcPr>
            <w:tcW w:w="709"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1788"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14</w:t>
            </w:r>
          </w:p>
        </w:tc>
      </w:tr>
      <w:tr w:rsidR="00BD02DB" w:rsidRPr="007E5EE3" w:rsidTr="00E1417E">
        <w:trPr>
          <w:trHeight w:val="394"/>
        </w:trPr>
        <w:tc>
          <w:tcPr>
            <w:tcW w:w="709"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4.3.</w:t>
            </w:r>
          </w:p>
        </w:tc>
        <w:tc>
          <w:tcPr>
            <w:tcW w:w="3042" w:type="dxa"/>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2436" w:type="dxa"/>
            <w:gridSpan w:val="3"/>
            <w:vMerge w:val="restart"/>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559" w:type="dxa"/>
            <w:gridSpan w:val="4"/>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421"/>
        </w:trPr>
        <w:tc>
          <w:tcPr>
            <w:tcW w:w="709"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+ 4</w:t>
            </w:r>
          </w:p>
        </w:tc>
        <w:tc>
          <w:tcPr>
            <w:tcW w:w="1788" w:type="dxa"/>
            <w:gridSpan w:val="2"/>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+ 5</w:t>
            </w:r>
          </w:p>
        </w:tc>
      </w:tr>
      <w:tr w:rsidR="00BD02DB" w:rsidRPr="007E5EE3" w:rsidTr="00E1417E">
        <w:trPr>
          <w:trHeight w:val="127"/>
        </w:trPr>
        <w:tc>
          <w:tcPr>
            <w:tcW w:w="9746" w:type="dxa"/>
            <w:gridSpan w:val="9"/>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5. Нормативы специальной физической подготовки для возрастной группы 11-12 лет для спортивных дисциплин: для юношей – «ката», «весовая категория 26 кг», «весовая категория 32 кг», «весовая категория 34 кг», «весовая категория 38 кг», «весовая категория 42 кг», «весовая категория 46 кг», «весовая категория 46 + кг»  </w:t>
            </w:r>
          </w:p>
        </w:tc>
      </w:tr>
      <w:tr w:rsidR="00BD02DB" w:rsidRPr="007E5EE3" w:rsidTr="00E1417E">
        <w:trPr>
          <w:trHeight w:val="126"/>
        </w:trPr>
        <w:tc>
          <w:tcPr>
            <w:tcW w:w="709" w:type="dxa"/>
            <w:vMerge w:val="restart"/>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5.1.</w:t>
            </w:r>
          </w:p>
        </w:tc>
        <w:tc>
          <w:tcPr>
            <w:tcW w:w="3042" w:type="dxa"/>
            <w:vMerge w:val="restart"/>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2436" w:type="dxa"/>
            <w:gridSpan w:val="3"/>
            <w:vMerge w:val="restart"/>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559" w:type="dxa"/>
            <w:gridSpan w:val="4"/>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E1417E">
        <w:trPr>
          <w:trHeight w:val="136"/>
        </w:trPr>
        <w:tc>
          <w:tcPr>
            <w:tcW w:w="709" w:type="dxa"/>
            <w:vMerge/>
            <w:vAlign w:val="center"/>
          </w:tcPr>
          <w:p w:rsidR="00BD02DB" w:rsidRPr="007E5EE3" w:rsidRDefault="00BD02DB" w:rsidP="00E1417E">
            <w:pPr>
              <w:ind w:firstLine="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firstLine="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firstLine="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10,0</w:t>
            </w:r>
          </w:p>
        </w:tc>
        <w:tc>
          <w:tcPr>
            <w:tcW w:w="1788" w:type="dxa"/>
            <w:gridSpan w:val="2"/>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10,6</w:t>
            </w:r>
          </w:p>
        </w:tc>
      </w:tr>
      <w:tr w:rsidR="00BD02DB" w:rsidRPr="007E5EE3" w:rsidTr="00E1417E">
        <w:trPr>
          <w:trHeight w:val="298"/>
        </w:trPr>
        <w:tc>
          <w:tcPr>
            <w:tcW w:w="709" w:type="dxa"/>
            <w:vMerge w:val="restart"/>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5.2.</w:t>
            </w:r>
          </w:p>
        </w:tc>
        <w:tc>
          <w:tcPr>
            <w:tcW w:w="3042" w:type="dxa"/>
            <w:vMerge w:val="restart"/>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2436" w:type="dxa"/>
            <w:gridSpan w:val="3"/>
            <w:vMerge w:val="restart"/>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240"/>
        </w:trPr>
        <w:tc>
          <w:tcPr>
            <w:tcW w:w="709" w:type="dxa"/>
            <w:vMerge/>
            <w:vAlign w:val="center"/>
          </w:tcPr>
          <w:p w:rsidR="00BD02DB" w:rsidRPr="007E5EE3" w:rsidRDefault="00BD02DB" w:rsidP="00E1417E">
            <w:pPr>
              <w:ind w:firstLine="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firstLine="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firstLine="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1788" w:type="dxa"/>
            <w:gridSpan w:val="2"/>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10</w:t>
            </w:r>
          </w:p>
        </w:tc>
      </w:tr>
      <w:tr w:rsidR="00BD02DB" w:rsidRPr="007E5EE3" w:rsidTr="00E1417E">
        <w:trPr>
          <w:trHeight w:val="271"/>
        </w:trPr>
        <w:tc>
          <w:tcPr>
            <w:tcW w:w="709" w:type="dxa"/>
            <w:vMerge w:val="restart"/>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5.3.</w:t>
            </w:r>
          </w:p>
        </w:tc>
        <w:tc>
          <w:tcPr>
            <w:tcW w:w="3042" w:type="dxa"/>
            <w:vMerge w:val="restart"/>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2436" w:type="dxa"/>
            <w:gridSpan w:val="3"/>
            <w:vMerge w:val="restart"/>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559" w:type="dxa"/>
            <w:gridSpan w:val="4"/>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267"/>
        </w:trPr>
        <w:tc>
          <w:tcPr>
            <w:tcW w:w="709" w:type="dxa"/>
            <w:vMerge/>
            <w:vAlign w:val="center"/>
          </w:tcPr>
          <w:p w:rsidR="00BD02DB" w:rsidRPr="007E5EE3" w:rsidRDefault="00BD02DB" w:rsidP="00E1417E">
            <w:pPr>
              <w:ind w:firstLine="34"/>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firstLine="34"/>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firstLine="34"/>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105</w:t>
            </w:r>
          </w:p>
        </w:tc>
        <w:tc>
          <w:tcPr>
            <w:tcW w:w="1788" w:type="dxa"/>
            <w:gridSpan w:val="2"/>
            <w:vAlign w:val="center"/>
          </w:tcPr>
          <w:p w:rsidR="00BD02DB" w:rsidRPr="007E5EE3" w:rsidRDefault="00BD02DB" w:rsidP="00E1417E">
            <w:pPr>
              <w:ind w:firstLine="34"/>
              <w:contextualSpacing/>
              <w:jc w:val="center"/>
              <w:rPr>
                <w:rFonts w:ascii="Times New Roman" w:hAnsi="Times New Roman" w:cs="Times New Roman"/>
                <w:sz w:val="24"/>
                <w:szCs w:val="24"/>
              </w:rPr>
            </w:pPr>
            <w:r w:rsidRPr="007E5EE3">
              <w:rPr>
                <w:rFonts w:ascii="Times New Roman" w:hAnsi="Times New Roman" w:cs="Times New Roman"/>
                <w:sz w:val="24"/>
                <w:szCs w:val="24"/>
              </w:rPr>
              <w:t>100</w:t>
            </w:r>
          </w:p>
        </w:tc>
      </w:tr>
      <w:tr w:rsidR="00BD02DB" w:rsidRPr="007E5EE3" w:rsidTr="00E1417E">
        <w:trPr>
          <w:trHeight w:val="127"/>
        </w:trPr>
        <w:tc>
          <w:tcPr>
            <w:tcW w:w="9746" w:type="dxa"/>
            <w:gridSpan w:val="9"/>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6. Нормативы специальной физической подготовки для возрастной группы 11-12 лет для спортивных дисциплин: для юношей – «весовая категория 55 кг», «весовая категория 55 + кг», «весовая категория 60 кг», «весовая категория 66 кг», «весовая категория 66 + кг», «весовая категория 73 кг», «весовая категория 73 + кг»  </w:t>
            </w:r>
          </w:p>
        </w:tc>
      </w:tr>
      <w:tr w:rsidR="00BD02DB" w:rsidRPr="007E5EE3" w:rsidTr="00E1417E">
        <w:trPr>
          <w:trHeight w:val="126"/>
        </w:trPr>
        <w:tc>
          <w:tcPr>
            <w:tcW w:w="709"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6.1.</w:t>
            </w:r>
          </w:p>
        </w:tc>
        <w:tc>
          <w:tcPr>
            <w:tcW w:w="3042"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2436" w:type="dxa"/>
            <w:gridSpan w:val="3"/>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559" w:type="dxa"/>
            <w:gridSpan w:val="4"/>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E1417E">
        <w:trPr>
          <w:trHeight w:val="136"/>
        </w:trPr>
        <w:tc>
          <w:tcPr>
            <w:tcW w:w="709"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10,6</w:t>
            </w:r>
          </w:p>
        </w:tc>
        <w:tc>
          <w:tcPr>
            <w:tcW w:w="1788" w:type="dxa"/>
            <w:gridSpan w:val="2"/>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11,2</w:t>
            </w:r>
          </w:p>
        </w:tc>
      </w:tr>
      <w:tr w:rsidR="00BD02DB" w:rsidRPr="007E5EE3" w:rsidTr="00E1417E">
        <w:trPr>
          <w:trHeight w:val="163"/>
        </w:trPr>
        <w:tc>
          <w:tcPr>
            <w:tcW w:w="709"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6.2.</w:t>
            </w:r>
          </w:p>
        </w:tc>
        <w:tc>
          <w:tcPr>
            <w:tcW w:w="3042"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2436" w:type="dxa"/>
            <w:gridSpan w:val="3"/>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99"/>
        </w:trPr>
        <w:tc>
          <w:tcPr>
            <w:tcW w:w="709"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1788" w:type="dxa"/>
            <w:gridSpan w:val="2"/>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4</w:t>
            </w:r>
          </w:p>
        </w:tc>
      </w:tr>
      <w:tr w:rsidR="00BD02DB" w:rsidRPr="007E5EE3" w:rsidTr="00E1417E">
        <w:trPr>
          <w:trHeight w:val="135"/>
        </w:trPr>
        <w:tc>
          <w:tcPr>
            <w:tcW w:w="709"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6.3.</w:t>
            </w:r>
          </w:p>
        </w:tc>
        <w:tc>
          <w:tcPr>
            <w:tcW w:w="3042" w:type="dxa"/>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2436" w:type="dxa"/>
            <w:gridSpan w:val="3"/>
            <w:vMerge w:val="restart"/>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559" w:type="dxa"/>
            <w:gridSpan w:val="4"/>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127"/>
        </w:trPr>
        <w:tc>
          <w:tcPr>
            <w:tcW w:w="709"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hanging="283"/>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70</w:t>
            </w:r>
          </w:p>
        </w:tc>
        <w:tc>
          <w:tcPr>
            <w:tcW w:w="1788" w:type="dxa"/>
            <w:gridSpan w:val="2"/>
            <w:vAlign w:val="center"/>
          </w:tcPr>
          <w:p w:rsidR="00BD02DB" w:rsidRPr="007E5EE3" w:rsidRDefault="00BD02DB" w:rsidP="00E1417E">
            <w:pPr>
              <w:ind w:left="34" w:hanging="283"/>
              <w:contextualSpacing/>
              <w:jc w:val="center"/>
              <w:rPr>
                <w:rFonts w:ascii="Times New Roman" w:hAnsi="Times New Roman" w:cs="Times New Roman"/>
                <w:sz w:val="24"/>
                <w:szCs w:val="24"/>
              </w:rPr>
            </w:pPr>
            <w:r w:rsidRPr="007E5EE3">
              <w:rPr>
                <w:rFonts w:ascii="Times New Roman" w:hAnsi="Times New Roman" w:cs="Times New Roman"/>
                <w:sz w:val="24"/>
                <w:szCs w:val="24"/>
              </w:rPr>
              <w:t>60</w:t>
            </w:r>
          </w:p>
        </w:tc>
      </w:tr>
      <w:tr w:rsidR="00BD02DB" w:rsidRPr="007E5EE3" w:rsidTr="00E1417E">
        <w:trPr>
          <w:trHeight w:val="127"/>
        </w:trPr>
        <w:tc>
          <w:tcPr>
            <w:tcW w:w="9746" w:type="dxa"/>
            <w:gridSpan w:val="9"/>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7. Нормативы специальной физической подготовки для возрастной группы 13 лет и старше для спортивных дисциплин: для юношей – «ката», «весовая категория 38 кг», «весовая категория 42 кг», «весовая категория 46 кг», «весовая категория 46 + кг», «весовая категория 50 кг», «весовая категория 55 кг», «весовая категория 55 + кг»  </w:t>
            </w:r>
          </w:p>
        </w:tc>
      </w:tr>
      <w:tr w:rsidR="00BD02DB" w:rsidRPr="007E5EE3" w:rsidTr="00E1417E">
        <w:trPr>
          <w:trHeight w:val="149"/>
        </w:trPr>
        <w:tc>
          <w:tcPr>
            <w:tcW w:w="709" w:type="dxa"/>
            <w:vMerge w:val="restart"/>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lastRenderedPageBreak/>
              <w:t>7.1.</w:t>
            </w:r>
          </w:p>
        </w:tc>
        <w:tc>
          <w:tcPr>
            <w:tcW w:w="3042" w:type="dxa"/>
            <w:vMerge w:val="restart"/>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2436" w:type="dxa"/>
            <w:gridSpan w:val="3"/>
            <w:vMerge w:val="restart"/>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559" w:type="dxa"/>
            <w:gridSpan w:val="4"/>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E1417E">
        <w:trPr>
          <w:trHeight w:val="113"/>
        </w:trPr>
        <w:tc>
          <w:tcPr>
            <w:tcW w:w="709" w:type="dxa"/>
            <w:vMerge/>
            <w:vAlign w:val="center"/>
          </w:tcPr>
          <w:p w:rsidR="00BD02DB" w:rsidRPr="007E5EE3" w:rsidRDefault="00BD02DB" w:rsidP="00E1417E">
            <w:pPr>
              <w:ind w:left="176" w:hanging="425"/>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176" w:hanging="425"/>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176" w:hanging="425"/>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9,8</w:t>
            </w:r>
          </w:p>
        </w:tc>
        <w:tc>
          <w:tcPr>
            <w:tcW w:w="1788" w:type="dxa"/>
            <w:gridSpan w:val="2"/>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10,4</w:t>
            </w:r>
          </w:p>
        </w:tc>
      </w:tr>
      <w:tr w:rsidR="00BD02DB" w:rsidRPr="007E5EE3" w:rsidTr="00E1417E">
        <w:trPr>
          <w:trHeight w:val="217"/>
        </w:trPr>
        <w:tc>
          <w:tcPr>
            <w:tcW w:w="709" w:type="dxa"/>
            <w:vMerge w:val="restart"/>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7.2.</w:t>
            </w:r>
          </w:p>
        </w:tc>
        <w:tc>
          <w:tcPr>
            <w:tcW w:w="3042" w:type="dxa"/>
            <w:vMerge w:val="restart"/>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2436" w:type="dxa"/>
            <w:gridSpan w:val="3"/>
            <w:vMerge w:val="restart"/>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326"/>
        </w:trPr>
        <w:tc>
          <w:tcPr>
            <w:tcW w:w="709" w:type="dxa"/>
            <w:vMerge/>
            <w:vAlign w:val="center"/>
          </w:tcPr>
          <w:p w:rsidR="00BD02DB" w:rsidRPr="007E5EE3" w:rsidRDefault="00BD02DB" w:rsidP="00E1417E">
            <w:pPr>
              <w:ind w:left="176" w:hanging="425"/>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176" w:hanging="425"/>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176" w:hanging="425"/>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1788" w:type="dxa"/>
            <w:gridSpan w:val="2"/>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r>
      <w:tr w:rsidR="00BD02DB" w:rsidRPr="007E5EE3" w:rsidTr="00E1417E">
        <w:trPr>
          <w:trHeight w:val="298"/>
        </w:trPr>
        <w:tc>
          <w:tcPr>
            <w:tcW w:w="709" w:type="dxa"/>
            <w:vMerge w:val="restart"/>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7.3.</w:t>
            </w:r>
          </w:p>
        </w:tc>
        <w:tc>
          <w:tcPr>
            <w:tcW w:w="3042" w:type="dxa"/>
            <w:vMerge w:val="restart"/>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2436" w:type="dxa"/>
            <w:gridSpan w:val="3"/>
            <w:vMerge w:val="restart"/>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559" w:type="dxa"/>
            <w:gridSpan w:val="4"/>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240"/>
        </w:trPr>
        <w:tc>
          <w:tcPr>
            <w:tcW w:w="709" w:type="dxa"/>
            <w:vMerge/>
            <w:vAlign w:val="center"/>
          </w:tcPr>
          <w:p w:rsidR="00BD02DB" w:rsidRPr="007E5EE3" w:rsidRDefault="00BD02DB" w:rsidP="00E1417E">
            <w:pPr>
              <w:ind w:left="176" w:hanging="425"/>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176" w:hanging="425"/>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176" w:hanging="425"/>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125</w:t>
            </w:r>
          </w:p>
        </w:tc>
        <w:tc>
          <w:tcPr>
            <w:tcW w:w="1788" w:type="dxa"/>
            <w:gridSpan w:val="2"/>
            <w:vAlign w:val="center"/>
          </w:tcPr>
          <w:p w:rsidR="00BD02DB" w:rsidRPr="007E5EE3" w:rsidRDefault="00BD02DB" w:rsidP="00E1417E">
            <w:pPr>
              <w:ind w:left="176" w:hanging="425"/>
              <w:contextualSpacing/>
              <w:jc w:val="center"/>
              <w:rPr>
                <w:rFonts w:ascii="Times New Roman" w:hAnsi="Times New Roman" w:cs="Times New Roman"/>
                <w:sz w:val="24"/>
                <w:szCs w:val="24"/>
              </w:rPr>
            </w:pPr>
            <w:r w:rsidRPr="007E5EE3">
              <w:rPr>
                <w:rFonts w:ascii="Times New Roman" w:hAnsi="Times New Roman" w:cs="Times New Roman"/>
                <w:sz w:val="24"/>
                <w:szCs w:val="24"/>
              </w:rPr>
              <w:t>120</w:t>
            </w:r>
          </w:p>
        </w:tc>
      </w:tr>
      <w:tr w:rsidR="00BD02DB" w:rsidRPr="007E5EE3" w:rsidTr="00E1417E">
        <w:trPr>
          <w:trHeight w:val="127"/>
        </w:trPr>
        <w:tc>
          <w:tcPr>
            <w:tcW w:w="9746" w:type="dxa"/>
            <w:gridSpan w:val="9"/>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8. Нормативы специальной физической подготовки для возрастной группы 13 лет и старше для спортивных дисциплин: для юношей – «весовая категория 60 кг», «весовая категория 66 кг», «весовая категория 66 кг +», «весовая категория 73 кг», «весовая категория 73 + кг»  </w:t>
            </w:r>
          </w:p>
        </w:tc>
      </w:tr>
      <w:tr w:rsidR="00BD02DB" w:rsidRPr="007E5EE3" w:rsidTr="00E1417E">
        <w:trPr>
          <w:trHeight w:val="149"/>
        </w:trPr>
        <w:tc>
          <w:tcPr>
            <w:tcW w:w="709"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8.1.</w:t>
            </w:r>
          </w:p>
        </w:tc>
        <w:tc>
          <w:tcPr>
            <w:tcW w:w="3042"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2436" w:type="dxa"/>
            <w:gridSpan w:val="3"/>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559" w:type="dxa"/>
            <w:gridSpan w:val="4"/>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E1417E">
        <w:trPr>
          <w:trHeight w:val="113"/>
        </w:trPr>
        <w:tc>
          <w:tcPr>
            <w:tcW w:w="709"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10,0</w:t>
            </w:r>
          </w:p>
        </w:tc>
        <w:tc>
          <w:tcPr>
            <w:tcW w:w="1788" w:type="dxa"/>
            <w:gridSpan w:val="2"/>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10,6</w:t>
            </w:r>
          </w:p>
        </w:tc>
      </w:tr>
      <w:tr w:rsidR="00BD02DB" w:rsidRPr="007E5EE3" w:rsidTr="00E1417E">
        <w:trPr>
          <w:trHeight w:val="217"/>
        </w:trPr>
        <w:tc>
          <w:tcPr>
            <w:tcW w:w="709"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8.2.</w:t>
            </w:r>
          </w:p>
        </w:tc>
        <w:tc>
          <w:tcPr>
            <w:tcW w:w="3042"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2436" w:type="dxa"/>
            <w:gridSpan w:val="3"/>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559" w:type="dxa"/>
            <w:gridSpan w:val="4"/>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326"/>
        </w:trPr>
        <w:tc>
          <w:tcPr>
            <w:tcW w:w="709"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1788" w:type="dxa"/>
            <w:gridSpan w:val="2"/>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11</w:t>
            </w:r>
          </w:p>
        </w:tc>
      </w:tr>
      <w:tr w:rsidR="00BD02DB" w:rsidRPr="007E5EE3" w:rsidTr="00E1417E">
        <w:trPr>
          <w:trHeight w:val="298"/>
        </w:trPr>
        <w:tc>
          <w:tcPr>
            <w:tcW w:w="709"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8.3.</w:t>
            </w:r>
          </w:p>
        </w:tc>
        <w:tc>
          <w:tcPr>
            <w:tcW w:w="3042" w:type="dxa"/>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2436" w:type="dxa"/>
            <w:gridSpan w:val="3"/>
            <w:vMerge w:val="restart"/>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559" w:type="dxa"/>
            <w:gridSpan w:val="4"/>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trHeight w:val="240"/>
        </w:trPr>
        <w:tc>
          <w:tcPr>
            <w:tcW w:w="709"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3042" w:type="dxa"/>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2436" w:type="dxa"/>
            <w:gridSpan w:val="3"/>
            <w:vMerge/>
            <w:vAlign w:val="center"/>
          </w:tcPr>
          <w:p w:rsidR="00BD02DB" w:rsidRPr="007E5EE3" w:rsidRDefault="00BD02DB" w:rsidP="00E1417E">
            <w:pPr>
              <w:ind w:left="34" w:hanging="77"/>
              <w:contextualSpacing/>
              <w:jc w:val="center"/>
              <w:rPr>
                <w:rFonts w:ascii="Times New Roman" w:hAnsi="Times New Roman" w:cs="Times New Roman"/>
                <w:sz w:val="24"/>
                <w:szCs w:val="24"/>
              </w:rPr>
            </w:pPr>
          </w:p>
        </w:tc>
        <w:tc>
          <w:tcPr>
            <w:tcW w:w="1771" w:type="dxa"/>
            <w:gridSpan w:val="2"/>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115</w:t>
            </w:r>
          </w:p>
        </w:tc>
        <w:tc>
          <w:tcPr>
            <w:tcW w:w="1788" w:type="dxa"/>
            <w:gridSpan w:val="2"/>
            <w:vAlign w:val="center"/>
          </w:tcPr>
          <w:p w:rsidR="00BD02DB" w:rsidRPr="007E5EE3" w:rsidRDefault="00BD02DB" w:rsidP="00E1417E">
            <w:pPr>
              <w:ind w:left="34" w:hanging="77"/>
              <w:contextualSpacing/>
              <w:jc w:val="center"/>
              <w:rPr>
                <w:rFonts w:ascii="Times New Roman" w:hAnsi="Times New Roman" w:cs="Times New Roman"/>
                <w:sz w:val="24"/>
                <w:szCs w:val="24"/>
              </w:rPr>
            </w:pPr>
            <w:r w:rsidRPr="007E5EE3">
              <w:rPr>
                <w:rFonts w:ascii="Times New Roman" w:hAnsi="Times New Roman" w:cs="Times New Roman"/>
                <w:sz w:val="24"/>
                <w:szCs w:val="24"/>
              </w:rPr>
              <w:t>105</w:t>
            </w:r>
          </w:p>
        </w:tc>
      </w:tr>
      <w:tr w:rsidR="00BD02DB" w:rsidRPr="007E5EE3" w:rsidTr="00E1417E">
        <w:trPr>
          <w:trHeight w:val="240"/>
        </w:trPr>
        <w:tc>
          <w:tcPr>
            <w:tcW w:w="9746" w:type="dxa"/>
            <w:gridSpan w:val="9"/>
            <w:vAlign w:val="center"/>
          </w:tcPr>
          <w:p w:rsidR="00BD02DB" w:rsidRPr="007E5EE3" w:rsidRDefault="00BD02DB" w:rsidP="00E1417E">
            <w:pPr>
              <w:ind w:left="567"/>
              <w:contextualSpacing/>
              <w:jc w:val="center"/>
              <w:rPr>
                <w:rFonts w:ascii="Times New Roman" w:hAnsi="Times New Roman" w:cs="Times New Roman"/>
                <w:sz w:val="24"/>
                <w:szCs w:val="24"/>
              </w:rPr>
            </w:pPr>
            <w:r w:rsidRPr="007E5EE3">
              <w:rPr>
                <w:rFonts w:ascii="Times New Roman" w:hAnsi="Times New Roman" w:cs="Times New Roman"/>
                <w:sz w:val="24"/>
                <w:szCs w:val="24"/>
              </w:rPr>
              <w:t>9. Уровень спортивной квалификации</w:t>
            </w:r>
          </w:p>
        </w:tc>
      </w:tr>
      <w:tr w:rsidR="00BD02DB" w:rsidRPr="007E5EE3" w:rsidTr="00E1417E">
        <w:trPr>
          <w:trHeight w:val="240"/>
        </w:trPr>
        <w:tc>
          <w:tcPr>
            <w:tcW w:w="709"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9.1.</w:t>
            </w:r>
          </w:p>
        </w:tc>
        <w:tc>
          <w:tcPr>
            <w:tcW w:w="4394" w:type="dxa"/>
            <w:gridSpan w:val="3"/>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Период обучения на этапе спортивной подготовки (до трех лет)</w:t>
            </w:r>
          </w:p>
        </w:tc>
        <w:tc>
          <w:tcPr>
            <w:tcW w:w="4643" w:type="dxa"/>
            <w:gridSpan w:val="5"/>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Спортивные разряды – «третий юношеский спортивный разряд», «второй юношеский спортивный разряд», «первый юношеский спортивный разряд»</w:t>
            </w:r>
          </w:p>
        </w:tc>
      </w:tr>
      <w:tr w:rsidR="00BD02DB" w:rsidRPr="007E5EE3" w:rsidTr="00E1417E">
        <w:trPr>
          <w:trHeight w:val="240"/>
        </w:trPr>
        <w:tc>
          <w:tcPr>
            <w:tcW w:w="709" w:type="dxa"/>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9.2.</w:t>
            </w:r>
          </w:p>
        </w:tc>
        <w:tc>
          <w:tcPr>
            <w:tcW w:w="4394" w:type="dxa"/>
            <w:gridSpan w:val="3"/>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Период обучения на этапе спортивной подготовки (свыше трех лет)</w:t>
            </w:r>
          </w:p>
        </w:tc>
        <w:tc>
          <w:tcPr>
            <w:tcW w:w="4643" w:type="dxa"/>
            <w:gridSpan w:val="5"/>
            <w:vAlign w:val="center"/>
          </w:tcPr>
          <w:p w:rsidR="00BD02DB" w:rsidRPr="007E5EE3" w:rsidRDefault="00BD02DB" w:rsidP="00E1417E">
            <w:pPr>
              <w:ind w:left="34"/>
              <w:contextualSpacing/>
              <w:jc w:val="center"/>
              <w:rPr>
                <w:rFonts w:ascii="Times New Roman" w:hAnsi="Times New Roman" w:cs="Times New Roman"/>
                <w:sz w:val="24"/>
                <w:szCs w:val="24"/>
              </w:rPr>
            </w:pPr>
            <w:r w:rsidRPr="007E5EE3">
              <w:rPr>
                <w:rFonts w:ascii="Times New Roman" w:hAnsi="Times New Roman" w:cs="Times New Roman"/>
                <w:sz w:val="24"/>
                <w:szCs w:val="24"/>
              </w:rPr>
              <w:t>Спортивные разряды – «третий спортивный разряд», «второй спортивный разряд», «первый спортивный разряд»</w:t>
            </w:r>
          </w:p>
        </w:tc>
      </w:tr>
    </w:tbl>
    <w:p w:rsidR="0032657D" w:rsidRPr="007E5EE3" w:rsidRDefault="0032657D" w:rsidP="00BD02DB">
      <w:pPr>
        <w:spacing w:after="0" w:line="240" w:lineRule="auto"/>
        <w:jc w:val="center"/>
        <w:rPr>
          <w:rFonts w:ascii="Times New Roman" w:eastAsia="Times New Roman" w:hAnsi="Times New Roman" w:cs="Times New Roman"/>
          <w:b/>
          <w:sz w:val="24"/>
          <w:szCs w:val="24"/>
        </w:rPr>
      </w:pPr>
      <w:bookmarkStart w:id="3" w:name="_Hlk91062240"/>
    </w:p>
    <w:p w:rsidR="00BD02DB" w:rsidRPr="007E5EE3" w:rsidRDefault="00BD02DB" w:rsidP="00BD02DB">
      <w:pPr>
        <w:spacing w:after="0" w:line="240" w:lineRule="auto"/>
        <w:jc w:val="center"/>
        <w:rPr>
          <w:rFonts w:ascii="Times New Roman" w:hAnsi="Times New Roman" w:cs="Times New Roman"/>
          <w:b/>
          <w:bCs/>
          <w:sz w:val="24"/>
          <w:szCs w:val="24"/>
        </w:rPr>
      </w:pPr>
      <w:r w:rsidRPr="007E5EE3">
        <w:rPr>
          <w:rFonts w:ascii="Times New Roman" w:eastAsia="Times New Roman" w:hAnsi="Times New Roman" w:cs="Times New Roman"/>
          <w:b/>
          <w:sz w:val="24"/>
          <w:szCs w:val="24"/>
        </w:rPr>
        <w:t>Нормативы общей физической и специальной физической подготовки</w:t>
      </w:r>
      <w:r w:rsidRPr="007E5EE3">
        <w:rPr>
          <w:rFonts w:ascii="Times New Roman" w:hAnsi="Times New Roman" w:cs="Times New Roman"/>
          <w:b/>
          <w:sz w:val="24"/>
          <w:szCs w:val="24"/>
        </w:rPr>
        <w:t xml:space="preserve"> </w:t>
      </w:r>
      <w:r w:rsidRPr="007E5EE3">
        <w:rPr>
          <w:rFonts w:ascii="Times New Roman" w:hAnsi="Times New Roman" w:cs="Times New Roman"/>
          <w:b/>
          <w:sz w:val="24"/>
          <w:szCs w:val="24"/>
        </w:rPr>
        <w:br/>
        <w:t xml:space="preserve">и </w:t>
      </w:r>
      <w:r w:rsidRPr="007E5EE3">
        <w:rPr>
          <w:rFonts w:ascii="Times New Roman" w:hAnsi="Times New Roman" w:cs="Times New Roman"/>
          <w:b/>
          <w:bCs/>
          <w:sz w:val="24"/>
          <w:szCs w:val="24"/>
        </w:rPr>
        <w:t xml:space="preserve">уровень спортивной квалификации (спортивные разряды) </w:t>
      </w:r>
      <w:r w:rsidRPr="007E5EE3">
        <w:rPr>
          <w:rFonts w:ascii="Times New Roman" w:hAnsi="Times New Roman" w:cs="Times New Roman"/>
          <w:b/>
          <w:bCs/>
          <w:sz w:val="24"/>
          <w:szCs w:val="24"/>
        </w:rPr>
        <w:br/>
        <w:t>для зачисления и перевода на этап совершенствования спортивного мастерства по виду спорта «</w:t>
      </w:r>
      <w:r w:rsidRPr="007E5EE3">
        <w:rPr>
          <w:rFonts w:ascii="Times New Roman" w:hAnsi="Times New Roman" w:cs="Times New Roman"/>
          <w:b/>
          <w:sz w:val="24"/>
          <w:szCs w:val="24"/>
        </w:rPr>
        <w:t>дзюдо</w:t>
      </w:r>
      <w:r w:rsidRPr="007E5EE3">
        <w:rPr>
          <w:rFonts w:ascii="Times New Roman" w:hAnsi="Times New Roman" w:cs="Times New Roman"/>
          <w:b/>
          <w:bCs/>
          <w:sz w:val="24"/>
          <w:szCs w:val="24"/>
        </w:rPr>
        <w:t>»</w:t>
      </w:r>
      <w:bookmarkEnd w:id="3"/>
    </w:p>
    <w:p w:rsidR="00BD02DB" w:rsidRDefault="00E95F70" w:rsidP="00E95F70">
      <w:pPr>
        <w:spacing w:after="0" w:line="240" w:lineRule="auto"/>
        <w:ind w:left="567"/>
        <w:jc w:val="right"/>
        <w:rPr>
          <w:rFonts w:ascii="Times New Roman" w:hAnsi="Times New Roman" w:cs="Times New Roman"/>
          <w:bCs/>
          <w:sz w:val="24"/>
          <w:szCs w:val="24"/>
        </w:rPr>
      </w:pPr>
      <w:r>
        <w:rPr>
          <w:rFonts w:ascii="Times New Roman" w:hAnsi="Times New Roman" w:cs="Times New Roman"/>
          <w:bCs/>
          <w:sz w:val="24"/>
          <w:szCs w:val="24"/>
        </w:rPr>
        <w:t>Таблица №7</w:t>
      </w:r>
    </w:p>
    <w:p w:rsidR="00E95F70" w:rsidRPr="007E5EE3" w:rsidRDefault="00E95F70" w:rsidP="00E95F70">
      <w:pPr>
        <w:spacing w:after="0" w:line="240" w:lineRule="auto"/>
        <w:ind w:left="567"/>
        <w:jc w:val="right"/>
        <w:rPr>
          <w:rFonts w:ascii="Times New Roman" w:hAnsi="Times New Roman" w:cs="Times New Roman"/>
          <w:bCs/>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9"/>
        <w:gridCol w:w="4621"/>
        <w:gridCol w:w="1417"/>
        <w:gridCol w:w="1686"/>
        <w:gridCol w:w="1687"/>
      </w:tblGrid>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w:t>
            </w:r>
            <w:r w:rsidRPr="007E5EE3">
              <w:rPr>
                <w:rFonts w:ascii="Times New Roman" w:hAnsi="Times New Roman" w:cs="Times New Roman"/>
                <w:sz w:val="24"/>
                <w:szCs w:val="24"/>
              </w:rPr>
              <w:br/>
              <w:t>п/п</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Упражнения</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Единица измерения</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Норматив</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napToGrid w:val="0"/>
              <w:spacing w:after="0" w:line="240" w:lineRule="auto"/>
              <w:contextualSpacing/>
              <w:jc w:val="center"/>
              <w:rPr>
                <w:rFonts w:ascii="Times New Roman" w:eastAsia="Times New Roman" w:hAnsi="Times New Roman" w:cs="Times New Roman"/>
                <w:sz w:val="24"/>
                <w:szCs w:val="24"/>
                <w:lang w:eastAsia="ru-RU"/>
              </w:rPr>
            </w:pPr>
          </w:p>
        </w:tc>
        <w:tc>
          <w:tcPr>
            <w:tcW w:w="4630" w:type="dxa"/>
            <w:gridSpan w:val="2"/>
            <w:vMerge/>
            <w:shd w:val="clear" w:color="auto" w:fill="auto"/>
            <w:vAlign w:val="center"/>
          </w:tcPr>
          <w:p w:rsidR="00BD02DB" w:rsidRPr="007E5EE3" w:rsidRDefault="00BD02DB" w:rsidP="00E1417E">
            <w:pPr>
              <w:snapToGrid w:val="0"/>
              <w:spacing w:after="0" w:line="240" w:lineRule="auto"/>
              <w:contextualSpacing/>
              <w:jc w:val="center"/>
              <w:rPr>
                <w:rFonts w:ascii="Times New Roman" w:eastAsia="Times New Roman" w:hAnsi="Times New Roman" w:cs="Times New Roman"/>
                <w:sz w:val="24"/>
                <w:szCs w:val="24"/>
                <w:lang w:eastAsia="ru-RU"/>
              </w:rPr>
            </w:pPr>
          </w:p>
        </w:tc>
        <w:tc>
          <w:tcPr>
            <w:tcW w:w="1417" w:type="dxa"/>
            <w:vMerge/>
            <w:shd w:val="clear" w:color="auto" w:fill="auto"/>
            <w:vAlign w:val="center"/>
          </w:tcPr>
          <w:p w:rsidR="00BD02DB" w:rsidRPr="007E5EE3" w:rsidRDefault="00BD02DB" w:rsidP="00E1417E">
            <w:pPr>
              <w:snapToGrid w:val="0"/>
              <w:spacing w:after="0" w:line="240" w:lineRule="auto"/>
              <w:contextualSpacing/>
              <w:jc w:val="center"/>
              <w:rPr>
                <w:rFonts w:ascii="Times New Roman" w:eastAsia="Times New Roman" w:hAnsi="Times New Roman" w:cs="Times New Roman"/>
                <w:sz w:val="24"/>
                <w:szCs w:val="24"/>
                <w:lang w:eastAsia="ru-RU"/>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юноши/ мужчины</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девушки/ женщины</w:t>
            </w:r>
          </w:p>
        </w:tc>
      </w:tr>
      <w:tr w:rsidR="00BD02DB" w:rsidRPr="007E5EE3" w:rsidTr="00E1417E">
        <w:trPr>
          <w:cantSplit/>
          <w:trHeight w:val="20"/>
        </w:trPr>
        <w:tc>
          <w:tcPr>
            <w:tcW w:w="10206" w:type="dxa"/>
            <w:gridSpan w:val="6"/>
            <w:shd w:val="clear" w:color="auto" w:fill="auto"/>
            <w:vAlign w:val="center"/>
          </w:tcPr>
          <w:p w:rsidR="00BD02DB" w:rsidRPr="007E5EE3" w:rsidRDefault="00BD02DB" w:rsidP="00E1417E">
            <w:pPr>
              <w:spacing w:after="0" w:line="240" w:lineRule="auto"/>
              <w:ind w:right="-57" w:firstLine="34"/>
              <w:jc w:val="center"/>
              <w:rPr>
                <w:rFonts w:ascii="Times New Roman" w:hAnsi="Times New Roman" w:cs="Times New Roman"/>
                <w:sz w:val="24"/>
                <w:szCs w:val="24"/>
              </w:rPr>
            </w:pPr>
            <w:r w:rsidRPr="007E5EE3">
              <w:rPr>
                <w:rFonts w:ascii="Times New Roman" w:hAnsi="Times New Roman" w:cs="Times New Roman"/>
                <w:sz w:val="24"/>
                <w:szCs w:val="24"/>
              </w:rPr>
              <w:t xml:space="preserve">1. Нормативы общей физической подготовки для спортивных дисциплин: </w:t>
            </w:r>
            <w:r w:rsidRPr="007E5EE3">
              <w:rPr>
                <w:rFonts w:ascii="Times New Roman" w:hAnsi="Times New Roman" w:cs="Times New Roman"/>
                <w:sz w:val="24"/>
                <w:szCs w:val="24"/>
              </w:rPr>
              <w:br/>
              <w:t xml:space="preserve">для юношей (мужчин) – «ката», «весовая категория 38 кг», «весовая категория 42 кг», </w:t>
            </w:r>
            <w:r w:rsidRPr="007E5EE3">
              <w:rPr>
                <w:rFonts w:ascii="Times New Roman" w:hAnsi="Times New Roman" w:cs="Times New Roman"/>
                <w:sz w:val="24"/>
                <w:szCs w:val="24"/>
              </w:rPr>
              <w:br/>
              <w:t>«весовая категория 46 кг», «</w:t>
            </w:r>
            <w:r w:rsidRPr="007E5EE3">
              <w:rPr>
                <w:rFonts w:ascii="Times New Roman" w:eastAsia="Times New Roman" w:hAnsi="Times New Roman" w:cs="Times New Roman"/>
                <w:sz w:val="24"/>
                <w:szCs w:val="24"/>
              </w:rPr>
              <w:t>весовая категория 46+ кг</w:t>
            </w:r>
            <w:r w:rsidRPr="007E5EE3">
              <w:rPr>
                <w:rFonts w:ascii="Times New Roman" w:hAnsi="Times New Roman" w:cs="Times New Roman"/>
                <w:sz w:val="24"/>
                <w:szCs w:val="24"/>
              </w:rPr>
              <w:t xml:space="preserve">», «весовая категория 50 кг», </w:t>
            </w:r>
            <w:r w:rsidRPr="007E5EE3">
              <w:rPr>
                <w:rFonts w:ascii="Times New Roman" w:hAnsi="Times New Roman" w:cs="Times New Roman"/>
                <w:sz w:val="24"/>
                <w:szCs w:val="24"/>
              </w:rPr>
              <w:br/>
              <w:t xml:space="preserve">«весовая категория 55 кг», «весовая категория </w:t>
            </w:r>
            <w:r w:rsidRPr="007E5EE3">
              <w:rPr>
                <w:rFonts w:ascii="Times New Roman" w:eastAsia="Times New Roman" w:hAnsi="Times New Roman" w:cs="Times New Roman"/>
                <w:sz w:val="24"/>
                <w:szCs w:val="24"/>
                <w:lang w:eastAsia="ru-RU"/>
              </w:rPr>
              <w:t>55+ кг</w:t>
            </w:r>
            <w:r w:rsidRPr="007E5EE3">
              <w:rPr>
                <w:rFonts w:ascii="Times New Roman" w:hAnsi="Times New Roman" w:cs="Times New Roman"/>
                <w:sz w:val="24"/>
                <w:szCs w:val="24"/>
              </w:rPr>
              <w:t>»;</w:t>
            </w:r>
          </w:p>
          <w:p w:rsidR="00BD02DB" w:rsidRPr="007E5EE3" w:rsidRDefault="00BD02DB" w:rsidP="00E1417E">
            <w:pPr>
              <w:spacing w:after="0" w:line="240" w:lineRule="auto"/>
              <w:ind w:left="360"/>
              <w:contextualSpacing/>
              <w:jc w:val="center"/>
              <w:rPr>
                <w:rFonts w:ascii="Times New Roman" w:hAnsi="Times New Roman" w:cs="Times New Roman"/>
                <w:sz w:val="24"/>
                <w:szCs w:val="24"/>
              </w:rPr>
            </w:pPr>
            <w:r w:rsidRPr="007E5EE3">
              <w:rPr>
                <w:rFonts w:ascii="Times New Roman" w:hAnsi="Times New Roman" w:cs="Times New Roman"/>
                <w:sz w:val="24"/>
                <w:szCs w:val="24"/>
              </w:rPr>
              <w:t>для девушек (женщин) – «ката», «весовая категория 33 кг», «весовая категория 36 кг», «весовая категория 40 кг», «весовая категория 44 кг», «</w:t>
            </w:r>
            <w:r w:rsidRPr="007E5EE3">
              <w:rPr>
                <w:rFonts w:ascii="Times New Roman" w:eastAsia="Times New Roman" w:hAnsi="Times New Roman" w:cs="Times New Roman"/>
                <w:sz w:val="24"/>
                <w:szCs w:val="24"/>
                <w:lang w:eastAsia="ru-RU"/>
              </w:rPr>
              <w:t>весовая категория 44+ кг</w:t>
            </w:r>
            <w:r w:rsidRPr="007E5EE3">
              <w:rPr>
                <w:rFonts w:ascii="Times New Roman" w:hAnsi="Times New Roman" w:cs="Times New Roman"/>
                <w:sz w:val="24"/>
                <w:szCs w:val="24"/>
              </w:rPr>
              <w:t xml:space="preserve">», </w:t>
            </w:r>
            <w:r w:rsidRPr="007E5EE3">
              <w:rPr>
                <w:rFonts w:ascii="Times New Roman" w:hAnsi="Times New Roman" w:cs="Times New Roman"/>
                <w:sz w:val="24"/>
                <w:szCs w:val="24"/>
              </w:rPr>
              <w:br/>
              <w:t>«весовая категория 48 кг»</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15</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20</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16</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4630" w:type="dxa"/>
            <w:gridSpan w:val="2"/>
            <w:vMerge w:val="restart"/>
            <w:shd w:val="clear" w:color="auto" w:fill="auto"/>
            <w:vAlign w:val="center"/>
          </w:tcPr>
          <w:p w:rsidR="00BD02DB" w:rsidRPr="007E5EE3" w:rsidRDefault="00BD02DB" w:rsidP="00E141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Наклон вперед из положения стоя на гимнастической скамье (от уровня скамьи)</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+5</w:t>
            </w:r>
          </w:p>
        </w:tc>
      </w:tr>
      <w:tr w:rsidR="00BD02DB" w:rsidRPr="007E5EE3" w:rsidTr="00E1417E">
        <w:trPr>
          <w:cantSplit/>
          <w:trHeight w:val="20"/>
        </w:trPr>
        <w:tc>
          <w:tcPr>
            <w:tcW w:w="10206" w:type="dxa"/>
            <w:gridSpan w:val="6"/>
            <w:shd w:val="clear" w:color="auto" w:fill="auto"/>
            <w:vAlign w:val="center"/>
          </w:tcPr>
          <w:p w:rsidR="00BD02DB" w:rsidRPr="007E5EE3" w:rsidRDefault="00BD02DB" w:rsidP="00E1417E">
            <w:pPr>
              <w:spacing w:after="0" w:line="240" w:lineRule="auto"/>
              <w:ind w:left="-57"/>
              <w:jc w:val="center"/>
              <w:rPr>
                <w:rFonts w:ascii="Times New Roman" w:hAnsi="Times New Roman" w:cs="Times New Roman"/>
                <w:sz w:val="24"/>
                <w:szCs w:val="24"/>
              </w:rPr>
            </w:pPr>
            <w:r w:rsidRPr="007E5EE3">
              <w:rPr>
                <w:rFonts w:ascii="Times New Roman" w:hAnsi="Times New Roman" w:cs="Times New Roman"/>
                <w:sz w:val="24"/>
                <w:szCs w:val="24"/>
              </w:rPr>
              <w:lastRenderedPageBreak/>
              <w:t>2. Нормативы общей физической подготовки для спортивных дисциплин:</w:t>
            </w:r>
            <w:r w:rsidRPr="007E5EE3">
              <w:rPr>
                <w:rFonts w:ascii="Times New Roman" w:hAnsi="Times New Roman" w:cs="Times New Roman"/>
                <w:sz w:val="24"/>
                <w:szCs w:val="24"/>
              </w:rPr>
              <w:br/>
              <w:t xml:space="preserve"> для юношей (мужчин) – «весовая категория 60 кг», «весовая категория 66 кг», </w:t>
            </w:r>
            <w:r w:rsidRPr="007E5EE3">
              <w:rPr>
                <w:rFonts w:ascii="Times New Roman" w:hAnsi="Times New Roman" w:cs="Times New Roman"/>
                <w:sz w:val="24"/>
                <w:szCs w:val="24"/>
              </w:rPr>
              <w:br/>
              <w:t>«весовая категория 66</w:t>
            </w:r>
            <w:r w:rsidRPr="007E5EE3">
              <w:rPr>
                <w:rFonts w:ascii="Times New Roman" w:eastAsia="Times New Roman" w:hAnsi="Times New Roman" w:cs="Times New Roman"/>
                <w:sz w:val="24"/>
                <w:szCs w:val="24"/>
              </w:rPr>
              <w:t>+ кг</w:t>
            </w:r>
            <w:r w:rsidRPr="007E5EE3">
              <w:rPr>
                <w:rFonts w:ascii="Times New Roman" w:hAnsi="Times New Roman" w:cs="Times New Roman"/>
                <w:sz w:val="24"/>
                <w:szCs w:val="24"/>
              </w:rPr>
              <w:t xml:space="preserve">», «весовая категория 73 кг», «весовая категория 73+ кг», </w:t>
            </w:r>
            <w:r w:rsidRPr="007E5EE3">
              <w:rPr>
                <w:rFonts w:ascii="Times New Roman" w:hAnsi="Times New Roman" w:cs="Times New Roman"/>
                <w:sz w:val="24"/>
                <w:szCs w:val="24"/>
              </w:rPr>
              <w:br/>
              <w:t>«весовая категория 73</w:t>
            </w:r>
            <w:r w:rsidRPr="007E5EE3">
              <w:rPr>
                <w:rFonts w:ascii="Times New Roman" w:eastAsia="Times New Roman" w:hAnsi="Times New Roman" w:cs="Times New Roman"/>
                <w:sz w:val="24"/>
                <w:szCs w:val="24"/>
              </w:rPr>
              <w:t>+ кг</w:t>
            </w:r>
            <w:r w:rsidRPr="007E5EE3">
              <w:rPr>
                <w:rFonts w:ascii="Times New Roman" w:hAnsi="Times New Roman" w:cs="Times New Roman"/>
                <w:sz w:val="24"/>
                <w:szCs w:val="24"/>
              </w:rPr>
              <w:t xml:space="preserve">», «весовая категория 81 кг», «весовая категория 90 кг», </w:t>
            </w:r>
            <w:r w:rsidRPr="007E5EE3">
              <w:rPr>
                <w:rFonts w:ascii="Times New Roman" w:hAnsi="Times New Roman" w:cs="Times New Roman"/>
                <w:sz w:val="24"/>
                <w:szCs w:val="24"/>
              </w:rPr>
              <w:br/>
              <w:t>«весовая категория 90</w:t>
            </w:r>
            <w:r w:rsidRPr="007E5EE3">
              <w:rPr>
                <w:rFonts w:ascii="Times New Roman" w:eastAsia="Times New Roman" w:hAnsi="Times New Roman" w:cs="Times New Roman"/>
                <w:sz w:val="24"/>
                <w:szCs w:val="24"/>
              </w:rPr>
              <w:t>+ кг</w:t>
            </w:r>
            <w:r w:rsidRPr="007E5EE3">
              <w:rPr>
                <w:rFonts w:ascii="Times New Roman" w:hAnsi="Times New Roman" w:cs="Times New Roman"/>
                <w:sz w:val="24"/>
                <w:szCs w:val="24"/>
              </w:rPr>
              <w:t>», «весовая категория 100 кг», «весовая категория 100+ кг»;</w:t>
            </w:r>
          </w:p>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для девушек (женщин) – «весовая категория 52 кг», «весовая категория 52+ кг», </w:t>
            </w:r>
            <w:r w:rsidRPr="007E5EE3">
              <w:rPr>
                <w:rFonts w:ascii="Times New Roman" w:hAnsi="Times New Roman" w:cs="Times New Roman"/>
                <w:sz w:val="24"/>
                <w:szCs w:val="24"/>
              </w:rPr>
              <w:br/>
              <w:t xml:space="preserve">«весовая категория 57 кг», «весовая категория 57+ кг», «весовая категория 63 кг», </w:t>
            </w:r>
            <w:r w:rsidRPr="007E5EE3">
              <w:rPr>
                <w:rFonts w:ascii="Times New Roman" w:hAnsi="Times New Roman" w:cs="Times New Roman"/>
                <w:sz w:val="24"/>
                <w:szCs w:val="24"/>
              </w:rPr>
              <w:br/>
              <w:t xml:space="preserve">«весовая категория 63+ кг», «весовая категория 70 кг», «весовая категория 70+ кг», </w:t>
            </w:r>
            <w:r w:rsidRPr="007E5EE3">
              <w:rPr>
                <w:rFonts w:ascii="Times New Roman" w:hAnsi="Times New Roman" w:cs="Times New Roman"/>
                <w:sz w:val="24"/>
                <w:szCs w:val="24"/>
              </w:rPr>
              <w:br/>
              <w:t>«весовая категория 78 кг», «весовая категория 78+ кг»</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2.1.</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17</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15</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2.3.</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Наклон вперед из положения стоя </w:t>
            </w:r>
            <w:r w:rsidRPr="007E5EE3">
              <w:rPr>
                <w:rFonts w:ascii="Times New Roman" w:hAnsi="Times New Roman" w:cs="Times New Roman"/>
                <w:sz w:val="24"/>
                <w:szCs w:val="24"/>
              </w:rPr>
              <w:br/>
              <w:t xml:space="preserve">на гимнастической скамье </w:t>
            </w:r>
            <w:r w:rsidRPr="007E5EE3">
              <w:rPr>
                <w:rFonts w:ascii="Times New Roman" w:hAnsi="Times New Roman" w:cs="Times New Roman"/>
                <w:sz w:val="24"/>
                <w:szCs w:val="24"/>
              </w:rPr>
              <w:br/>
              <w:t>(от уровня скамьи)</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+5</w:t>
            </w:r>
          </w:p>
        </w:tc>
      </w:tr>
      <w:tr w:rsidR="00BD02DB" w:rsidRPr="007E5EE3" w:rsidTr="00E1417E">
        <w:trPr>
          <w:cantSplit/>
          <w:trHeight w:val="20"/>
        </w:trPr>
        <w:tc>
          <w:tcPr>
            <w:tcW w:w="10206" w:type="dxa"/>
            <w:gridSpan w:val="6"/>
            <w:shd w:val="clear" w:color="auto" w:fill="auto"/>
            <w:vAlign w:val="center"/>
          </w:tcPr>
          <w:p w:rsidR="00BD02DB" w:rsidRPr="007E5EE3" w:rsidRDefault="00BD02DB" w:rsidP="00E1417E">
            <w:pPr>
              <w:spacing w:after="0" w:line="240" w:lineRule="auto"/>
              <w:ind w:left="-57" w:right="-57"/>
              <w:jc w:val="center"/>
              <w:rPr>
                <w:rFonts w:ascii="Times New Roman" w:hAnsi="Times New Roman" w:cs="Times New Roman"/>
                <w:sz w:val="24"/>
                <w:szCs w:val="24"/>
              </w:rPr>
            </w:pPr>
            <w:r w:rsidRPr="007E5EE3">
              <w:rPr>
                <w:rFonts w:ascii="Times New Roman" w:hAnsi="Times New Roman" w:cs="Times New Roman"/>
                <w:sz w:val="24"/>
                <w:szCs w:val="24"/>
              </w:rPr>
              <w:t xml:space="preserve">3. Нормативы специальной физической подготовки для спортивных дисциплин: «ката», </w:t>
            </w:r>
            <w:r w:rsidRPr="007E5EE3">
              <w:rPr>
                <w:rFonts w:ascii="Times New Roman" w:hAnsi="Times New Roman" w:cs="Times New Roman"/>
                <w:sz w:val="24"/>
                <w:szCs w:val="24"/>
              </w:rPr>
              <w:br/>
              <w:t xml:space="preserve">«весовая категория 38 кг», «весовая категория 42 кг», «весовая категория 46 кг», </w:t>
            </w:r>
            <w:r w:rsidRPr="007E5EE3">
              <w:rPr>
                <w:rFonts w:ascii="Times New Roman" w:hAnsi="Times New Roman" w:cs="Times New Roman"/>
                <w:sz w:val="24"/>
                <w:szCs w:val="24"/>
              </w:rPr>
              <w:br/>
              <w:t>«</w:t>
            </w:r>
            <w:r w:rsidRPr="007E5EE3">
              <w:rPr>
                <w:rFonts w:ascii="Times New Roman" w:eastAsia="Times New Roman" w:hAnsi="Times New Roman" w:cs="Times New Roman"/>
                <w:sz w:val="24"/>
                <w:szCs w:val="24"/>
              </w:rPr>
              <w:t>весовая категория 46+ кг</w:t>
            </w:r>
            <w:r w:rsidRPr="007E5EE3">
              <w:rPr>
                <w:rFonts w:ascii="Times New Roman" w:hAnsi="Times New Roman" w:cs="Times New Roman"/>
                <w:sz w:val="24"/>
                <w:szCs w:val="24"/>
              </w:rPr>
              <w:t xml:space="preserve">», «весовая категория 50 кг», «весовая категория 55 кг», </w:t>
            </w:r>
            <w:r w:rsidRPr="007E5EE3">
              <w:rPr>
                <w:rFonts w:ascii="Times New Roman" w:hAnsi="Times New Roman" w:cs="Times New Roman"/>
                <w:sz w:val="24"/>
                <w:szCs w:val="24"/>
              </w:rPr>
              <w:br/>
              <w:t xml:space="preserve">«весовая категория </w:t>
            </w:r>
            <w:r w:rsidRPr="007E5EE3">
              <w:rPr>
                <w:rFonts w:ascii="Times New Roman" w:eastAsia="Times New Roman" w:hAnsi="Times New Roman" w:cs="Times New Roman"/>
                <w:sz w:val="24"/>
                <w:szCs w:val="24"/>
              </w:rPr>
              <w:t>55+ кг</w:t>
            </w:r>
            <w:r w:rsidRPr="007E5EE3">
              <w:rPr>
                <w:rFonts w:ascii="Times New Roman" w:hAnsi="Times New Roman" w:cs="Times New Roman"/>
                <w:sz w:val="24"/>
                <w:szCs w:val="24"/>
              </w:rPr>
              <w:t>»;</w:t>
            </w:r>
          </w:p>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для девушек (женщин) – «ката», «весовая категория 33 кг», «весовая категория 36 кг», </w:t>
            </w:r>
            <w:r w:rsidRPr="007E5EE3">
              <w:rPr>
                <w:rFonts w:ascii="Times New Roman" w:hAnsi="Times New Roman" w:cs="Times New Roman"/>
                <w:sz w:val="24"/>
                <w:szCs w:val="24"/>
              </w:rPr>
              <w:br/>
              <w:t>«весовая категория 40 кг», «весовая категория 44 кг», «</w:t>
            </w:r>
            <w:r w:rsidRPr="007E5EE3">
              <w:rPr>
                <w:rFonts w:ascii="Times New Roman" w:eastAsia="Times New Roman" w:hAnsi="Times New Roman" w:cs="Times New Roman"/>
                <w:sz w:val="24"/>
                <w:szCs w:val="24"/>
                <w:lang w:eastAsia="ru-RU"/>
              </w:rPr>
              <w:t>весовая категория 44+ кг</w:t>
            </w:r>
            <w:r w:rsidRPr="007E5EE3">
              <w:rPr>
                <w:rFonts w:ascii="Times New Roman" w:hAnsi="Times New Roman" w:cs="Times New Roman"/>
                <w:sz w:val="24"/>
                <w:szCs w:val="24"/>
              </w:rPr>
              <w:t xml:space="preserve">», </w:t>
            </w:r>
            <w:r w:rsidRPr="007E5EE3">
              <w:rPr>
                <w:rFonts w:ascii="Times New Roman" w:hAnsi="Times New Roman" w:cs="Times New Roman"/>
                <w:sz w:val="24"/>
                <w:szCs w:val="24"/>
              </w:rPr>
              <w:br/>
              <w:t>«весовая категория 48 кг»</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3.1.</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9,6</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10,2</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14</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3.3.</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170</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150</w:t>
            </w:r>
          </w:p>
        </w:tc>
      </w:tr>
      <w:tr w:rsidR="00BD02DB" w:rsidRPr="007E5EE3" w:rsidTr="00E1417E">
        <w:trPr>
          <w:cantSplit/>
          <w:trHeight w:val="20"/>
        </w:trPr>
        <w:tc>
          <w:tcPr>
            <w:tcW w:w="10206" w:type="dxa"/>
            <w:gridSpan w:val="6"/>
            <w:shd w:val="clear" w:color="auto" w:fill="auto"/>
            <w:vAlign w:val="center"/>
          </w:tcPr>
          <w:p w:rsidR="00BD02DB" w:rsidRPr="007E5EE3" w:rsidRDefault="00BD02DB" w:rsidP="00E1417E">
            <w:pPr>
              <w:spacing w:after="0" w:line="240" w:lineRule="auto"/>
              <w:ind w:left="-57"/>
              <w:jc w:val="center"/>
              <w:rPr>
                <w:rFonts w:ascii="Times New Roman" w:hAnsi="Times New Roman" w:cs="Times New Roman"/>
                <w:sz w:val="24"/>
                <w:szCs w:val="24"/>
              </w:rPr>
            </w:pPr>
            <w:r w:rsidRPr="007E5EE3">
              <w:rPr>
                <w:rFonts w:ascii="Times New Roman" w:hAnsi="Times New Roman" w:cs="Times New Roman"/>
                <w:sz w:val="24"/>
                <w:szCs w:val="24"/>
              </w:rPr>
              <w:t>4. Нормативы специальной физической подготовки для спортивных дисциплин: для юношей (мужчин) – «весовая категория 60 кг», «весовая категория 66 кг», «весовая категория 66</w:t>
            </w:r>
            <w:r w:rsidRPr="007E5EE3">
              <w:rPr>
                <w:rFonts w:ascii="Times New Roman" w:eastAsia="Times New Roman" w:hAnsi="Times New Roman" w:cs="Times New Roman"/>
                <w:sz w:val="24"/>
                <w:szCs w:val="24"/>
              </w:rPr>
              <w:t>+ кг</w:t>
            </w:r>
            <w:r w:rsidRPr="007E5EE3">
              <w:rPr>
                <w:rFonts w:ascii="Times New Roman" w:hAnsi="Times New Roman" w:cs="Times New Roman"/>
                <w:sz w:val="24"/>
                <w:szCs w:val="24"/>
              </w:rPr>
              <w:t>», «весовая категория 73 кг», «весовая категория 73+ кг», «весовая категория 73</w:t>
            </w:r>
            <w:r w:rsidRPr="007E5EE3">
              <w:rPr>
                <w:rFonts w:ascii="Times New Roman" w:eastAsia="Times New Roman" w:hAnsi="Times New Roman" w:cs="Times New Roman"/>
                <w:sz w:val="24"/>
                <w:szCs w:val="24"/>
              </w:rPr>
              <w:t>+ кг</w:t>
            </w:r>
            <w:r w:rsidRPr="007E5EE3">
              <w:rPr>
                <w:rFonts w:ascii="Times New Roman" w:hAnsi="Times New Roman" w:cs="Times New Roman"/>
                <w:sz w:val="24"/>
                <w:szCs w:val="24"/>
              </w:rPr>
              <w:t xml:space="preserve">», </w:t>
            </w:r>
            <w:r w:rsidRPr="007E5EE3">
              <w:rPr>
                <w:rFonts w:ascii="Times New Roman" w:hAnsi="Times New Roman" w:cs="Times New Roman"/>
                <w:sz w:val="24"/>
                <w:szCs w:val="24"/>
              </w:rPr>
              <w:br/>
              <w:t>«весовая категория 81 кг», «весовая категория 90 кг», «весовая категория 90</w:t>
            </w:r>
            <w:r w:rsidRPr="007E5EE3">
              <w:rPr>
                <w:rFonts w:ascii="Times New Roman" w:eastAsia="Times New Roman" w:hAnsi="Times New Roman" w:cs="Times New Roman"/>
                <w:sz w:val="24"/>
                <w:szCs w:val="24"/>
              </w:rPr>
              <w:t>+ кг</w:t>
            </w:r>
            <w:r w:rsidRPr="007E5EE3">
              <w:rPr>
                <w:rFonts w:ascii="Times New Roman" w:hAnsi="Times New Roman" w:cs="Times New Roman"/>
                <w:sz w:val="24"/>
                <w:szCs w:val="24"/>
              </w:rPr>
              <w:t xml:space="preserve">», </w:t>
            </w:r>
            <w:r w:rsidRPr="007E5EE3">
              <w:rPr>
                <w:rFonts w:ascii="Times New Roman" w:hAnsi="Times New Roman" w:cs="Times New Roman"/>
                <w:sz w:val="24"/>
                <w:szCs w:val="24"/>
              </w:rPr>
              <w:br/>
              <w:t>«весовая категория 100 кг», «весовая категория 100+ кг»;</w:t>
            </w:r>
          </w:p>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для девушек (женщин) – «весовая категория 52 кг», «весовая категория 52+ кг», </w:t>
            </w:r>
            <w:r w:rsidRPr="007E5EE3">
              <w:rPr>
                <w:rFonts w:ascii="Times New Roman" w:hAnsi="Times New Roman" w:cs="Times New Roman"/>
                <w:sz w:val="24"/>
                <w:szCs w:val="24"/>
              </w:rPr>
              <w:br/>
              <w:t xml:space="preserve">«весовая категория 57 кг», «весовая категория 57+ кг», «весовая категория 63 кг», </w:t>
            </w:r>
            <w:r w:rsidRPr="007E5EE3">
              <w:rPr>
                <w:rFonts w:ascii="Times New Roman" w:hAnsi="Times New Roman" w:cs="Times New Roman"/>
                <w:sz w:val="24"/>
                <w:szCs w:val="24"/>
              </w:rPr>
              <w:br/>
              <w:t xml:space="preserve">«весовая категория 63+ кг», «весовая категория 70 кг», «весовая категория 70+ кг», </w:t>
            </w:r>
            <w:r w:rsidRPr="007E5EE3">
              <w:rPr>
                <w:rFonts w:ascii="Times New Roman" w:hAnsi="Times New Roman" w:cs="Times New Roman"/>
                <w:sz w:val="24"/>
                <w:szCs w:val="24"/>
              </w:rPr>
              <w:br/>
              <w:t>«весовая категория 78 кг», «весовая категория 78+ кг»</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4.1.</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9,8</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10,4</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4.2.</w:t>
            </w:r>
          </w:p>
        </w:tc>
        <w:tc>
          <w:tcPr>
            <w:tcW w:w="4630" w:type="dxa"/>
            <w:gridSpan w:val="2"/>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1417" w:type="dxa"/>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13</w:t>
            </w:r>
          </w:p>
        </w:tc>
      </w:tr>
      <w:tr w:rsidR="00BD02DB" w:rsidRPr="007E5EE3" w:rsidTr="00E1417E">
        <w:trPr>
          <w:cantSplit/>
          <w:trHeight w:val="20"/>
        </w:trPr>
        <w:tc>
          <w:tcPr>
            <w:tcW w:w="786" w:type="dxa"/>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4.3.</w:t>
            </w:r>
          </w:p>
        </w:tc>
        <w:tc>
          <w:tcPr>
            <w:tcW w:w="4630" w:type="dxa"/>
            <w:gridSpan w:val="2"/>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1417" w:type="dxa"/>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373"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E1417E">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160</w:t>
            </w:r>
          </w:p>
        </w:tc>
        <w:tc>
          <w:tcPr>
            <w:tcW w:w="1687"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145</w:t>
            </w:r>
          </w:p>
        </w:tc>
      </w:tr>
      <w:tr w:rsidR="00BD02DB" w:rsidRPr="007E5EE3" w:rsidTr="00E1417E">
        <w:trPr>
          <w:cantSplit/>
          <w:trHeight w:val="20"/>
        </w:trPr>
        <w:tc>
          <w:tcPr>
            <w:tcW w:w="10206" w:type="dxa"/>
            <w:gridSpan w:val="6"/>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5. Уровень спортивной квалификации </w:t>
            </w:r>
          </w:p>
        </w:tc>
      </w:tr>
      <w:tr w:rsidR="00BD02DB" w:rsidRPr="007E5EE3" w:rsidTr="00E1417E">
        <w:trPr>
          <w:cantSplit/>
          <w:trHeight w:val="20"/>
        </w:trPr>
        <w:tc>
          <w:tcPr>
            <w:tcW w:w="795"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5.1.</w:t>
            </w:r>
          </w:p>
        </w:tc>
        <w:tc>
          <w:tcPr>
            <w:tcW w:w="4621"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bCs/>
                <w:sz w:val="24"/>
                <w:szCs w:val="24"/>
              </w:rPr>
              <w:t>Период обучения на этапе спортивной подготовки (до одного года)</w:t>
            </w:r>
          </w:p>
        </w:tc>
        <w:tc>
          <w:tcPr>
            <w:tcW w:w="4790" w:type="dxa"/>
            <w:gridSpan w:val="3"/>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спортивный разряд «первый спортивный разряд»</w:t>
            </w:r>
          </w:p>
        </w:tc>
      </w:tr>
      <w:tr w:rsidR="00BD02DB" w:rsidRPr="007E5EE3" w:rsidTr="00E1417E">
        <w:trPr>
          <w:cantSplit/>
          <w:trHeight w:val="20"/>
        </w:trPr>
        <w:tc>
          <w:tcPr>
            <w:tcW w:w="795"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5.2.</w:t>
            </w:r>
          </w:p>
        </w:tc>
        <w:tc>
          <w:tcPr>
            <w:tcW w:w="4621"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bCs/>
                <w:sz w:val="24"/>
                <w:szCs w:val="24"/>
              </w:rPr>
              <w:t>Период обучения на этапе спортивной подготовки (свыше одного года)</w:t>
            </w:r>
          </w:p>
        </w:tc>
        <w:tc>
          <w:tcPr>
            <w:tcW w:w="4790" w:type="dxa"/>
            <w:gridSpan w:val="3"/>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спортивный разряд «кандидат в мастера спорта»</w:t>
            </w:r>
          </w:p>
        </w:tc>
      </w:tr>
    </w:tbl>
    <w:p w:rsidR="00BD02DB" w:rsidRPr="007E5EE3" w:rsidRDefault="00BD02DB" w:rsidP="00BD02DB">
      <w:pPr>
        <w:spacing w:after="0" w:line="240" w:lineRule="auto"/>
        <w:ind w:left="567"/>
        <w:jc w:val="center"/>
        <w:rPr>
          <w:rFonts w:ascii="Times New Roman" w:hAnsi="Times New Roman" w:cs="Times New Roman"/>
          <w:b/>
          <w:bCs/>
          <w:sz w:val="24"/>
          <w:szCs w:val="24"/>
        </w:rPr>
      </w:pPr>
    </w:p>
    <w:p w:rsidR="00BD02DB" w:rsidRPr="007E5EE3" w:rsidRDefault="00BD02DB" w:rsidP="00BD02DB">
      <w:pPr>
        <w:spacing w:after="0" w:line="240" w:lineRule="auto"/>
        <w:jc w:val="center"/>
        <w:rPr>
          <w:rFonts w:ascii="Times New Roman" w:hAnsi="Times New Roman" w:cs="Times New Roman"/>
          <w:b/>
          <w:bCs/>
          <w:sz w:val="24"/>
          <w:szCs w:val="24"/>
        </w:rPr>
      </w:pPr>
      <w:bookmarkStart w:id="4" w:name="_Hlk91062254"/>
      <w:r w:rsidRPr="007E5EE3">
        <w:rPr>
          <w:rFonts w:ascii="Times New Roman" w:eastAsia="Times New Roman" w:hAnsi="Times New Roman" w:cs="Times New Roman"/>
          <w:b/>
          <w:sz w:val="24"/>
          <w:szCs w:val="24"/>
        </w:rPr>
        <w:lastRenderedPageBreak/>
        <w:t>Нормативы общей физической и специальной физической подготовки</w:t>
      </w:r>
      <w:r w:rsidRPr="007E5EE3">
        <w:rPr>
          <w:rFonts w:ascii="Times New Roman" w:hAnsi="Times New Roman" w:cs="Times New Roman"/>
          <w:b/>
          <w:sz w:val="24"/>
          <w:szCs w:val="24"/>
        </w:rPr>
        <w:t xml:space="preserve"> </w:t>
      </w:r>
      <w:r w:rsidRPr="007E5EE3">
        <w:rPr>
          <w:rFonts w:ascii="Times New Roman" w:hAnsi="Times New Roman" w:cs="Times New Roman"/>
          <w:b/>
          <w:sz w:val="24"/>
          <w:szCs w:val="24"/>
        </w:rPr>
        <w:br/>
        <w:t xml:space="preserve">и </w:t>
      </w:r>
      <w:r w:rsidRPr="007E5EE3">
        <w:rPr>
          <w:rFonts w:ascii="Times New Roman" w:hAnsi="Times New Roman" w:cs="Times New Roman"/>
          <w:b/>
          <w:bCs/>
          <w:sz w:val="24"/>
          <w:szCs w:val="24"/>
        </w:rPr>
        <w:t xml:space="preserve">уровень спортивной квалификации (спортивные звания) для зачисления </w:t>
      </w:r>
      <w:r w:rsidRPr="007E5EE3">
        <w:rPr>
          <w:rFonts w:ascii="Times New Roman" w:hAnsi="Times New Roman" w:cs="Times New Roman"/>
          <w:b/>
          <w:bCs/>
          <w:sz w:val="24"/>
          <w:szCs w:val="24"/>
        </w:rPr>
        <w:br/>
        <w:t>и перевода на этап высшего спортивного мастерства по виду спорта «</w:t>
      </w:r>
      <w:r w:rsidRPr="007E5EE3">
        <w:rPr>
          <w:rFonts w:ascii="Times New Roman" w:hAnsi="Times New Roman" w:cs="Times New Roman"/>
          <w:b/>
          <w:sz w:val="24"/>
          <w:szCs w:val="24"/>
        </w:rPr>
        <w:t>дзюдо</w:t>
      </w:r>
      <w:r w:rsidRPr="007E5EE3">
        <w:rPr>
          <w:rFonts w:ascii="Times New Roman" w:hAnsi="Times New Roman" w:cs="Times New Roman"/>
          <w:b/>
          <w:bCs/>
          <w:sz w:val="24"/>
          <w:szCs w:val="24"/>
        </w:rPr>
        <w:t>»</w:t>
      </w:r>
    </w:p>
    <w:bookmarkEnd w:id="4"/>
    <w:p w:rsidR="00BD02DB" w:rsidRDefault="00E95F70" w:rsidP="00E95F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№8</w:t>
      </w:r>
    </w:p>
    <w:p w:rsidR="00E95F70" w:rsidRPr="007E5EE3" w:rsidRDefault="00E95F70" w:rsidP="00E95F70">
      <w:pPr>
        <w:spacing w:after="0" w:line="240" w:lineRule="auto"/>
        <w:jc w:val="right"/>
        <w:rPr>
          <w:rFonts w:ascii="Times New Roman" w:hAnsi="Times New Roman" w:cs="Times New Roman"/>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9"/>
        <w:gridCol w:w="4621"/>
        <w:gridCol w:w="1417"/>
        <w:gridCol w:w="1686"/>
        <w:gridCol w:w="2108"/>
      </w:tblGrid>
      <w:tr w:rsidR="00BD02DB" w:rsidRPr="007E5EE3" w:rsidTr="00303BA1">
        <w:trPr>
          <w:cantSplit/>
          <w:trHeight w:val="1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w:t>
            </w:r>
            <w:r w:rsidRPr="007E5EE3">
              <w:rPr>
                <w:rFonts w:ascii="Times New Roman" w:hAnsi="Times New Roman" w:cs="Times New Roman"/>
                <w:sz w:val="24"/>
                <w:szCs w:val="24"/>
              </w:rPr>
              <w:br/>
              <w:t>п/п</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Упражнения</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Единица измерения</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Норматив</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napToGrid w:val="0"/>
              <w:spacing w:after="0" w:line="240" w:lineRule="auto"/>
              <w:contextualSpacing/>
              <w:jc w:val="center"/>
              <w:rPr>
                <w:rFonts w:ascii="Times New Roman" w:eastAsia="Times New Roman" w:hAnsi="Times New Roman" w:cs="Times New Roman"/>
                <w:sz w:val="24"/>
                <w:szCs w:val="24"/>
                <w:lang w:eastAsia="ru-RU"/>
              </w:rPr>
            </w:pPr>
          </w:p>
        </w:tc>
        <w:tc>
          <w:tcPr>
            <w:tcW w:w="4630" w:type="dxa"/>
            <w:gridSpan w:val="2"/>
            <w:vMerge/>
            <w:shd w:val="clear" w:color="auto" w:fill="auto"/>
            <w:vAlign w:val="center"/>
          </w:tcPr>
          <w:p w:rsidR="00BD02DB" w:rsidRPr="007E5EE3" w:rsidRDefault="00BD02DB" w:rsidP="00E1417E">
            <w:pPr>
              <w:snapToGrid w:val="0"/>
              <w:spacing w:after="0" w:line="240" w:lineRule="auto"/>
              <w:contextualSpacing/>
              <w:jc w:val="center"/>
              <w:rPr>
                <w:rFonts w:ascii="Times New Roman" w:eastAsia="Times New Roman" w:hAnsi="Times New Roman" w:cs="Times New Roman"/>
                <w:sz w:val="24"/>
                <w:szCs w:val="24"/>
                <w:lang w:eastAsia="ru-RU"/>
              </w:rPr>
            </w:pPr>
          </w:p>
        </w:tc>
        <w:tc>
          <w:tcPr>
            <w:tcW w:w="1417" w:type="dxa"/>
            <w:vMerge/>
            <w:shd w:val="clear" w:color="auto" w:fill="auto"/>
            <w:vAlign w:val="center"/>
          </w:tcPr>
          <w:p w:rsidR="00BD02DB" w:rsidRPr="007E5EE3" w:rsidRDefault="00BD02DB" w:rsidP="00E1417E">
            <w:pPr>
              <w:snapToGrid w:val="0"/>
              <w:spacing w:after="0" w:line="240" w:lineRule="auto"/>
              <w:contextualSpacing/>
              <w:jc w:val="center"/>
              <w:rPr>
                <w:rFonts w:ascii="Times New Roman" w:eastAsia="Times New Roman" w:hAnsi="Times New Roman" w:cs="Times New Roman"/>
                <w:sz w:val="24"/>
                <w:szCs w:val="24"/>
                <w:lang w:eastAsia="ru-RU"/>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 мужчины</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женщины</w:t>
            </w:r>
          </w:p>
        </w:tc>
      </w:tr>
      <w:tr w:rsidR="00BD02DB" w:rsidRPr="007E5EE3" w:rsidTr="00303BA1">
        <w:trPr>
          <w:cantSplit/>
          <w:trHeight w:val="20"/>
        </w:trPr>
        <w:tc>
          <w:tcPr>
            <w:tcW w:w="10627" w:type="dxa"/>
            <w:gridSpan w:val="6"/>
            <w:shd w:val="clear" w:color="auto" w:fill="auto"/>
            <w:vAlign w:val="center"/>
          </w:tcPr>
          <w:p w:rsidR="00BD02DB" w:rsidRPr="007E5EE3" w:rsidRDefault="00BD02DB" w:rsidP="00E1417E">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1. Нормативы специальной физической подготовки для спортивных дисциплин: для мужчин – «ката», «весовая категория 46 кг», «</w:t>
            </w:r>
            <w:r w:rsidRPr="007E5EE3">
              <w:rPr>
                <w:rFonts w:ascii="Times New Roman" w:eastAsia="Times New Roman" w:hAnsi="Times New Roman" w:cs="Times New Roman"/>
                <w:sz w:val="24"/>
                <w:szCs w:val="24"/>
              </w:rPr>
              <w:t>весовая категория 46+ кг</w:t>
            </w:r>
            <w:r w:rsidRPr="007E5EE3">
              <w:rPr>
                <w:rFonts w:ascii="Times New Roman" w:hAnsi="Times New Roman" w:cs="Times New Roman"/>
                <w:sz w:val="24"/>
                <w:szCs w:val="24"/>
              </w:rPr>
              <w:t>», «весовая категория 50 кг»,</w:t>
            </w:r>
          </w:p>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«весовая категория 55 кг», «весовая категория </w:t>
            </w:r>
            <w:r w:rsidRPr="007E5EE3">
              <w:rPr>
                <w:rFonts w:ascii="Times New Roman" w:eastAsia="Times New Roman" w:hAnsi="Times New Roman" w:cs="Times New Roman"/>
                <w:sz w:val="24"/>
                <w:szCs w:val="24"/>
                <w:lang w:eastAsia="ru-RU"/>
              </w:rPr>
              <w:t>55+ кг</w:t>
            </w:r>
            <w:r w:rsidRPr="007E5EE3">
              <w:rPr>
                <w:rFonts w:ascii="Times New Roman" w:hAnsi="Times New Roman" w:cs="Times New Roman"/>
                <w:sz w:val="24"/>
                <w:szCs w:val="24"/>
              </w:rPr>
              <w:t xml:space="preserve">» «весовая категория 60 кг», </w:t>
            </w:r>
            <w:r w:rsidRPr="007E5EE3">
              <w:rPr>
                <w:rFonts w:ascii="Times New Roman" w:hAnsi="Times New Roman" w:cs="Times New Roman"/>
                <w:sz w:val="24"/>
                <w:szCs w:val="24"/>
              </w:rPr>
              <w:br/>
              <w:t>«весовая категория 66 кг», «весовая категория 66</w:t>
            </w:r>
            <w:r w:rsidRPr="007E5EE3">
              <w:rPr>
                <w:rFonts w:ascii="Times New Roman" w:eastAsia="Times New Roman" w:hAnsi="Times New Roman" w:cs="Times New Roman"/>
                <w:sz w:val="24"/>
                <w:szCs w:val="24"/>
                <w:lang w:eastAsia="ru-RU"/>
              </w:rPr>
              <w:t>+ кг»</w:t>
            </w:r>
            <w:r w:rsidRPr="007E5EE3">
              <w:rPr>
                <w:rFonts w:ascii="Times New Roman" w:hAnsi="Times New Roman" w:cs="Times New Roman"/>
                <w:sz w:val="24"/>
                <w:szCs w:val="24"/>
              </w:rPr>
              <w:t>;</w:t>
            </w:r>
          </w:p>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для женщин – «ката», «весовая категория 40 кг», «весовая категория 44 кг», </w:t>
            </w:r>
            <w:r w:rsidRPr="007E5EE3">
              <w:rPr>
                <w:rFonts w:ascii="Times New Roman" w:hAnsi="Times New Roman" w:cs="Times New Roman"/>
                <w:sz w:val="24"/>
                <w:szCs w:val="24"/>
              </w:rPr>
              <w:br/>
              <w:t>«</w:t>
            </w:r>
            <w:r w:rsidRPr="007E5EE3">
              <w:rPr>
                <w:rFonts w:ascii="Times New Roman" w:eastAsia="Times New Roman" w:hAnsi="Times New Roman" w:cs="Times New Roman"/>
                <w:sz w:val="24"/>
                <w:szCs w:val="24"/>
                <w:lang w:eastAsia="ru-RU"/>
              </w:rPr>
              <w:t>весовая категория 44+ кг</w:t>
            </w:r>
            <w:r w:rsidRPr="007E5EE3">
              <w:rPr>
                <w:rFonts w:ascii="Times New Roman" w:hAnsi="Times New Roman" w:cs="Times New Roman"/>
                <w:sz w:val="24"/>
                <w:szCs w:val="24"/>
              </w:rPr>
              <w:t xml:space="preserve">», «весовая категория 48 кг» «весовая категория 52 кг», </w:t>
            </w:r>
            <w:r w:rsidRPr="007E5EE3">
              <w:rPr>
                <w:rFonts w:ascii="Times New Roman" w:hAnsi="Times New Roman" w:cs="Times New Roman"/>
                <w:sz w:val="24"/>
                <w:szCs w:val="24"/>
              </w:rPr>
              <w:br/>
              <w:t>«весовая категория 52+ кг», «весовая категория 57 кг», «весовая категория 57+ кг»</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19</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на высокой перекладине</w:t>
            </w: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27</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12</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4630" w:type="dxa"/>
            <w:gridSpan w:val="2"/>
            <w:vMerge w:val="restart"/>
            <w:shd w:val="clear" w:color="auto" w:fill="auto"/>
            <w:vAlign w:val="center"/>
          </w:tcPr>
          <w:p w:rsidR="00BD02DB" w:rsidRPr="007E5EE3" w:rsidRDefault="00BD02DB" w:rsidP="00E1417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EE3">
              <w:rPr>
                <w:rFonts w:ascii="Times New Roman" w:hAnsi="Times New Roman" w:cs="Times New Roman"/>
                <w:sz w:val="24"/>
                <w:szCs w:val="24"/>
              </w:rPr>
              <w:t xml:space="preserve">Наклон вперед из положения стоя </w:t>
            </w:r>
            <w:r w:rsidRPr="007E5EE3">
              <w:rPr>
                <w:rFonts w:ascii="Times New Roman" w:hAnsi="Times New Roman" w:cs="Times New Roman"/>
                <w:sz w:val="24"/>
                <w:szCs w:val="24"/>
              </w:rPr>
              <w:br/>
              <w:t xml:space="preserve">на гимнастической скамье </w:t>
            </w:r>
            <w:r w:rsidRPr="007E5EE3">
              <w:rPr>
                <w:rFonts w:ascii="Times New Roman" w:hAnsi="Times New Roman" w:cs="Times New Roman"/>
                <w:sz w:val="24"/>
                <w:szCs w:val="24"/>
              </w:rPr>
              <w:br/>
              <w:t>(от уровня скамьи)</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+5</w:t>
            </w:r>
          </w:p>
        </w:tc>
      </w:tr>
      <w:tr w:rsidR="00BD02DB" w:rsidRPr="007E5EE3" w:rsidTr="00303BA1">
        <w:trPr>
          <w:cantSplit/>
          <w:trHeight w:val="20"/>
        </w:trPr>
        <w:tc>
          <w:tcPr>
            <w:tcW w:w="10627" w:type="dxa"/>
            <w:gridSpan w:val="6"/>
            <w:shd w:val="clear" w:color="auto" w:fill="auto"/>
            <w:vAlign w:val="center"/>
          </w:tcPr>
          <w:p w:rsidR="00BD02DB" w:rsidRPr="007E5EE3" w:rsidRDefault="00BD02DB" w:rsidP="00E1417E">
            <w:pPr>
              <w:pStyle w:val="14"/>
              <w:widowControl w:val="0"/>
              <w:pBdr>
                <w:top w:val="nil"/>
                <w:left w:val="nil"/>
                <w:bottom w:val="nil"/>
                <w:right w:val="nil"/>
                <w:between w:val="nil"/>
              </w:pBdr>
              <w:rPr>
                <w:sz w:val="24"/>
                <w:szCs w:val="24"/>
              </w:rPr>
            </w:pPr>
            <w:r w:rsidRPr="007E5EE3">
              <w:rPr>
                <w:sz w:val="24"/>
                <w:szCs w:val="24"/>
              </w:rPr>
              <w:t>2. Нормативы общей физической подготовки для спортивных дисциплин для мужчин –</w:t>
            </w:r>
          </w:p>
          <w:p w:rsidR="00BD02DB" w:rsidRPr="007E5EE3" w:rsidRDefault="00BD02DB" w:rsidP="00E1417E">
            <w:pPr>
              <w:pStyle w:val="14"/>
              <w:widowControl w:val="0"/>
              <w:pBdr>
                <w:top w:val="nil"/>
                <w:left w:val="nil"/>
                <w:bottom w:val="nil"/>
                <w:right w:val="nil"/>
                <w:between w:val="nil"/>
              </w:pBdr>
              <w:jc w:val="center"/>
              <w:rPr>
                <w:sz w:val="24"/>
                <w:szCs w:val="24"/>
              </w:rPr>
            </w:pPr>
            <w:r w:rsidRPr="007E5EE3">
              <w:rPr>
                <w:sz w:val="24"/>
                <w:szCs w:val="24"/>
              </w:rPr>
              <w:t xml:space="preserve">«весовая категория 73 кг», «весовая категория 73+ кг», «весовая категория 73+ кг», </w:t>
            </w:r>
            <w:r w:rsidRPr="007E5EE3">
              <w:rPr>
                <w:sz w:val="24"/>
                <w:szCs w:val="24"/>
              </w:rPr>
              <w:br/>
              <w:t xml:space="preserve">«весовая категория 81 кг», «весовая категория 90 кг», «весовая категория 90+ кг», </w:t>
            </w:r>
            <w:r w:rsidRPr="007E5EE3">
              <w:rPr>
                <w:sz w:val="24"/>
                <w:szCs w:val="24"/>
              </w:rPr>
              <w:br/>
              <w:t>«весовая категория 100 кг», «весовая категория 100+ кг»;</w:t>
            </w:r>
          </w:p>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для женщин – «весовая категория 63 кг», «весовая категория 63+ кг», «весовая категория 70 кг», «весовая категория 70+ кг», «весовая категория 78 кг», «весовая категория 78+ кг»</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2.1.</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лежа на низкой перекладине 90 см</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15</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Подтягивание из виса на высокой перекладине</w:t>
            </w: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Сгибание и разгибание рук в упоре лежа на полу</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19</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2.3.</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Наклон вперед из положения стоя </w:t>
            </w:r>
            <w:r w:rsidRPr="007E5EE3">
              <w:rPr>
                <w:rFonts w:ascii="Times New Roman" w:hAnsi="Times New Roman" w:cs="Times New Roman"/>
                <w:sz w:val="24"/>
                <w:szCs w:val="24"/>
              </w:rPr>
              <w:br/>
              <w:t xml:space="preserve">на гимнастической скамье </w:t>
            </w:r>
            <w:r w:rsidRPr="007E5EE3">
              <w:rPr>
                <w:rFonts w:ascii="Times New Roman" w:hAnsi="Times New Roman" w:cs="Times New Roman"/>
                <w:sz w:val="24"/>
                <w:szCs w:val="24"/>
              </w:rPr>
              <w:br/>
              <w:t>(от уровня скамьи)</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+5</w:t>
            </w:r>
          </w:p>
        </w:tc>
      </w:tr>
      <w:tr w:rsidR="00BD02DB" w:rsidRPr="007E5EE3" w:rsidTr="00303BA1">
        <w:trPr>
          <w:cantSplit/>
          <w:trHeight w:val="20"/>
        </w:trPr>
        <w:tc>
          <w:tcPr>
            <w:tcW w:w="10627" w:type="dxa"/>
            <w:gridSpan w:val="6"/>
            <w:shd w:val="clear" w:color="auto" w:fill="auto"/>
            <w:vAlign w:val="center"/>
          </w:tcPr>
          <w:p w:rsidR="00BD02DB" w:rsidRPr="007E5EE3" w:rsidRDefault="00BD02DB" w:rsidP="00E1417E">
            <w:pPr>
              <w:spacing w:after="0" w:line="240" w:lineRule="auto"/>
              <w:rPr>
                <w:rFonts w:ascii="Times New Roman" w:hAnsi="Times New Roman" w:cs="Times New Roman"/>
                <w:sz w:val="24"/>
                <w:szCs w:val="24"/>
              </w:rPr>
            </w:pPr>
            <w:r w:rsidRPr="007E5EE3">
              <w:rPr>
                <w:rFonts w:ascii="Times New Roman" w:hAnsi="Times New Roman" w:cs="Times New Roman"/>
                <w:sz w:val="24"/>
                <w:szCs w:val="24"/>
              </w:rPr>
              <w:t>3. Нормативы специальной физической подготовки для спортивных дисциплин: для мужчин – «ката», «весовая категория 46 кг», «</w:t>
            </w:r>
            <w:r w:rsidRPr="007E5EE3">
              <w:rPr>
                <w:rFonts w:ascii="Times New Roman" w:eastAsia="Times New Roman" w:hAnsi="Times New Roman" w:cs="Times New Roman"/>
                <w:sz w:val="24"/>
                <w:szCs w:val="24"/>
              </w:rPr>
              <w:t>весовая категория 46+ кг</w:t>
            </w:r>
            <w:r w:rsidRPr="007E5EE3">
              <w:rPr>
                <w:rFonts w:ascii="Times New Roman" w:hAnsi="Times New Roman" w:cs="Times New Roman"/>
                <w:sz w:val="24"/>
                <w:szCs w:val="24"/>
              </w:rPr>
              <w:t>», «весовая категория 50 кг»,</w:t>
            </w:r>
          </w:p>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«весовая категория 55 кг», «весовая категория </w:t>
            </w:r>
            <w:r w:rsidRPr="007E5EE3">
              <w:rPr>
                <w:rFonts w:ascii="Times New Roman" w:eastAsia="Times New Roman" w:hAnsi="Times New Roman" w:cs="Times New Roman"/>
                <w:sz w:val="24"/>
                <w:szCs w:val="24"/>
                <w:lang w:eastAsia="ru-RU"/>
              </w:rPr>
              <w:t>55+ кг</w:t>
            </w:r>
            <w:r w:rsidRPr="007E5EE3">
              <w:rPr>
                <w:rFonts w:ascii="Times New Roman" w:hAnsi="Times New Roman" w:cs="Times New Roman"/>
                <w:sz w:val="24"/>
                <w:szCs w:val="24"/>
              </w:rPr>
              <w:t>» «весовая категория 60 кг», «весовая категория 66 кг», «весовая категория 66</w:t>
            </w:r>
            <w:r w:rsidRPr="007E5EE3">
              <w:rPr>
                <w:rFonts w:ascii="Times New Roman" w:eastAsia="Times New Roman" w:hAnsi="Times New Roman" w:cs="Times New Roman"/>
                <w:sz w:val="24"/>
                <w:szCs w:val="24"/>
                <w:lang w:eastAsia="ru-RU"/>
              </w:rPr>
              <w:t>+ кг»</w:t>
            </w:r>
            <w:r w:rsidRPr="007E5EE3">
              <w:rPr>
                <w:rFonts w:ascii="Times New Roman" w:hAnsi="Times New Roman" w:cs="Times New Roman"/>
                <w:sz w:val="24"/>
                <w:szCs w:val="24"/>
              </w:rPr>
              <w:t>;</w:t>
            </w:r>
          </w:p>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для женщин – «ката», «весовая категория 40 кг», «весовая категория 44 кг», «</w:t>
            </w:r>
            <w:r w:rsidRPr="007E5EE3">
              <w:rPr>
                <w:rFonts w:ascii="Times New Roman" w:eastAsia="Times New Roman" w:hAnsi="Times New Roman" w:cs="Times New Roman"/>
                <w:sz w:val="24"/>
                <w:szCs w:val="24"/>
                <w:lang w:eastAsia="ru-RU"/>
              </w:rPr>
              <w:t>весовая категория 44+ кг</w:t>
            </w:r>
            <w:r w:rsidRPr="007E5EE3">
              <w:rPr>
                <w:rFonts w:ascii="Times New Roman" w:hAnsi="Times New Roman" w:cs="Times New Roman"/>
                <w:sz w:val="24"/>
                <w:szCs w:val="24"/>
              </w:rPr>
              <w:t>», «весовая категория 48 кг» «весовая категория 52 кг», «весовая категория 52+ кг», «весовая категория 57 кг», «весовая категория 57+ кг»</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3.1.</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9,0</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9,6</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20</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18</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3.3.</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195</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160</w:t>
            </w:r>
          </w:p>
        </w:tc>
      </w:tr>
      <w:tr w:rsidR="00BD02DB" w:rsidRPr="007E5EE3" w:rsidTr="00303BA1">
        <w:trPr>
          <w:cantSplit/>
          <w:trHeight w:val="20"/>
        </w:trPr>
        <w:tc>
          <w:tcPr>
            <w:tcW w:w="10627" w:type="dxa"/>
            <w:gridSpan w:val="6"/>
            <w:shd w:val="clear" w:color="auto" w:fill="auto"/>
            <w:vAlign w:val="center"/>
          </w:tcPr>
          <w:p w:rsidR="00BD02DB" w:rsidRPr="007E5EE3" w:rsidRDefault="00BD02DB" w:rsidP="00E1417E">
            <w:pPr>
              <w:pStyle w:val="14"/>
              <w:widowControl w:val="0"/>
              <w:pBdr>
                <w:top w:val="nil"/>
                <w:left w:val="nil"/>
                <w:bottom w:val="nil"/>
                <w:right w:val="nil"/>
                <w:between w:val="nil"/>
              </w:pBdr>
              <w:jc w:val="center"/>
              <w:rPr>
                <w:sz w:val="24"/>
                <w:szCs w:val="24"/>
              </w:rPr>
            </w:pPr>
            <w:r w:rsidRPr="007E5EE3">
              <w:rPr>
                <w:sz w:val="24"/>
                <w:szCs w:val="24"/>
              </w:rPr>
              <w:lastRenderedPageBreak/>
              <w:t xml:space="preserve">4. Нормативы специальной физической подготовки для спортивных дисциплин: </w:t>
            </w:r>
            <w:r w:rsidRPr="007E5EE3">
              <w:rPr>
                <w:sz w:val="24"/>
                <w:szCs w:val="24"/>
              </w:rPr>
              <w:br/>
              <w:t xml:space="preserve">для мужчин – «весовая категория 73 кг», «весовая категория 73+ кг», </w:t>
            </w:r>
            <w:r w:rsidRPr="007E5EE3">
              <w:rPr>
                <w:sz w:val="24"/>
                <w:szCs w:val="24"/>
              </w:rPr>
              <w:br/>
              <w:t xml:space="preserve">«весовая категория 73+ кг», «весовая категория 81 кг», «весовая категория 90 кг», </w:t>
            </w:r>
            <w:r w:rsidRPr="007E5EE3">
              <w:rPr>
                <w:sz w:val="24"/>
                <w:szCs w:val="24"/>
              </w:rPr>
              <w:br/>
              <w:t>«весовая категория 90+ кг», «весовая категория 100 кг», «весовая категория 100+ кг»;</w:t>
            </w:r>
          </w:p>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для женщин – «весовая категория 63 кг», «весовая категория 63+ кг», «весовая категория 70 кг», «весовая категория 70+ кг», «весовая категория 78 кг», «весовая категория 78+ кг»</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4.1.</w:t>
            </w:r>
          </w:p>
        </w:tc>
        <w:tc>
          <w:tcPr>
            <w:tcW w:w="4630" w:type="dxa"/>
            <w:gridSpan w:val="2"/>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Челночный бег 3х10 м</w:t>
            </w:r>
          </w:p>
        </w:tc>
        <w:tc>
          <w:tcPr>
            <w:tcW w:w="1417" w:type="dxa"/>
            <w:vMerge w:val="restart"/>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более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9,6</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10,1</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4.2.</w:t>
            </w:r>
          </w:p>
        </w:tc>
        <w:tc>
          <w:tcPr>
            <w:tcW w:w="4630" w:type="dxa"/>
            <w:gridSpan w:val="2"/>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Поднимание туловища из положения лежа на спине (за 30 с)</w:t>
            </w:r>
          </w:p>
        </w:tc>
        <w:tc>
          <w:tcPr>
            <w:tcW w:w="1417" w:type="dxa"/>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количество раз</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16</w:t>
            </w:r>
          </w:p>
        </w:tc>
      </w:tr>
      <w:tr w:rsidR="00BD02DB" w:rsidRPr="007E5EE3" w:rsidTr="00303BA1">
        <w:trPr>
          <w:cantSplit/>
          <w:trHeight w:val="20"/>
        </w:trPr>
        <w:tc>
          <w:tcPr>
            <w:tcW w:w="786" w:type="dxa"/>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4.3.</w:t>
            </w:r>
          </w:p>
        </w:tc>
        <w:tc>
          <w:tcPr>
            <w:tcW w:w="4630" w:type="dxa"/>
            <w:gridSpan w:val="2"/>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Прыжок в длину с места толчком двумя ногами</w:t>
            </w:r>
          </w:p>
        </w:tc>
        <w:tc>
          <w:tcPr>
            <w:tcW w:w="1417" w:type="dxa"/>
            <w:vMerge w:val="restart"/>
            <w:shd w:val="clear" w:color="auto" w:fill="auto"/>
            <w:vAlign w:val="center"/>
          </w:tcPr>
          <w:p w:rsidR="00BD02DB" w:rsidRPr="007E5EE3" w:rsidRDefault="00BD02DB" w:rsidP="00E1417E">
            <w:pPr>
              <w:spacing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см</w:t>
            </w:r>
          </w:p>
        </w:tc>
        <w:tc>
          <w:tcPr>
            <w:tcW w:w="3794"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не менее</w:t>
            </w:r>
          </w:p>
        </w:tc>
      </w:tr>
      <w:tr w:rsidR="00BD02DB" w:rsidRPr="007E5EE3" w:rsidTr="00303BA1">
        <w:trPr>
          <w:cantSplit/>
          <w:trHeight w:val="20"/>
        </w:trPr>
        <w:tc>
          <w:tcPr>
            <w:tcW w:w="786"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4630" w:type="dxa"/>
            <w:gridSpan w:val="2"/>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417" w:type="dxa"/>
            <w:vMerge/>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p>
        </w:tc>
        <w:tc>
          <w:tcPr>
            <w:tcW w:w="1686"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175</w:t>
            </w:r>
          </w:p>
        </w:tc>
        <w:tc>
          <w:tcPr>
            <w:tcW w:w="2108" w:type="dxa"/>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150</w:t>
            </w:r>
          </w:p>
        </w:tc>
      </w:tr>
      <w:tr w:rsidR="00BD02DB" w:rsidRPr="007E5EE3" w:rsidTr="00303BA1">
        <w:trPr>
          <w:cantSplit/>
          <w:trHeight w:val="20"/>
        </w:trPr>
        <w:tc>
          <w:tcPr>
            <w:tcW w:w="10627" w:type="dxa"/>
            <w:gridSpan w:val="6"/>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5. Уровень спортивной квалификации </w:t>
            </w:r>
          </w:p>
        </w:tc>
      </w:tr>
      <w:tr w:rsidR="00BD02DB" w:rsidRPr="007E5EE3" w:rsidTr="00303BA1">
        <w:trPr>
          <w:cantSplit/>
          <w:trHeight w:val="20"/>
        </w:trPr>
        <w:tc>
          <w:tcPr>
            <w:tcW w:w="795" w:type="dxa"/>
            <w:gridSpan w:val="2"/>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5.1.</w:t>
            </w:r>
          </w:p>
        </w:tc>
        <w:tc>
          <w:tcPr>
            <w:tcW w:w="9832" w:type="dxa"/>
            <w:gridSpan w:val="4"/>
            <w:shd w:val="clear" w:color="auto" w:fill="auto"/>
            <w:vAlign w:val="center"/>
          </w:tcPr>
          <w:p w:rsidR="00BD02DB" w:rsidRPr="007E5EE3" w:rsidRDefault="00BD02DB" w:rsidP="00E1417E">
            <w:pPr>
              <w:spacing w:after="0" w:line="240" w:lineRule="auto"/>
              <w:contextualSpacing/>
              <w:jc w:val="center"/>
              <w:rPr>
                <w:rFonts w:ascii="Times New Roman" w:hAnsi="Times New Roman" w:cs="Times New Roman"/>
                <w:sz w:val="24"/>
                <w:szCs w:val="24"/>
              </w:rPr>
            </w:pPr>
            <w:r w:rsidRPr="007E5EE3">
              <w:rPr>
                <w:rFonts w:ascii="Times New Roman" w:hAnsi="Times New Roman" w:cs="Times New Roman"/>
                <w:sz w:val="24"/>
                <w:szCs w:val="24"/>
              </w:rPr>
              <w:t>Спортивное звание «мастер спорта России»</w:t>
            </w:r>
          </w:p>
        </w:tc>
      </w:tr>
    </w:tbl>
    <w:p w:rsidR="00BD02DB" w:rsidRPr="007E5EE3" w:rsidRDefault="00BD02DB" w:rsidP="00BD02DB">
      <w:pPr>
        <w:spacing w:after="0" w:line="240" w:lineRule="auto"/>
        <w:rPr>
          <w:rFonts w:ascii="Times New Roman" w:hAnsi="Times New Roman" w:cs="Times New Roman"/>
          <w:b/>
          <w:sz w:val="24"/>
          <w:szCs w:val="24"/>
        </w:rPr>
      </w:pPr>
    </w:p>
    <w:p w:rsidR="0032657D" w:rsidRPr="007E5EE3" w:rsidRDefault="0032657D" w:rsidP="00BD02DB">
      <w:pPr>
        <w:spacing w:after="0" w:line="240" w:lineRule="auto"/>
        <w:rPr>
          <w:rFonts w:ascii="Times New Roman" w:hAnsi="Times New Roman" w:cs="Times New Roman"/>
          <w:b/>
          <w:sz w:val="24"/>
          <w:szCs w:val="24"/>
        </w:rPr>
      </w:pPr>
      <w:r w:rsidRPr="007E5EE3">
        <w:rPr>
          <w:rFonts w:ascii="Times New Roman" w:hAnsi="Times New Roman" w:cs="Times New Roman"/>
          <w:b/>
          <w:sz w:val="24"/>
          <w:szCs w:val="24"/>
        </w:rPr>
        <w:t>Уровень спортивной квалификации обучающихся по годам и этапам спортивной подготовки</w:t>
      </w:r>
    </w:p>
    <w:p w:rsidR="0032657D" w:rsidRPr="007E5EE3" w:rsidRDefault="0032657D" w:rsidP="00BD02DB">
      <w:pPr>
        <w:spacing w:after="0" w:line="240" w:lineRule="auto"/>
        <w:rPr>
          <w:rFonts w:ascii="Times New Roman" w:hAnsi="Times New Roman" w:cs="Times New Roman"/>
          <w:b/>
          <w:sz w:val="24"/>
          <w:szCs w:val="24"/>
        </w:rPr>
      </w:pPr>
      <w:r w:rsidRPr="007E5EE3">
        <w:rPr>
          <w:rFonts w:ascii="Times New Roman" w:hAnsi="Times New Roman" w:cs="Times New Roman"/>
          <w:b/>
          <w:sz w:val="24"/>
          <w:szCs w:val="24"/>
        </w:rPr>
        <w:t xml:space="preserve">   </w:t>
      </w:r>
    </w:p>
    <w:tbl>
      <w:tblPr>
        <w:tblStyle w:val="a9"/>
        <w:tblW w:w="10627" w:type="dxa"/>
        <w:tblLook w:val="04A0" w:firstRow="1" w:lastRow="0" w:firstColumn="1" w:lastColumn="0" w:noHBand="0" w:noVBand="1"/>
      </w:tblPr>
      <w:tblGrid>
        <w:gridCol w:w="562"/>
        <w:gridCol w:w="5670"/>
        <w:gridCol w:w="4395"/>
      </w:tblGrid>
      <w:tr w:rsidR="0032657D" w:rsidRPr="007E5EE3" w:rsidTr="00303BA1">
        <w:tc>
          <w:tcPr>
            <w:tcW w:w="562" w:type="dxa"/>
          </w:tcPr>
          <w:p w:rsidR="0032657D" w:rsidRPr="007E5EE3" w:rsidRDefault="0032657D" w:rsidP="00BD02DB">
            <w:pPr>
              <w:rPr>
                <w:rFonts w:ascii="Times New Roman" w:hAnsi="Times New Roman" w:cs="Times New Roman"/>
                <w:sz w:val="24"/>
                <w:szCs w:val="24"/>
              </w:rPr>
            </w:pPr>
            <w:r w:rsidRPr="007E5EE3">
              <w:rPr>
                <w:rFonts w:ascii="Times New Roman" w:hAnsi="Times New Roman" w:cs="Times New Roman"/>
                <w:sz w:val="24"/>
                <w:szCs w:val="24"/>
              </w:rPr>
              <w:t>№</w:t>
            </w:r>
          </w:p>
          <w:p w:rsidR="0032657D" w:rsidRPr="007E5EE3" w:rsidRDefault="0032657D" w:rsidP="00BD02DB">
            <w:pPr>
              <w:rPr>
                <w:rFonts w:ascii="Times New Roman" w:hAnsi="Times New Roman" w:cs="Times New Roman"/>
                <w:sz w:val="24"/>
                <w:szCs w:val="24"/>
              </w:rPr>
            </w:pPr>
            <w:r w:rsidRPr="007E5EE3">
              <w:rPr>
                <w:rFonts w:ascii="Times New Roman" w:hAnsi="Times New Roman" w:cs="Times New Roman"/>
                <w:sz w:val="24"/>
                <w:szCs w:val="24"/>
              </w:rPr>
              <w:t>п/п</w:t>
            </w:r>
          </w:p>
        </w:tc>
        <w:tc>
          <w:tcPr>
            <w:tcW w:w="5670" w:type="dxa"/>
          </w:tcPr>
          <w:p w:rsidR="0032657D" w:rsidRPr="007E5EE3" w:rsidRDefault="0032657D" w:rsidP="00BD02DB">
            <w:pPr>
              <w:rPr>
                <w:rFonts w:ascii="Times New Roman" w:hAnsi="Times New Roman" w:cs="Times New Roman"/>
                <w:sz w:val="24"/>
                <w:szCs w:val="24"/>
              </w:rPr>
            </w:pPr>
            <w:r w:rsidRPr="007E5EE3">
              <w:rPr>
                <w:rFonts w:ascii="Times New Roman" w:hAnsi="Times New Roman" w:cs="Times New Roman"/>
                <w:sz w:val="24"/>
                <w:szCs w:val="24"/>
              </w:rPr>
              <w:t xml:space="preserve">Этапы спортивной подготовки </w:t>
            </w:r>
          </w:p>
        </w:tc>
        <w:tc>
          <w:tcPr>
            <w:tcW w:w="4395" w:type="dxa"/>
          </w:tcPr>
          <w:p w:rsidR="0032657D" w:rsidRPr="007E5EE3" w:rsidRDefault="0032657D" w:rsidP="00BD02DB">
            <w:pPr>
              <w:rPr>
                <w:rFonts w:ascii="Times New Roman" w:hAnsi="Times New Roman" w:cs="Times New Roman"/>
                <w:sz w:val="24"/>
                <w:szCs w:val="24"/>
              </w:rPr>
            </w:pPr>
            <w:r w:rsidRPr="007E5EE3">
              <w:rPr>
                <w:rFonts w:ascii="Times New Roman" w:hAnsi="Times New Roman" w:cs="Times New Roman"/>
                <w:sz w:val="24"/>
                <w:szCs w:val="24"/>
              </w:rPr>
              <w:t xml:space="preserve">спортивная квалификация </w:t>
            </w:r>
          </w:p>
        </w:tc>
      </w:tr>
      <w:tr w:rsidR="0032657D" w:rsidRPr="007E5EE3" w:rsidTr="00303BA1">
        <w:tc>
          <w:tcPr>
            <w:tcW w:w="562" w:type="dxa"/>
          </w:tcPr>
          <w:p w:rsidR="0032657D" w:rsidRPr="007E5EE3" w:rsidRDefault="0032657D" w:rsidP="00BD02DB">
            <w:pPr>
              <w:rPr>
                <w:rFonts w:ascii="Times New Roman" w:hAnsi="Times New Roman" w:cs="Times New Roman"/>
                <w:sz w:val="24"/>
                <w:szCs w:val="24"/>
              </w:rPr>
            </w:pPr>
            <w:r w:rsidRPr="007E5EE3">
              <w:rPr>
                <w:rFonts w:ascii="Times New Roman" w:hAnsi="Times New Roman" w:cs="Times New Roman"/>
                <w:sz w:val="24"/>
                <w:szCs w:val="24"/>
              </w:rPr>
              <w:t>1</w:t>
            </w:r>
          </w:p>
        </w:tc>
        <w:tc>
          <w:tcPr>
            <w:tcW w:w="5670" w:type="dxa"/>
          </w:tcPr>
          <w:p w:rsidR="0032657D" w:rsidRPr="007E5EE3" w:rsidRDefault="0032657D" w:rsidP="00BD02DB">
            <w:pPr>
              <w:rPr>
                <w:rFonts w:ascii="Times New Roman" w:hAnsi="Times New Roman" w:cs="Times New Roman"/>
                <w:sz w:val="24"/>
                <w:szCs w:val="24"/>
              </w:rPr>
            </w:pPr>
            <w:r w:rsidRPr="007E5EE3">
              <w:rPr>
                <w:rFonts w:ascii="Times New Roman" w:hAnsi="Times New Roman" w:cs="Times New Roman"/>
                <w:sz w:val="24"/>
                <w:szCs w:val="24"/>
              </w:rPr>
              <w:t xml:space="preserve">учебно- тренировочный этап (этап спортивной специализации) до 3-х лет </w:t>
            </w:r>
          </w:p>
        </w:tc>
        <w:tc>
          <w:tcPr>
            <w:tcW w:w="4395" w:type="dxa"/>
          </w:tcPr>
          <w:p w:rsidR="0032657D" w:rsidRPr="007E5EE3" w:rsidRDefault="0032657D" w:rsidP="00BD02DB">
            <w:pPr>
              <w:rPr>
                <w:rFonts w:ascii="Times New Roman" w:hAnsi="Times New Roman" w:cs="Times New Roman"/>
                <w:sz w:val="24"/>
                <w:szCs w:val="24"/>
              </w:rPr>
            </w:pPr>
            <w:r w:rsidRPr="007E5EE3">
              <w:rPr>
                <w:rFonts w:ascii="Times New Roman" w:hAnsi="Times New Roman" w:cs="Times New Roman"/>
                <w:sz w:val="24"/>
                <w:szCs w:val="24"/>
              </w:rPr>
              <w:t xml:space="preserve">спортивные разряды – «3-й юношеский спортивный разряд» </w:t>
            </w:r>
          </w:p>
          <w:p w:rsidR="0032657D" w:rsidRPr="007E5EE3" w:rsidRDefault="0032657D" w:rsidP="00BD02DB">
            <w:pPr>
              <w:rPr>
                <w:rFonts w:ascii="Times New Roman" w:hAnsi="Times New Roman" w:cs="Times New Roman"/>
                <w:sz w:val="24"/>
                <w:szCs w:val="24"/>
              </w:rPr>
            </w:pPr>
            <w:r w:rsidRPr="007E5EE3">
              <w:rPr>
                <w:rFonts w:ascii="Times New Roman" w:hAnsi="Times New Roman" w:cs="Times New Roman"/>
                <w:sz w:val="24"/>
                <w:szCs w:val="24"/>
              </w:rPr>
              <w:t>«2-ой юношеский спортивный разряд»</w:t>
            </w:r>
          </w:p>
          <w:p w:rsidR="0032657D" w:rsidRPr="007E5EE3" w:rsidRDefault="0032657D" w:rsidP="0032657D">
            <w:pPr>
              <w:rPr>
                <w:rFonts w:ascii="Times New Roman" w:hAnsi="Times New Roman" w:cs="Times New Roman"/>
                <w:sz w:val="24"/>
                <w:szCs w:val="24"/>
              </w:rPr>
            </w:pPr>
            <w:r w:rsidRPr="007E5EE3">
              <w:rPr>
                <w:rFonts w:ascii="Times New Roman" w:hAnsi="Times New Roman" w:cs="Times New Roman"/>
                <w:sz w:val="24"/>
                <w:szCs w:val="24"/>
              </w:rPr>
              <w:t>«1-</w:t>
            </w:r>
            <w:r w:rsidR="00D0081E" w:rsidRPr="007E5EE3">
              <w:rPr>
                <w:rFonts w:ascii="Times New Roman" w:hAnsi="Times New Roman" w:cs="Times New Roman"/>
                <w:sz w:val="24"/>
                <w:szCs w:val="24"/>
              </w:rPr>
              <w:t>ый юношеский</w:t>
            </w:r>
            <w:r w:rsidRPr="007E5EE3">
              <w:rPr>
                <w:rFonts w:ascii="Times New Roman" w:hAnsi="Times New Roman" w:cs="Times New Roman"/>
                <w:sz w:val="24"/>
                <w:szCs w:val="24"/>
              </w:rPr>
              <w:t xml:space="preserve"> спортивный разряд»</w:t>
            </w:r>
          </w:p>
          <w:p w:rsidR="0032657D" w:rsidRPr="007E5EE3" w:rsidRDefault="0032657D" w:rsidP="00BD02DB">
            <w:pPr>
              <w:rPr>
                <w:rFonts w:ascii="Times New Roman" w:hAnsi="Times New Roman" w:cs="Times New Roman"/>
                <w:sz w:val="24"/>
                <w:szCs w:val="24"/>
              </w:rPr>
            </w:pPr>
            <w:r w:rsidRPr="007E5EE3">
              <w:rPr>
                <w:rFonts w:ascii="Times New Roman" w:hAnsi="Times New Roman" w:cs="Times New Roman"/>
                <w:sz w:val="24"/>
                <w:szCs w:val="24"/>
              </w:rPr>
              <w:t xml:space="preserve">  </w:t>
            </w:r>
          </w:p>
        </w:tc>
      </w:tr>
      <w:tr w:rsidR="00D0081E" w:rsidRPr="007E5EE3" w:rsidTr="00303BA1">
        <w:tc>
          <w:tcPr>
            <w:tcW w:w="562"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2</w:t>
            </w:r>
          </w:p>
        </w:tc>
        <w:tc>
          <w:tcPr>
            <w:tcW w:w="5670"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учебно- тренировочный этап (этап спортивной специализации) свыше  3-х лет</w:t>
            </w:r>
          </w:p>
        </w:tc>
        <w:tc>
          <w:tcPr>
            <w:tcW w:w="4395"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 xml:space="preserve">спортивные разряды – «3-й спортивный разряд» </w:t>
            </w:r>
          </w:p>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«2-ой спортивный разряд»</w:t>
            </w:r>
          </w:p>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«1-ый спортивный разряд»</w:t>
            </w:r>
          </w:p>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 xml:space="preserve">  </w:t>
            </w:r>
          </w:p>
        </w:tc>
      </w:tr>
      <w:tr w:rsidR="00D0081E" w:rsidRPr="007E5EE3" w:rsidTr="00303BA1">
        <w:tc>
          <w:tcPr>
            <w:tcW w:w="562"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3</w:t>
            </w:r>
          </w:p>
        </w:tc>
        <w:tc>
          <w:tcPr>
            <w:tcW w:w="5670"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 xml:space="preserve">этап совершенствования спортивного мастерства (до 1-го года) </w:t>
            </w:r>
          </w:p>
          <w:p w:rsidR="00D0081E" w:rsidRPr="007E5EE3" w:rsidRDefault="00D0081E" w:rsidP="00D0081E">
            <w:pPr>
              <w:rPr>
                <w:rFonts w:ascii="Times New Roman" w:hAnsi="Times New Roman" w:cs="Times New Roman"/>
                <w:sz w:val="24"/>
                <w:szCs w:val="24"/>
              </w:rPr>
            </w:pPr>
          </w:p>
        </w:tc>
        <w:tc>
          <w:tcPr>
            <w:tcW w:w="4395"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 xml:space="preserve"> спортивный разряд -«1-ый спортивный разряд»</w:t>
            </w:r>
          </w:p>
          <w:p w:rsidR="00D0081E" w:rsidRPr="007E5EE3" w:rsidRDefault="00D0081E" w:rsidP="00D0081E">
            <w:pPr>
              <w:rPr>
                <w:rFonts w:ascii="Times New Roman" w:hAnsi="Times New Roman" w:cs="Times New Roman"/>
                <w:sz w:val="24"/>
                <w:szCs w:val="24"/>
              </w:rPr>
            </w:pPr>
          </w:p>
        </w:tc>
      </w:tr>
      <w:tr w:rsidR="00D0081E" w:rsidRPr="007E5EE3" w:rsidTr="00303BA1">
        <w:tc>
          <w:tcPr>
            <w:tcW w:w="562"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4</w:t>
            </w:r>
          </w:p>
        </w:tc>
        <w:tc>
          <w:tcPr>
            <w:tcW w:w="5670"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этап совершенствования спортивного мастерства (свыше  1-го года)</w:t>
            </w:r>
          </w:p>
        </w:tc>
        <w:tc>
          <w:tcPr>
            <w:tcW w:w="4395"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спортивный разряд- « Кандидат в мастера спорта»</w:t>
            </w:r>
          </w:p>
        </w:tc>
      </w:tr>
      <w:tr w:rsidR="00D0081E" w:rsidRPr="007E5EE3" w:rsidTr="00303BA1">
        <w:tc>
          <w:tcPr>
            <w:tcW w:w="562"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5</w:t>
            </w:r>
          </w:p>
        </w:tc>
        <w:tc>
          <w:tcPr>
            <w:tcW w:w="5670"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 xml:space="preserve">этап высшего  спортивного мастерства </w:t>
            </w:r>
          </w:p>
        </w:tc>
        <w:tc>
          <w:tcPr>
            <w:tcW w:w="4395" w:type="dxa"/>
          </w:tcPr>
          <w:p w:rsidR="00D0081E" w:rsidRPr="007E5EE3" w:rsidRDefault="00D0081E" w:rsidP="00D0081E">
            <w:pPr>
              <w:rPr>
                <w:rFonts w:ascii="Times New Roman" w:hAnsi="Times New Roman" w:cs="Times New Roman"/>
                <w:sz w:val="24"/>
                <w:szCs w:val="24"/>
              </w:rPr>
            </w:pPr>
            <w:r w:rsidRPr="007E5EE3">
              <w:rPr>
                <w:rFonts w:ascii="Times New Roman" w:hAnsi="Times New Roman" w:cs="Times New Roman"/>
                <w:sz w:val="24"/>
                <w:szCs w:val="24"/>
              </w:rPr>
              <w:t>спортивное звание – « Мастер спорта России)</w:t>
            </w:r>
          </w:p>
        </w:tc>
      </w:tr>
      <w:tr w:rsidR="00D0081E" w:rsidRPr="007E5EE3" w:rsidTr="00303BA1">
        <w:tc>
          <w:tcPr>
            <w:tcW w:w="562" w:type="dxa"/>
          </w:tcPr>
          <w:p w:rsidR="00D0081E" w:rsidRPr="007E5EE3" w:rsidRDefault="00D0081E" w:rsidP="00D0081E">
            <w:pPr>
              <w:rPr>
                <w:rFonts w:ascii="Times New Roman" w:hAnsi="Times New Roman" w:cs="Times New Roman"/>
                <w:sz w:val="24"/>
                <w:szCs w:val="24"/>
              </w:rPr>
            </w:pPr>
          </w:p>
        </w:tc>
        <w:tc>
          <w:tcPr>
            <w:tcW w:w="5670" w:type="dxa"/>
          </w:tcPr>
          <w:p w:rsidR="00D0081E" w:rsidRPr="007E5EE3" w:rsidRDefault="00D0081E" w:rsidP="00D0081E">
            <w:pPr>
              <w:rPr>
                <w:rFonts w:ascii="Times New Roman" w:hAnsi="Times New Roman" w:cs="Times New Roman"/>
                <w:sz w:val="24"/>
                <w:szCs w:val="24"/>
              </w:rPr>
            </w:pPr>
          </w:p>
        </w:tc>
        <w:tc>
          <w:tcPr>
            <w:tcW w:w="4395" w:type="dxa"/>
          </w:tcPr>
          <w:p w:rsidR="00D0081E" w:rsidRPr="007E5EE3" w:rsidRDefault="00D0081E" w:rsidP="00D0081E">
            <w:pPr>
              <w:rPr>
                <w:rFonts w:ascii="Times New Roman" w:hAnsi="Times New Roman" w:cs="Times New Roman"/>
                <w:sz w:val="24"/>
                <w:szCs w:val="24"/>
              </w:rPr>
            </w:pPr>
          </w:p>
        </w:tc>
      </w:tr>
      <w:tr w:rsidR="00D0081E" w:rsidRPr="007E5EE3" w:rsidTr="00303BA1">
        <w:tc>
          <w:tcPr>
            <w:tcW w:w="562" w:type="dxa"/>
          </w:tcPr>
          <w:p w:rsidR="00D0081E" w:rsidRPr="007E5EE3" w:rsidRDefault="00D0081E" w:rsidP="00D0081E">
            <w:pPr>
              <w:rPr>
                <w:rFonts w:ascii="Times New Roman" w:hAnsi="Times New Roman" w:cs="Times New Roman"/>
                <w:sz w:val="24"/>
                <w:szCs w:val="24"/>
              </w:rPr>
            </w:pPr>
          </w:p>
        </w:tc>
        <w:tc>
          <w:tcPr>
            <w:tcW w:w="5670" w:type="dxa"/>
          </w:tcPr>
          <w:p w:rsidR="00D0081E" w:rsidRPr="007E5EE3" w:rsidRDefault="00D0081E" w:rsidP="00D0081E">
            <w:pPr>
              <w:rPr>
                <w:rFonts w:ascii="Times New Roman" w:hAnsi="Times New Roman" w:cs="Times New Roman"/>
                <w:sz w:val="24"/>
                <w:szCs w:val="24"/>
              </w:rPr>
            </w:pPr>
          </w:p>
        </w:tc>
        <w:tc>
          <w:tcPr>
            <w:tcW w:w="4395" w:type="dxa"/>
          </w:tcPr>
          <w:p w:rsidR="00D0081E" w:rsidRPr="007E5EE3" w:rsidRDefault="00D0081E" w:rsidP="00D0081E">
            <w:pPr>
              <w:rPr>
                <w:rFonts w:ascii="Times New Roman" w:hAnsi="Times New Roman" w:cs="Times New Roman"/>
                <w:sz w:val="24"/>
                <w:szCs w:val="24"/>
              </w:rPr>
            </w:pPr>
          </w:p>
        </w:tc>
      </w:tr>
    </w:tbl>
    <w:p w:rsidR="0032657D" w:rsidRPr="007E5EE3" w:rsidRDefault="0032657D" w:rsidP="00BD02DB">
      <w:pPr>
        <w:spacing w:after="0" w:line="240" w:lineRule="auto"/>
        <w:rPr>
          <w:rFonts w:ascii="Times New Roman" w:hAnsi="Times New Roman" w:cs="Times New Roman"/>
          <w:b/>
          <w:sz w:val="24"/>
          <w:szCs w:val="24"/>
        </w:rPr>
      </w:pPr>
    </w:p>
    <w:p w:rsidR="0032657D" w:rsidRPr="007E5EE3" w:rsidRDefault="0032657D" w:rsidP="00BD02DB">
      <w:pPr>
        <w:spacing w:after="0" w:line="240" w:lineRule="auto"/>
        <w:ind w:left="567"/>
        <w:jc w:val="center"/>
        <w:rPr>
          <w:rFonts w:ascii="Times New Roman" w:hAnsi="Times New Roman" w:cs="Times New Roman"/>
          <w:b/>
          <w:sz w:val="24"/>
          <w:szCs w:val="24"/>
        </w:rPr>
      </w:pPr>
    </w:p>
    <w:p w:rsidR="00BD02DB" w:rsidRPr="007E5EE3" w:rsidRDefault="00BD02DB" w:rsidP="00BD02DB">
      <w:pPr>
        <w:spacing w:after="0" w:line="240" w:lineRule="auto"/>
        <w:ind w:left="567"/>
        <w:jc w:val="center"/>
        <w:rPr>
          <w:rFonts w:ascii="Times New Roman" w:hAnsi="Times New Roman" w:cs="Times New Roman"/>
          <w:b/>
          <w:bCs/>
          <w:sz w:val="24"/>
          <w:szCs w:val="24"/>
        </w:rPr>
      </w:pPr>
      <w:r w:rsidRPr="007E5EE3">
        <w:rPr>
          <w:rFonts w:ascii="Times New Roman" w:hAnsi="Times New Roman" w:cs="Times New Roman"/>
          <w:b/>
          <w:sz w:val="24"/>
          <w:szCs w:val="24"/>
          <w:lang w:val="en-US"/>
        </w:rPr>
        <w:t>IV</w:t>
      </w:r>
      <w:r w:rsidRPr="007E5EE3">
        <w:rPr>
          <w:rFonts w:ascii="Times New Roman" w:hAnsi="Times New Roman" w:cs="Times New Roman"/>
          <w:b/>
          <w:sz w:val="24"/>
          <w:szCs w:val="24"/>
        </w:rPr>
        <w:t xml:space="preserve">. </w:t>
      </w:r>
      <w:r w:rsidRPr="007E5EE3">
        <w:rPr>
          <w:rFonts w:ascii="Times New Roman" w:hAnsi="Times New Roman" w:cs="Times New Roman"/>
          <w:b/>
          <w:bCs/>
          <w:sz w:val="24"/>
          <w:szCs w:val="24"/>
        </w:rPr>
        <w:t>Рабочая программа по дзюдо (дисциплина- весовая категория)</w:t>
      </w:r>
    </w:p>
    <w:p w:rsidR="00BD02DB" w:rsidRPr="007E5EE3" w:rsidRDefault="00BD02DB" w:rsidP="00BD02DB">
      <w:pPr>
        <w:spacing w:after="0" w:line="240" w:lineRule="auto"/>
        <w:ind w:left="567"/>
        <w:jc w:val="center"/>
        <w:rPr>
          <w:rFonts w:ascii="Times New Roman" w:hAnsi="Times New Roman" w:cs="Times New Roman"/>
          <w:sz w:val="24"/>
          <w:szCs w:val="24"/>
        </w:rPr>
      </w:pPr>
    </w:p>
    <w:p w:rsidR="00BD02DB" w:rsidRPr="007E5EE3" w:rsidRDefault="00BD02DB" w:rsidP="00BD02DB">
      <w:pPr>
        <w:pStyle w:val="a4"/>
        <w:numPr>
          <w:ilvl w:val="0"/>
          <w:numId w:val="37"/>
        </w:numPr>
        <w:tabs>
          <w:tab w:val="left" w:pos="1276"/>
        </w:tabs>
        <w:spacing w:after="0" w:line="240" w:lineRule="auto"/>
        <w:ind w:left="567" w:firstLine="0"/>
        <w:jc w:val="both"/>
        <w:rPr>
          <w:rFonts w:ascii="Times New Roman" w:hAnsi="Times New Roman" w:cs="Times New Roman"/>
          <w:bCs/>
          <w:sz w:val="24"/>
          <w:szCs w:val="24"/>
        </w:rPr>
      </w:pPr>
      <w:bookmarkStart w:id="5" w:name="_Hlk109833945"/>
      <w:r w:rsidRPr="007E5EE3">
        <w:rPr>
          <w:rFonts w:ascii="Times New Roman" w:hAnsi="Times New Roman" w:cs="Times New Roman"/>
          <w:sz w:val="24"/>
          <w:szCs w:val="24"/>
        </w:rPr>
        <w:t>Программный материал</w:t>
      </w:r>
      <w:r w:rsidRPr="007E5EE3">
        <w:rPr>
          <w:rFonts w:ascii="Times New Roman" w:hAnsi="Times New Roman" w:cs="Times New Roman"/>
          <w:bCs/>
          <w:sz w:val="24"/>
          <w:szCs w:val="24"/>
        </w:rPr>
        <w:t xml:space="preserve"> для учебно-тренировочных занятий по каждому этапу спортивной подготовки. </w:t>
      </w:r>
    </w:p>
    <w:p w:rsidR="00BD02DB" w:rsidRPr="007E5EE3" w:rsidRDefault="00BD02DB" w:rsidP="00BD02DB">
      <w:pPr>
        <w:pStyle w:val="a8"/>
        <w:shd w:val="clear" w:color="auto" w:fill="FFFFFF" w:themeFill="background1"/>
        <w:ind w:left="567"/>
        <w:jc w:val="both"/>
        <w:rPr>
          <w:rFonts w:ascii="Times New Roman" w:hAnsi="Times New Roman" w:cs="Times New Roman"/>
          <w:sz w:val="24"/>
          <w:szCs w:val="24"/>
        </w:rPr>
      </w:pPr>
      <w:r w:rsidRPr="007E5EE3">
        <w:rPr>
          <w:rFonts w:ascii="Times New Roman" w:hAnsi="Times New Roman" w:cs="Times New Roman"/>
          <w:sz w:val="24"/>
          <w:szCs w:val="24"/>
        </w:rPr>
        <w:tab/>
      </w:r>
      <w:r w:rsidRPr="007E5EE3">
        <w:rPr>
          <w:rFonts w:ascii="Times New Roman" w:hAnsi="Times New Roman" w:cs="Times New Roman"/>
          <w:sz w:val="24"/>
          <w:szCs w:val="24"/>
        </w:rPr>
        <w:tab/>
      </w:r>
      <w:bookmarkEnd w:id="5"/>
      <w:r w:rsidRPr="007E5EE3">
        <w:rPr>
          <w:rFonts w:ascii="Times New Roman" w:hAnsi="Times New Roman" w:cs="Times New Roman"/>
          <w:sz w:val="24"/>
          <w:szCs w:val="24"/>
        </w:rPr>
        <w:t xml:space="preserve"> В спортивной подготовке следует выделить ее стороны и виды имеющие существенные признаки, отличающие их друг от друга:</w:t>
      </w:r>
    </w:p>
    <w:p w:rsidR="00BD02DB" w:rsidRPr="007E5EE3" w:rsidRDefault="00BD02DB" w:rsidP="00BD02DB">
      <w:pPr>
        <w:pStyle w:val="a8"/>
        <w:shd w:val="clear" w:color="auto" w:fill="FFFFFF" w:themeFill="background1"/>
        <w:ind w:left="567"/>
        <w:jc w:val="both"/>
        <w:rPr>
          <w:rFonts w:ascii="Times New Roman" w:hAnsi="Times New Roman" w:cs="Times New Roman"/>
          <w:sz w:val="24"/>
          <w:szCs w:val="24"/>
        </w:rPr>
      </w:pPr>
      <w:r w:rsidRPr="007E5EE3">
        <w:rPr>
          <w:rFonts w:ascii="Times New Roman" w:hAnsi="Times New Roman" w:cs="Times New Roman"/>
          <w:sz w:val="24"/>
          <w:szCs w:val="24"/>
        </w:rPr>
        <w:t>- технические</w:t>
      </w:r>
    </w:p>
    <w:p w:rsidR="00BD02DB" w:rsidRPr="007E5EE3" w:rsidRDefault="00BD02DB" w:rsidP="00BD02DB">
      <w:pPr>
        <w:pStyle w:val="a8"/>
        <w:shd w:val="clear" w:color="auto" w:fill="FFFFFF" w:themeFill="background1"/>
        <w:ind w:left="567"/>
        <w:jc w:val="both"/>
        <w:rPr>
          <w:rFonts w:ascii="Times New Roman" w:hAnsi="Times New Roman" w:cs="Times New Roman"/>
          <w:sz w:val="24"/>
          <w:szCs w:val="24"/>
        </w:rPr>
      </w:pPr>
      <w:r w:rsidRPr="007E5EE3">
        <w:rPr>
          <w:rFonts w:ascii="Times New Roman" w:hAnsi="Times New Roman" w:cs="Times New Roman"/>
          <w:sz w:val="24"/>
          <w:szCs w:val="24"/>
        </w:rPr>
        <w:t xml:space="preserve">-тактические </w:t>
      </w:r>
    </w:p>
    <w:p w:rsidR="00BD02DB" w:rsidRPr="007E5EE3" w:rsidRDefault="00BD02DB" w:rsidP="00BD02DB">
      <w:pPr>
        <w:pStyle w:val="a8"/>
        <w:shd w:val="clear" w:color="auto" w:fill="FFFFFF" w:themeFill="background1"/>
        <w:ind w:left="567"/>
        <w:jc w:val="both"/>
        <w:rPr>
          <w:rFonts w:ascii="Times New Roman" w:hAnsi="Times New Roman" w:cs="Times New Roman"/>
          <w:sz w:val="24"/>
          <w:szCs w:val="24"/>
        </w:rPr>
      </w:pPr>
      <w:r w:rsidRPr="007E5EE3">
        <w:rPr>
          <w:rFonts w:ascii="Times New Roman" w:hAnsi="Times New Roman" w:cs="Times New Roman"/>
          <w:sz w:val="24"/>
          <w:szCs w:val="24"/>
        </w:rPr>
        <w:t>-физические</w:t>
      </w:r>
    </w:p>
    <w:p w:rsidR="00BD02DB" w:rsidRPr="007E5EE3" w:rsidRDefault="00BD02DB" w:rsidP="00BD02DB">
      <w:pPr>
        <w:pStyle w:val="a8"/>
        <w:shd w:val="clear" w:color="auto" w:fill="FFFFFF" w:themeFill="background1"/>
        <w:ind w:left="567"/>
        <w:jc w:val="both"/>
        <w:rPr>
          <w:rFonts w:ascii="Times New Roman" w:hAnsi="Times New Roman" w:cs="Times New Roman"/>
          <w:sz w:val="24"/>
          <w:szCs w:val="24"/>
        </w:rPr>
      </w:pPr>
      <w:r w:rsidRPr="007E5EE3">
        <w:rPr>
          <w:rFonts w:ascii="Times New Roman" w:hAnsi="Times New Roman" w:cs="Times New Roman"/>
          <w:sz w:val="24"/>
          <w:szCs w:val="24"/>
        </w:rPr>
        <w:t>-психологические</w:t>
      </w:r>
    </w:p>
    <w:p w:rsidR="00BD02DB" w:rsidRPr="007E5EE3" w:rsidRDefault="00BD02DB" w:rsidP="00BD02DB">
      <w:pPr>
        <w:pStyle w:val="a8"/>
        <w:shd w:val="clear" w:color="auto" w:fill="FFFFFF" w:themeFill="background1"/>
        <w:ind w:left="567"/>
        <w:jc w:val="both"/>
        <w:rPr>
          <w:rFonts w:ascii="Times New Roman" w:hAnsi="Times New Roman" w:cs="Times New Roman"/>
          <w:sz w:val="24"/>
          <w:szCs w:val="24"/>
        </w:rPr>
      </w:pPr>
      <w:r w:rsidRPr="007E5EE3">
        <w:rPr>
          <w:rFonts w:ascii="Times New Roman" w:hAnsi="Times New Roman" w:cs="Times New Roman"/>
          <w:sz w:val="24"/>
          <w:szCs w:val="24"/>
        </w:rPr>
        <w:t xml:space="preserve">-теоретические </w:t>
      </w:r>
    </w:p>
    <w:p w:rsidR="00E95F70" w:rsidRDefault="00E95F70" w:rsidP="00E95F70">
      <w:pPr>
        <w:pStyle w:val="a8"/>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D02DB" w:rsidRPr="007E5EE3">
        <w:rPr>
          <w:rFonts w:ascii="Times New Roman" w:hAnsi="Times New Roman" w:cs="Times New Roman"/>
          <w:sz w:val="24"/>
          <w:szCs w:val="24"/>
        </w:rPr>
        <w:t>Это упорядочивает представление о составляющих спортивного мастерства позволяет систематизировать средства и методы их совершенствования, систему контроля и управления тренировочным процессом.</w:t>
      </w:r>
    </w:p>
    <w:p w:rsidR="00BD02DB" w:rsidRPr="007E5EE3" w:rsidRDefault="00E95F70" w:rsidP="00E95F70">
      <w:pPr>
        <w:pStyle w:val="a8"/>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   </w:t>
      </w:r>
      <w:r w:rsidR="00BD02DB" w:rsidRPr="007E5EE3">
        <w:rPr>
          <w:rFonts w:ascii="Times New Roman" w:hAnsi="Times New Roman" w:cs="Times New Roman"/>
          <w:sz w:val="24"/>
          <w:szCs w:val="24"/>
        </w:rPr>
        <w:t xml:space="preserve">   Вместе с тем следует учитывать, что каждый вид спортивной подготовки зависит от других видов, определяется ими и, свою очередь влияет на них. </w:t>
      </w:r>
    </w:p>
    <w:p w:rsidR="00BD02DB" w:rsidRPr="007E5EE3" w:rsidRDefault="00BD02DB" w:rsidP="00E95F70">
      <w:pPr>
        <w:pStyle w:val="a8"/>
        <w:shd w:val="clear" w:color="auto" w:fill="FFFFFF" w:themeFill="background1"/>
        <w:jc w:val="both"/>
        <w:rPr>
          <w:rFonts w:ascii="Times New Roman" w:hAnsi="Times New Roman" w:cs="Times New Roman"/>
          <w:sz w:val="24"/>
          <w:szCs w:val="24"/>
        </w:rPr>
      </w:pPr>
      <w:r w:rsidRPr="007E5EE3">
        <w:rPr>
          <w:rFonts w:ascii="Times New Roman" w:hAnsi="Times New Roman" w:cs="Times New Roman"/>
          <w:sz w:val="24"/>
          <w:szCs w:val="24"/>
        </w:rPr>
        <w:t xml:space="preserve"> Например, техника находится в прямой зависимости от уровня развития физических качеств т.е.   от силы, быстроты, гибкости, выносливости, ловкости и других.</w:t>
      </w:r>
    </w:p>
    <w:p w:rsidR="00BD02DB" w:rsidRPr="007E5EE3" w:rsidRDefault="00E95F70" w:rsidP="00BD02DB">
      <w:pPr>
        <w:pStyle w:val="a8"/>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   </w:t>
      </w:r>
      <w:r w:rsidR="00BD02DB" w:rsidRPr="007E5EE3">
        <w:rPr>
          <w:rFonts w:ascii="Times New Roman" w:hAnsi="Times New Roman" w:cs="Times New Roman"/>
          <w:sz w:val="24"/>
          <w:szCs w:val="24"/>
        </w:rPr>
        <w:t xml:space="preserve"> Уровень проявления физических качеств тесно связано умением реализовать рациональную тактическую схему, соревновател</w:t>
      </w:r>
      <w:r>
        <w:rPr>
          <w:rFonts w:ascii="Times New Roman" w:hAnsi="Times New Roman" w:cs="Times New Roman"/>
          <w:sz w:val="24"/>
          <w:szCs w:val="24"/>
        </w:rPr>
        <w:t>ьной борьбы в сложных условиях.</w:t>
      </w:r>
      <w:r w:rsidR="00BD02DB" w:rsidRPr="007E5EE3">
        <w:rPr>
          <w:rFonts w:ascii="Times New Roman" w:hAnsi="Times New Roman" w:cs="Times New Roman"/>
          <w:sz w:val="24"/>
          <w:szCs w:val="24"/>
        </w:rPr>
        <w:t xml:space="preserve">  Тактическая подготовка не может быть осуществлена без высокого уровня технического мастерства и хорошей функциональной подготовленности. </w:t>
      </w:r>
    </w:p>
    <w:p w:rsidR="00BD02DB" w:rsidRPr="007E5EE3" w:rsidRDefault="00BD02DB" w:rsidP="00E95F70">
      <w:pPr>
        <w:pStyle w:val="a8"/>
        <w:shd w:val="clear" w:color="auto" w:fill="FFFFFF" w:themeFill="background1"/>
        <w:ind w:hanging="283"/>
        <w:jc w:val="both"/>
        <w:rPr>
          <w:rFonts w:ascii="Times New Roman" w:hAnsi="Times New Roman" w:cs="Times New Roman"/>
          <w:sz w:val="24"/>
          <w:szCs w:val="24"/>
        </w:rPr>
      </w:pPr>
      <w:r w:rsidRPr="007E5EE3">
        <w:rPr>
          <w:rFonts w:ascii="Times New Roman" w:hAnsi="Times New Roman" w:cs="Times New Roman"/>
          <w:sz w:val="24"/>
          <w:szCs w:val="24"/>
        </w:rPr>
        <w:t xml:space="preserve">    Основной формой построения тренировки в данной п</w:t>
      </w:r>
      <w:r w:rsidR="00E95F70">
        <w:rPr>
          <w:rFonts w:ascii="Times New Roman" w:hAnsi="Times New Roman" w:cs="Times New Roman"/>
          <w:sz w:val="24"/>
          <w:szCs w:val="24"/>
        </w:rPr>
        <w:t xml:space="preserve">рограмме является годичный цикл </w:t>
      </w:r>
      <w:r w:rsidRPr="007E5EE3">
        <w:rPr>
          <w:rFonts w:ascii="Times New Roman" w:hAnsi="Times New Roman" w:cs="Times New Roman"/>
          <w:sz w:val="24"/>
          <w:szCs w:val="24"/>
        </w:rPr>
        <w:t xml:space="preserve">спортивной подготовки. </w:t>
      </w:r>
    </w:p>
    <w:p w:rsidR="00BD02DB" w:rsidRPr="007E5EE3" w:rsidRDefault="00BD02DB" w:rsidP="00E95F70">
      <w:pPr>
        <w:pStyle w:val="a8"/>
        <w:shd w:val="clear" w:color="auto" w:fill="FFFFFF" w:themeFill="background1"/>
        <w:jc w:val="both"/>
        <w:rPr>
          <w:rFonts w:ascii="Times New Roman" w:hAnsi="Times New Roman" w:cs="Times New Roman"/>
          <w:sz w:val="24"/>
          <w:szCs w:val="24"/>
        </w:rPr>
      </w:pPr>
      <w:r w:rsidRPr="007E5EE3">
        <w:rPr>
          <w:rFonts w:ascii="Times New Roman" w:hAnsi="Times New Roman" w:cs="Times New Roman"/>
          <w:sz w:val="24"/>
          <w:szCs w:val="24"/>
        </w:rPr>
        <w:t>Цель всей подготовки в годичном цикле достижение наивысших показателей на всех этапах спортивной подготовки.</w:t>
      </w:r>
    </w:p>
    <w:p w:rsidR="00BD02DB" w:rsidRPr="007E5EE3" w:rsidRDefault="00BD02DB" w:rsidP="00BD02DB">
      <w:pPr>
        <w:pStyle w:val="a8"/>
        <w:shd w:val="clear" w:color="auto" w:fill="FFFFFF" w:themeFill="background1"/>
        <w:rPr>
          <w:rFonts w:ascii="Times New Roman" w:hAnsi="Times New Roman" w:cs="Times New Roman"/>
          <w:b/>
          <w:sz w:val="24"/>
          <w:szCs w:val="24"/>
        </w:rPr>
      </w:pPr>
      <w:r w:rsidRPr="007E5EE3">
        <w:rPr>
          <w:rFonts w:ascii="Times New Roman" w:hAnsi="Times New Roman" w:cs="Times New Roman"/>
          <w:sz w:val="24"/>
          <w:szCs w:val="24"/>
        </w:rPr>
        <w:t xml:space="preserve">     </w:t>
      </w:r>
      <w:r w:rsidRPr="007E5EE3">
        <w:rPr>
          <w:rFonts w:ascii="Times New Roman" w:hAnsi="Times New Roman" w:cs="Times New Roman"/>
          <w:b/>
          <w:sz w:val="24"/>
          <w:szCs w:val="24"/>
        </w:rPr>
        <w:t>Программный материал для групп начальной подготовки.</w:t>
      </w:r>
    </w:p>
    <w:p w:rsidR="00BD02DB" w:rsidRPr="007E5EE3" w:rsidRDefault="00BD02DB" w:rsidP="00E95F70">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b/>
          <w:sz w:val="24"/>
          <w:szCs w:val="24"/>
        </w:rPr>
        <w:t>Основная цель тренировки</w:t>
      </w:r>
      <w:r w:rsidRPr="007E5EE3">
        <w:rPr>
          <w:rFonts w:ascii="Times New Roman" w:hAnsi="Times New Roman" w:cs="Times New Roman"/>
          <w:sz w:val="24"/>
          <w:szCs w:val="24"/>
        </w:rPr>
        <w:t>: утверждение выбора спортивной специализации борьбы дзюдо и овладение техникой.</w:t>
      </w:r>
    </w:p>
    <w:p w:rsidR="00BD02DB" w:rsidRPr="007E5EE3" w:rsidRDefault="00BD02DB" w:rsidP="00E95F70">
      <w:pPr>
        <w:pStyle w:val="a8"/>
        <w:shd w:val="clear" w:color="auto" w:fill="FFFFFF" w:themeFill="background1"/>
        <w:rPr>
          <w:rFonts w:ascii="Times New Roman" w:hAnsi="Times New Roman" w:cs="Times New Roman"/>
          <w:b/>
          <w:sz w:val="24"/>
          <w:szCs w:val="24"/>
        </w:rPr>
      </w:pPr>
      <w:r w:rsidRPr="007E5EE3">
        <w:rPr>
          <w:rFonts w:ascii="Times New Roman" w:hAnsi="Times New Roman" w:cs="Times New Roman"/>
          <w:b/>
          <w:sz w:val="24"/>
          <w:szCs w:val="24"/>
        </w:rPr>
        <w:t>Основные задачи:</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-овладение знаниями об укреплении здоровья, закаливании организма, улучшение физического развития;</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-обучение комплексу специальных знаний, двигательных умений и навыков по дзюдо;</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-овладение теоретическими знаниями развития физических качеств освоение навыков и умение технико- тактических приемов;</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 приобретение опыта соревновательной деятельности;</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 приобретение устойчивого интереса к занятиям;</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 приобретение положительных морально- нравственных качеств;</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 сдать итоговую аттестацию по выполнению нормативов ОФП, СФП и ТТП.</w:t>
      </w:r>
    </w:p>
    <w:p w:rsidR="00BD02DB" w:rsidRPr="007E5EE3" w:rsidRDefault="00BD02DB" w:rsidP="00E95F70">
      <w:pPr>
        <w:pStyle w:val="a8"/>
        <w:shd w:val="clear" w:color="auto" w:fill="FFFFFF" w:themeFill="background1"/>
        <w:rPr>
          <w:rFonts w:ascii="Times New Roman" w:hAnsi="Times New Roman" w:cs="Times New Roman"/>
          <w:b/>
          <w:sz w:val="24"/>
          <w:szCs w:val="24"/>
        </w:rPr>
      </w:pPr>
      <w:r w:rsidRPr="007E5EE3">
        <w:rPr>
          <w:rFonts w:ascii="Times New Roman" w:hAnsi="Times New Roman" w:cs="Times New Roman"/>
          <w:b/>
          <w:sz w:val="24"/>
          <w:szCs w:val="24"/>
        </w:rPr>
        <w:t>Факторы, ограничивающие нагрузку:</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 недостаточная адаптация к физическим нагрузкам;</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 возрастные особенности физического развития;</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-недостаточный объем двигательных умений.</w:t>
      </w:r>
    </w:p>
    <w:p w:rsidR="00BD02DB" w:rsidRPr="007E5EE3" w:rsidRDefault="00BD02DB" w:rsidP="00303BA1">
      <w:pPr>
        <w:pStyle w:val="a8"/>
        <w:shd w:val="clear" w:color="auto" w:fill="FFFFFF" w:themeFill="background1"/>
        <w:rPr>
          <w:rFonts w:ascii="Times New Roman" w:hAnsi="Times New Roman" w:cs="Times New Roman"/>
          <w:b/>
          <w:sz w:val="24"/>
          <w:szCs w:val="24"/>
        </w:rPr>
      </w:pPr>
      <w:r w:rsidRPr="007E5EE3">
        <w:rPr>
          <w:rFonts w:ascii="Times New Roman" w:hAnsi="Times New Roman" w:cs="Times New Roman"/>
          <w:b/>
          <w:sz w:val="24"/>
          <w:szCs w:val="24"/>
        </w:rPr>
        <w:t>Основные средства тренировки:</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-подвижные игры и игровые упражнения;</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-общеразвивающие упражнения;</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-элементы акробатики и самостраховки;</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-прыжки и прыжковые упражнения;</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-скоростно- силовые упражнения;</w:t>
      </w:r>
    </w:p>
    <w:p w:rsidR="00BD02DB" w:rsidRPr="007E5EE3" w:rsidRDefault="00BD02DB" w:rsidP="00303BA1">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sz w:val="24"/>
          <w:szCs w:val="24"/>
        </w:rPr>
        <w:t xml:space="preserve">- технико- тактический комплекс упражнений. </w:t>
      </w:r>
    </w:p>
    <w:p w:rsidR="00BD02DB" w:rsidRPr="007E5EE3" w:rsidRDefault="00BD02DB" w:rsidP="00E95F70">
      <w:pPr>
        <w:pStyle w:val="a8"/>
        <w:shd w:val="clear" w:color="auto" w:fill="FFFFFF" w:themeFill="background1"/>
        <w:rPr>
          <w:rFonts w:ascii="Times New Roman" w:hAnsi="Times New Roman" w:cs="Times New Roman"/>
          <w:sz w:val="24"/>
          <w:szCs w:val="24"/>
        </w:rPr>
      </w:pPr>
      <w:r w:rsidRPr="007E5EE3">
        <w:rPr>
          <w:rFonts w:ascii="Times New Roman" w:hAnsi="Times New Roman" w:cs="Times New Roman"/>
          <w:b/>
          <w:sz w:val="24"/>
          <w:szCs w:val="24"/>
        </w:rPr>
        <w:t xml:space="preserve">Основные методы выполнения упражнений: </w:t>
      </w:r>
      <w:r w:rsidRPr="007E5EE3">
        <w:rPr>
          <w:rFonts w:ascii="Times New Roman" w:hAnsi="Times New Roman" w:cs="Times New Roman"/>
          <w:sz w:val="24"/>
          <w:szCs w:val="24"/>
        </w:rPr>
        <w:t>игровой, повторный, равномерный, круговой, контрольный, соревновательный.</w:t>
      </w:r>
    </w:p>
    <w:p w:rsidR="00BD02DB" w:rsidRPr="007E5EE3" w:rsidRDefault="00BD02DB" w:rsidP="00303BA1">
      <w:pPr>
        <w:pStyle w:val="a8"/>
        <w:shd w:val="clear" w:color="auto" w:fill="FFFFFF" w:themeFill="background1"/>
        <w:rPr>
          <w:rFonts w:ascii="Times New Roman" w:hAnsi="Times New Roman" w:cs="Times New Roman"/>
          <w:b/>
          <w:sz w:val="24"/>
          <w:szCs w:val="24"/>
        </w:rPr>
      </w:pPr>
      <w:r w:rsidRPr="007E5EE3">
        <w:rPr>
          <w:rFonts w:ascii="Times New Roman" w:hAnsi="Times New Roman" w:cs="Times New Roman"/>
          <w:b/>
          <w:sz w:val="24"/>
          <w:szCs w:val="24"/>
        </w:rPr>
        <w:t xml:space="preserve">Особенности спортивной подготовки. </w:t>
      </w:r>
    </w:p>
    <w:p w:rsidR="00BD02DB" w:rsidRPr="007E5EE3" w:rsidRDefault="00BD02DB" w:rsidP="00303BA1">
      <w:pPr>
        <w:pStyle w:val="a8"/>
        <w:shd w:val="clear" w:color="auto" w:fill="FFFFFF" w:themeFill="background1"/>
        <w:ind w:firstLine="567"/>
        <w:rPr>
          <w:rFonts w:ascii="Times New Roman" w:hAnsi="Times New Roman" w:cs="Times New Roman"/>
          <w:sz w:val="24"/>
          <w:szCs w:val="24"/>
        </w:rPr>
      </w:pPr>
      <w:r w:rsidRPr="007E5EE3">
        <w:rPr>
          <w:rFonts w:ascii="Times New Roman" w:hAnsi="Times New Roman" w:cs="Times New Roman"/>
          <w:sz w:val="24"/>
          <w:szCs w:val="24"/>
        </w:rPr>
        <w:t>Двигательные навыки у юных спортсменов должны формироваться параллельно с развитием физических качеств, необходимых для достижения успехов в дзюдо. Овладевая техникой на данном этапе процесс подготовки должен проходить без больших пауз, т.е. перерыв между занятиями не должен превышать трех дней. Эффективность обучения упражнениям находится в прямой зависимости от уровня развития физических качеств детей и подростков.</w:t>
      </w:r>
    </w:p>
    <w:p w:rsidR="00BD02DB" w:rsidRPr="007E5EE3" w:rsidRDefault="00BD02DB" w:rsidP="00303BA1">
      <w:pPr>
        <w:pStyle w:val="a8"/>
        <w:shd w:val="clear" w:color="auto" w:fill="FFFFFF" w:themeFill="background1"/>
        <w:ind w:firstLine="567"/>
        <w:rPr>
          <w:rFonts w:ascii="Times New Roman" w:hAnsi="Times New Roman" w:cs="Times New Roman"/>
          <w:sz w:val="24"/>
          <w:szCs w:val="24"/>
        </w:rPr>
      </w:pPr>
      <w:r w:rsidRPr="007E5EE3">
        <w:rPr>
          <w:rFonts w:ascii="Times New Roman" w:hAnsi="Times New Roman" w:cs="Times New Roman"/>
          <w:sz w:val="24"/>
          <w:szCs w:val="24"/>
        </w:rPr>
        <w:t xml:space="preserve">Игровая форма соответствует возрастным особенностям детей и позволяет успешно осуществлять начальную подготовку юных спортсменов. </w:t>
      </w:r>
    </w:p>
    <w:p w:rsidR="00BD02DB" w:rsidRPr="007E5EE3" w:rsidRDefault="00BD02DB" w:rsidP="00303BA1">
      <w:pPr>
        <w:pStyle w:val="a8"/>
        <w:shd w:val="clear" w:color="auto" w:fill="FFFFFF" w:themeFill="background1"/>
        <w:ind w:firstLine="567"/>
        <w:rPr>
          <w:rFonts w:ascii="Times New Roman" w:hAnsi="Times New Roman" w:cs="Times New Roman"/>
          <w:sz w:val="24"/>
          <w:szCs w:val="24"/>
        </w:rPr>
      </w:pPr>
    </w:p>
    <w:p w:rsidR="00BD02DB" w:rsidRPr="007E5EE3" w:rsidRDefault="00BD02DB" w:rsidP="00303BA1">
      <w:pPr>
        <w:pStyle w:val="a8"/>
        <w:shd w:val="clear" w:color="auto" w:fill="FFFFFF" w:themeFill="background1"/>
        <w:ind w:firstLine="567"/>
        <w:rPr>
          <w:rFonts w:ascii="Times New Roman" w:hAnsi="Times New Roman" w:cs="Times New Roman"/>
          <w:sz w:val="24"/>
          <w:szCs w:val="24"/>
        </w:rPr>
      </w:pPr>
    </w:p>
    <w:p w:rsidR="00BD02DB" w:rsidRPr="007E5EE3" w:rsidRDefault="00BD02DB" w:rsidP="00BD02DB">
      <w:pPr>
        <w:pStyle w:val="a8"/>
        <w:shd w:val="clear" w:color="auto" w:fill="FFFFFF" w:themeFill="background1"/>
        <w:ind w:left="567"/>
        <w:rPr>
          <w:rFonts w:ascii="Times New Roman" w:hAnsi="Times New Roman" w:cs="Times New Roman"/>
          <w:sz w:val="24"/>
          <w:szCs w:val="24"/>
        </w:rPr>
      </w:pPr>
      <w:r w:rsidRPr="007E5EE3">
        <w:rPr>
          <w:rFonts w:ascii="Times New Roman" w:hAnsi="Times New Roman" w:cs="Times New Roman"/>
          <w:sz w:val="24"/>
          <w:szCs w:val="24"/>
        </w:rPr>
        <w:t xml:space="preserve"> </w:t>
      </w:r>
    </w:p>
    <w:p w:rsidR="00303BA1" w:rsidRPr="007E5EE3" w:rsidRDefault="00303BA1" w:rsidP="00303BA1">
      <w:pPr>
        <w:pStyle w:val="a8"/>
        <w:shd w:val="clear" w:color="auto" w:fill="FFFFFF" w:themeFill="background1"/>
        <w:rPr>
          <w:rFonts w:ascii="Times New Roman" w:hAnsi="Times New Roman" w:cs="Times New Roman"/>
          <w:b/>
          <w:sz w:val="24"/>
          <w:szCs w:val="24"/>
        </w:rPr>
      </w:pPr>
      <w:r w:rsidRPr="007E5EE3">
        <w:rPr>
          <w:rFonts w:ascii="Times New Roman" w:hAnsi="Times New Roman" w:cs="Times New Roman"/>
          <w:b/>
          <w:sz w:val="24"/>
          <w:szCs w:val="24"/>
        </w:rPr>
        <w:lastRenderedPageBreak/>
        <w:t xml:space="preserve">План – </w:t>
      </w:r>
      <w:r w:rsidR="00955F1B" w:rsidRPr="007E5EE3">
        <w:rPr>
          <w:rFonts w:ascii="Times New Roman" w:hAnsi="Times New Roman" w:cs="Times New Roman"/>
          <w:b/>
          <w:sz w:val="24"/>
          <w:szCs w:val="24"/>
        </w:rPr>
        <w:t xml:space="preserve">график </w:t>
      </w:r>
      <w:r w:rsidR="00955F1B">
        <w:rPr>
          <w:rFonts w:ascii="Times New Roman" w:hAnsi="Times New Roman" w:cs="Times New Roman"/>
          <w:b/>
          <w:sz w:val="24"/>
          <w:szCs w:val="24"/>
        </w:rPr>
        <w:t>по</w:t>
      </w:r>
      <w:r w:rsidR="00987DBC">
        <w:rPr>
          <w:rFonts w:ascii="Times New Roman" w:hAnsi="Times New Roman" w:cs="Times New Roman"/>
          <w:b/>
          <w:sz w:val="24"/>
          <w:szCs w:val="24"/>
        </w:rPr>
        <w:t xml:space="preserve"> дзюдо </w:t>
      </w:r>
      <w:r w:rsidRPr="007E5EE3">
        <w:rPr>
          <w:rFonts w:ascii="Times New Roman" w:hAnsi="Times New Roman" w:cs="Times New Roman"/>
          <w:b/>
          <w:sz w:val="24"/>
          <w:szCs w:val="24"/>
        </w:rPr>
        <w:t>распределение учебных часов в группах начальной подготовки 1-го года обучения</w:t>
      </w: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tbl>
      <w:tblPr>
        <w:tblStyle w:val="a9"/>
        <w:tblW w:w="0" w:type="auto"/>
        <w:tblInd w:w="137" w:type="dxa"/>
        <w:tblLook w:val="04A0" w:firstRow="1" w:lastRow="0" w:firstColumn="1" w:lastColumn="0" w:noHBand="0" w:noVBand="1"/>
      </w:tblPr>
      <w:tblGrid>
        <w:gridCol w:w="540"/>
        <w:gridCol w:w="2284"/>
        <w:gridCol w:w="555"/>
        <w:gridCol w:w="561"/>
        <w:gridCol w:w="557"/>
        <w:gridCol w:w="612"/>
        <w:gridCol w:w="551"/>
        <w:gridCol w:w="517"/>
        <w:gridCol w:w="551"/>
        <w:gridCol w:w="557"/>
        <w:gridCol w:w="551"/>
        <w:gridCol w:w="557"/>
        <w:gridCol w:w="612"/>
        <w:gridCol w:w="670"/>
        <w:gridCol w:w="808"/>
      </w:tblGrid>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w:t>
            </w:r>
          </w:p>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607"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624"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64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554"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4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94"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794"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Всего </w:t>
            </w:r>
          </w:p>
        </w:tc>
      </w:tr>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Теоретическая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r>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308" w:type="dxa"/>
          </w:tcPr>
          <w:p w:rsidR="00303BA1"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p w:rsidR="00E13799" w:rsidRPr="007E5EE3" w:rsidRDefault="00E13799" w:rsidP="00303BA1">
            <w:pPr>
              <w:pStyle w:val="a8"/>
              <w:rPr>
                <w:rFonts w:ascii="Times New Roman" w:hAnsi="Times New Roman" w:cs="Times New Roman"/>
                <w:sz w:val="24"/>
                <w:szCs w:val="24"/>
              </w:rPr>
            </w:pP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142</w:t>
            </w:r>
          </w:p>
        </w:tc>
      </w:tr>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Специальная физическая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54</w:t>
            </w:r>
          </w:p>
        </w:tc>
      </w:tr>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Технико- тактическая</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50</w:t>
            </w:r>
          </w:p>
        </w:tc>
      </w:tr>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Восстановительные мероприятия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r>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Инструкторская судейская практика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r>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Зачетные требования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r>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8</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Медицинское обследование</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r>
      <w:tr w:rsidR="00303BA1" w:rsidRPr="007E5EE3" w:rsidTr="00303BA1">
        <w:tc>
          <w:tcPr>
            <w:tcW w:w="393" w:type="dxa"/>
          </w:tcPr>
          <w:p w:rsidR="00303BA1" w:rsidRPr="007E5EE3" w:rsidRDefault="00303BA1" w:rsidP="00303BA1">
            <w:pPr>
              <w:pStyle w:val="a8"/>
              <w:rPr>
                <w:rFonts w:ascii="Times New Roman" w:hAnsi="Times New Roman" w:cs="Times New Roman"/>
                <w:sz w:val="24"/>
                <w:szCs w:val="24"/>
              </w:rPr>
            </w:pP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20</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21</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21</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260</w:t>
            </w:r>
          </w:p>
        </w:tc>
      </w:tr>
    </w:tbl>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Программный материал для практических занятий</w:t>
      </w: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по этапам подготовки</w:t>
      </w: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 начальной подготовки 1-й год обучения</w:t>
      </w:r>
    </w:p>
    <w:p w:rsidR="00303BA1" w:rsidRPr="007E5EE3" w:rsidRDefault="00303BA1" w:rsidP="00303BA1">
      <w:pPr>
        <w:shd w:val="clear" w:color="auto" w:fill="FFFFFF"/>
        <w:spacing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    6 кю. Белый пояс.</w:t>
      </w:r>
    </w:p>
    <w:tbl>
      <w:tblPr>
        <w:tblW w:w="10490" w:type="dxa"/>
        <w:tblInd w:w="132" w:type="dxa"/>
        <w:tblCellMar>
          <w:top w:w="15" w:type="dxa"/>
          <w:left w:w="15" w:type="dxa"/>
          <w:bottom w:w="15" w:type="dxa"/>
          <w:right w:w="15" w:type="dxa"/>
        </w:tblCellMar>
        <w:tblLook w:val="04A0" w:firstRow="1" w:lastRow="0" w:firstColumn="1" w:lastColumn="0" w:noHBand="0" w:noVBand="1"/>
      </w:tblPr>
      <w:tblGrid>
        <w:gridCol w:w="3700"/>
        <w:gridCol w:w="6790"/>
      </w:tblGrid>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Тачи-рэй</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Приветствие стоя</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Дза-рэй</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Приветствие на коленях</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Оби-пояс</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Завязывание</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Шисэй</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Стойки</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Аюми-аши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Передвижение обычными шагами</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Цуги-аши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Передвижение приставными шагами вперёд-назад, влево-вправо, по диагонали</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Тай-сабаки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Повороты (перемещения тела) на 90</w:t>
            </w:r>
            <w:r w:rsidRPr="007E5EE3">
              <w:rPr>
                <w:rFonts w:ascii="Times New Roman" w:eastAsia="Times New Roman" w:hAnsi="Times New Roman" w:cs="Times New Roman"/>
                <w:color w:val="000000"/>
                <w:sz w:val="24"/>
                <w:szCs w:val="24"/>
                <w:vertAlign w:val="superscript"/>
                <w:lang w:eastAsia="ru-RU"/>
              </w:rPr>
              <w:t>0</w:t>
            </w:r>
            <w:r w:rsidRPr="007E5EE3">
              <w:rPr>
                <w:rFonts w:ascii="Times New Roman" w:eastAsia="Times New Roman" w:hAnsi="Times New Roman" w:cs="Times New Roman"/>
                <w:color w:val="000000"/>
                <w:sz w:val="24"/>
                <w:szCs w:val="24"/>
                <w:lang w:eastAsia="ru-RU"/>
              </w:rPr>
              <w:t> шагом, вперёд на 90</w:t>
            </w:r>
            <w:r w:rsidRPr="007E5EE3">
              <w:rPr>
                <w:rFonts w:ascii="Times New Roman" w:eastAsia="Times New Roman" w:hAnsi="Times New Roman" w:cs="Times New Roman"/>
                <w:color w:val="000000"/>
                <w:sz w:val="24"/>
                <w:szCs w:val="24"/>
                <w:vertAlign w:val="superscript"/>
                <w:lang w:eastAsia="ru-RU"/>
              </w:rPr>
              <w:t>0</w:t>
            </w:r>
            <w:r w:rsidRPr="007E5EE3">
              <w:rPr>
                <w:rFonts w:ascii="Times New Roman" w:eastAsia="Times New Roman" w:hAnsi="Times New Roman" w:cs="Times New Roman"/>
                <w:color w:val="000000"/>
                <w:sz w:val="24"/>
                <w:szCs w:val="24"/>
                <w:lang w:eastAsia="ru-RU"/>
              </w:rPr>
              <w:t>, шагом назад на 180</w:t>
            </w:r>
            <w:r w:rsidRPr="007E5EE3">
              <w:rPr>
                <w:rFonts w:ascii="Times New Roman" w:eastAsia="Times New Roman" w:hAnsi="Times New Roman" w:cs="Times New Roman"/>
                <w:color w:val="000000"/>
                <w:sz w:val="24"/>
                <w:szCs w:val="24"/>
                <w:vertAlign w:val="superscript"/>
                <w:lang w:eastAsia="ru-RU"/>
              </w:rPr>
              <w:t>0</w:t>
            </w:r>
            <w:r w:rsidRPr="007E5EE3">
              <w:rPr>
                <w:rFonts w:ascii="Times New Roman" w:eastAsia="Times New Roman" w:hAnsi="Times New Roman" w:cs="Times New Roman"/>
                <w:color w:val="000000"/>
                <w:sz w:val="24"/>
                <w:szCs w:val="24"/>
                <w:lang w:eastAsia="ru-RU"/>
              </w:rPr>
              <w:t>, скрестными шагами (одна вперёд, другая назад по диагонали),  на 180</w:t>
            </w:r>
            <w:r w:rsidRPr="007E5EE3">
              <w:rPr>
                <w:rFonts w:ascii="Times New Roman" w:eastAsia="Times New Roman" w:hAnsi="Times New Roman" w:cs="Times New Roman"/>
                <w:color w:val="000000"/>
                <w:sz w:val="24"/>
                <w:szCs w:val="24"/>
                <w:vertAlign w:val="superscript"/>
                <w:lang w:eastAsia="ru-RU"/>
              </w:rPr>
              <w:t>0</w:t>
            </w:r>
            <w:r w:rsidRPr="007E5EE3">
              <w:rPr>
                <w:rFonts w:ascii="Times New Roman" w:eastAsia="Times New Roman" w:hAnsi="Times New Roman" w:cs="Times New Roman"/>
                <w:color w:val="000000"/>
                <w:sz w:val="24"/>
                <w:szCs w:val="24"/>
                <w:lang w:eastAsia="ru-RU"/>
              </w:rPr>
              <w:t> скрестными шагами (одна назад, другая вперёд по диагонали), на 180</w:t>
            </w:r>
            <w:r w:rsidRPr="007E5EE3">
              <w:rPr>
                <w:rFonts w:ascii="Times New Roman" w:eastAsia="Times New Roman" w:hAnsi="Times New Roman" w:cs="Times New Roman"/>
                <w:color w:val="000000"/>
                <w:sz w:val="24"/>
                <w:szCs w:val="24"/>
                <w:vertAlign w:val="superscript"/>
                <w:lang w:eastAsia="ru-RU"/>
              </w:rPr>
              <w:t>0</w:t>
            </w:r>
            <w:r w:rsidRPr="007E5EE3">
              <w:rPr>
                <w:rFonts w:ascii="Times New Roman" w:eastAsia="Times New Roman" w:hAnsi="Times New Roman" w:cs="Times New Roman"/>
                <w:color w:val="000000"/>
                <w:sz w:val="24"/>
                <w:szCs w:val="24"/>
                <w:lang w:eastAsia="ru-RU"/>
              </w:rPr>
              <w:t> круговым шагом вперёд, на 180</w:t>
            </w:r>
            <w:r w:rsidRPr="007E5EE3">
              <w:rPr>
                <w:rFonts w:ascii="Times New Roman" w:eastAsia="Times New Roman" w:hAnsi="Times New Roman" w:cs="Times New Roman"/>
                <w:color w:val="000000"/>
                <w:sz w:val="24"/>
                <w:szCs w:val="24"/>
                <w:vertAlign w:val="superscript"/>
                <w:lang w:eastAsia="ru-RU"/>
              </w:rPr>
              <w:t>0 </w:t>
            </w:r>
            <w:r w:rsidRPr="007E5EE3">
              <w:rPr>
                <w:rFonts w:ascii="Times New Roman" w:eastAsia="Times New Roman" w:hAnsi="Times New Roman" w:cs="Times New Roman"/>
                <w:color w:val="000000"/>
                <w:sz w:val="24"/>
                <w:szCs w:val="24"/>
                <w:lang w:eastAsia="ru-RU"/>
              </w:rPr>
              <w:t>круговым шагом назад</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Кумиката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Захваты. Основной захват – рукав - отворот</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Кудзуши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Выведение из равновесия</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Маэ-кудзуши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Вперёд</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Уширо-кудзуши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Назад</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Миги-кудзуши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Вправо</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Маэ-миги-кудзуши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Вперёд-вправо</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Маэ-хидари-кудзуши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Вперёд-влево</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Хидари-кудзуши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Влево</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Уширо-миги-кудзуши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Назад-вправо</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Укэми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Падения Еко (Сокухо) - укэми</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Уширо (Кохо) - укэми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На бок</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Маэ (Дзэнпо) – укэми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На спину</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Дзэнпо-тэнкай-укэми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На живот</w:t>
            </w:r>
          </w:p>
        </w:tc>
      </w:tr>
    </w:tbl>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w:t>
      </w:r>
    </w:p>
    <w:p w:rsidR="00303BA1" w:rsidRPr="007E5EE3" w:rsidRDefault="00303BA1" w:rsidP="00303BA1">
      <w:pPr>
        <w:pStyle w:val="a8"/>
        <w:shd w:val="clear" w:color="auto" w:fill="FFFFFF" w:themeFill="background1"/>
        <w:jc w:val="center"/>
        <w:rPr>
          <w:rFonts w:ascii="Times New Roman" w:hAnsi="Times New Roman" w:cs="Times New Roman"/>
          <w:sz w:val="24"/>
          <w:szCs w:val="24"/>
        </w:rPr>
      </w:pPr>
      <w:r w:rsidRPr="007E5EE3">
        <w:rPr>
          <w:rFonts w:ascii="Times New Roman" w:hAnsi="Times New Roman" w:cs="Times New Roman"/>
          <w:sz w:val="24"/>
          <w:szCs w:val="24"/>
        </w:rPr>
        <w:tab/>
      </w: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987DBC" w:rsidRDefault="00987DBC" w:rsidP="00303BA1">
      <w:pPr>
        <w:pStyle w:val="a8"/>
        <w:shd w:val="clear" w:color="auto" w:fill="FFFFFF" w:themeFill="background1"/>
        <w:jc w:val="center"/>
        <w:rPr>
          <w:rFonts w:ascii="Times New Roman" w:hAnsi="Times New Roman" w:cs="Times New Roman"/>
          <w:b/>
          <w:sz w:val="24"/>
          <w:szCs w:val="24"/>
        </w:rPr>
      </w:pPr>
    </w:p>
    <w:p w:rsidR="00303BA1" w:rsidRPr="007E5EE3" w:rsidRDefault="00303BA1" w:rsidP="00303BA1">
      <w:pPr>
        <w:pStyle w:val="a8"/>
        <w:shd w:val="clear" w:color="auto" w:fill="FFFFFF" w:themeFill="background1"/>
        <w:jc w:val="center"/>
        <w:rPr>
          <w:rFonts w:ascii="Times New Roman" w:hAnsi="Times New Roman" w:cs="Times New Roman"/>
          <w:b/>
          <w:sz w:val="24"/>
          <w:szCs w:val="24"/>
        </w:rPr>
      </w:pPr>
      <w:r w:rsidRPr="007E5EE3">
        <w:rPr>
          <w:rFonts w:ascii="Times New Roman" w:hAnsi="Times New Roman" w:cs="Times New Roman"/>
          <w:b/>
          <w:sz w:val="24"/>
          <w:szCs w:val="24"/>
        </w:rPr>
        <w:lastRenderedPageBreak/>
        <w:t>План – график распределение учебных часов</w:t>
      </w:r>
      <w:r w:rsidR="00987DBC">
        <w:rPr>
          <w:rFonts w:ascii="Times New Roman" w:hAnsi="Times New Roman" w:cs="Times New Roman"/>
          <w:b/>
          <w:sz w:val="24"/>
          <w:szCs w:val="24"/>
        </w:rPr>
        <w:t xml:space="preserve"> по дзюдо </w:t>
      </w:r>
      <w:r w:rsidR="00987DBC" w:rsidRPr="007E5EE3">
        <w:rPr>
          <w:rFonts w:ascii="Times New Roman" w:hAnsi="Times New Roman" w:cs="Times New Roman"/>
          <w:b/>
          <w:sz w:val="24"/>
          <w:szCs w:val="24"/>
        </w:rPr>
        <w:t>в</w:t>
      </w:r>
      <w:r w:rsidRPr="007E5EE3">
        <w:rPr>
          <w:rFonts w:ascii="Times New Roman" w:hAnsi="Times New Roman" w:cs="Times New Roman"/>
          <w:b/>
          <w:sz w:val="24"/>
          <w:szCs w:val="24"/>
        </w:rPr>
        <w:t xml:space="preserve"> группах начальной подготовки свыше 1-го года обучения</w:t>
      </w: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tbl>
      <w:tblPr>
        <w:tblStyle w:val="a9"/>
        <w:tblW w:w="0" w:type="auto"/>
        <w:tblInd w:w="279" w:type="dxa"/>
        <w:tblLook w:val="04A0" w:firstRow="1" w:lastRow="0" w:firstColumn="1" w:lastColumn="0" w:noHBand="0" w:noVBand="1"/>
      </w:tblPr>
      <w:tblGrid>
        <w:gridCol w:w="540"/>
        <w:gridCol w:w="2280"/>
        <w:gridCol w:w="543"/>
        <w:gridCol w:w="546"/>
        <w:gridCol w:w="544"/>
        <w:gridCol w:w="603"/>
        <w:gridCol w:w="538"/>
        <w:gridCol w:w="508"/>
        <w:gridCol w:w="538"/>
        <w:gridCol w:w="544"/>
        <w:gridCol w:w="538"/>
        <w:gridCol w:w="544"/>
        <w:gridCol w:w="603"/>
        <w:gridCol w:w="664"/>
        <w:gridCol w:w="808"/>
      </w:tblGrid>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w:t>
            </w:r>
          </w:p>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607"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624"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64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554"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4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94"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794"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Теоретическая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r>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178</w:t>
            </w:r>
          </w:p>
        </w:tc>
      </w:tr>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Специальная физическая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60</w:t>
            </w:r>
          </w:p>
        </w:tc>
      </w:tr>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Технико- тактическая</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60</w:t>
            </w:r>
          </w:p>
        </w:tc>
      </w:tr>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Восстановительные мероприятия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r>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Инструкторская судейская практика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r>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Зачетные требования </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r>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8</w:t>
            </w: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Медицинское обследование</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r>
      <w:tr w:rsidR="00303BA1" w:rsidRPr="007E5EE3" w:rsidTr="00303BA1">
        <w:tc>
          <w:tcPr>
            <w:tcW w:w="251" w:type="dxa"/>
          </w:tcPr>
          <w:p w:rsidR="00303BA1" w:rsidRPr="007E5EE3" w:rsidRDefault="00303BA1" w:rsidP="00303BA1">
            <w:pPr>
              <w:pStyle w:val="a8"/>
              <w:rPr>
                <w:rFonts w:ascii="Times New Roman" w:hAnsi="Times New Roman" w:cs="Times New Roman"/>
                <w:sz w:val="24"/>
                <w:szCs w:val="24"/>
              </w:rPr>
            </w:pPr>
          </w:p>
        </w:tc>
        <w:tc>
          <w:tcPr>
            <w:tcW w:w="2308"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60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62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6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28</w:t>
            </w:r>
          </w:p>
        </w:tc>
        <w:tc>
          <w:tcPr>
            <w:tcW w:w="55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25</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27</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29</w:t>
            </w:r>
          </w:p>
        </w:tc>
        <w:tc>
          <w:tcPr>
            <w:tcW w:w="649" w:type="dxa"/>
            <w:vAlign w:val="center"/>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25</w:t>
            </w:r>
          </w:p>
        </w:tc>
        <w:tc>
          <w:tcPr>
            <w:tcW w:w="6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79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312</w:t>
            </w:r>
          </w:p>
        </w:tc>
      </w:tr>
    </w:tbl>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87DBC" w:rsidRDefault="00987DBC"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 начальной подготовки свыше года обучения</w:t>
      </w:r>
    </w:p>
    <w:p w:rsidR="00303BA1" w:rsidRPr="007E5EE3" w:rsidRDefault="00303BA1" w:rsidP="00303BA1">
      <w:pPr>
        <w:shd w:val="clear" w:color="auto" w:fill="FFFFFF"/>
        <w:spacing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     5 кю. Жёлтый пояс.</w:t>
      </w:r>
    </w:p>
    <w:tbl>
      <w:tblPr>
        <w:tblW w:w="10348" w:type="dxa"/>
        <w:tblInd w:w="274" w:type="dxa"/>
        <w:tblCellMar>
          <w:top w:w="15" w:type="dxa"/>
          <w:left w:w="15" w:type="dxa"/>
          <w:bottom w:w="15" w:type="dxa"/>
          <w:right w:w="15" w:type="dxa"/>
        </w:tblCellMar>
        <w:tblLook w:val="04A0" w:firstRow="1" w:lastRow="0" w:firstColumn="1" w:lastColumn="0" w:noHBand="0" w:noVBand="1"/>
      </w:tblPr>
      <w:tblGrid>
        <w:gridCol w:w="3558"/>
        <w:gridCol w:w="6790"/>
      </w:tblGrid>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Нагэ-вадза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бросков</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Дэ-аши-барай</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Боковая подсечка под выставленную ногу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Хидза-гурума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Подсечка в колено под отставленную ногу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Сасаэ-цурикоми-аши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Передняя подсечка под выставленную ногу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Уки-гоши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скручиванием вокруг бедра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О-сото-гари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Отхват</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О-гоши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бедро подбивом</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О-учи-гари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Зацеп изнутри голенью</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Сэои-нагэ</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спину с захватом руки на плечо</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О-сото-отоши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Задняя подножка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О-сото-гаэши</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Контрприём от зацепа изнутри голенью</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Моротэ-сеой-нагэ</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спину (плечо) с захватом рукава и отворота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Катамэ-вадза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сковывающих действий</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Хон-кэса-гатамэ</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сбоку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Ката-гатамэ</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с фиксацией плеча головой</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Еко-шихо-гатамэ</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поперёк</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Ками-шихо-гатамэ</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со стороны головы</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Татэ-шихо-гатамэ</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верхом</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Еко-каэри-вадза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Переворот с захватом рук</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Нэ-каэри-вадза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Переворот ногами снизу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Маэ-аши-тори-вадза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Прорыв со стороны ног</w:t>
            </w:r>
          </w:p>
        </w:tc>
      </w:tr>
    </w:tbl>
    <w:p w:rsidR="00303BA1" w:rsidRPr="007E5EE3" w:rsidRDefault="00303BA1" w:rsidP="00303BA1">
      <w:pPr>
        <w:rPr>
          <w:rFonts w:ascii="Times New Roman" w:hAnsi="Times New Roman" w:cs="Times New Roman"/>
          <w:sz w:val="24"/>
          <w:szCs w:val="24"/>
        </w:rPr>
      </w:pPr>
    </w:p>
    <w:p w:rsidR="00303BA1" w:rsidRDefault="00303BA1" w:rsidP="00303BA1">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Специальная физическая подготовка на этапе начальной подготовки</w:t>
      </w:r>
    </w:p>
    <w:tbl>
      <w:tblPr>
        <w:tblW w:w="10490" w:type="dxa"/>
        <w:tblInd w:w="132" w:type="dxa"/>
        <w:tblCellMar>
          <w:top w:w="15" w:type="dxa"/>
          <w:left w:w="15" w:type="dxa"/>
          <w:bottom w:w="15" w:type="dxa"/>
          <w:right w:w="15" w:type="dxa"/>
        </w:tblCellMar>
        <w:tblLook w:val="04A0" w:firstRow="1" w:lastRow="0" w:firstColumn="1" w:lastColumn="0" w:noHBand="0" w:noVBand="1"/>
      </w:tblPr>
      <w:tblGrid>
        <w:gridCol w:w="3700"/>
        <w:gridCol w:w="6790"/>
      </w:tblGrid>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Сила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Выполнение приёмов на более тяжёлых партнёрах.</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Быстрота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Проведение поединков с быстрыми партнёрами, партнёрами лёгкими по весу.</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Выносливость</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Проведение поединков с противниками, способными длительное время сохранять работоспособность. Выполнять приёмы длительное время (1-2 минуты).</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Гибкость</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Проведение поединков с партнёрами, обладающими повышенной подвижностью в суставах, выполнение приёмов с максимальной амплитудой.</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Ловкость</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Выполнение вновь изученных приёмов в условиях поединка. Имитационные упражнения с набивным мячом.</w:t>
            </w:r>
          </w:p>
        </w:tc>
      </w:tr>
    </w:tbl>
    <w:p w:rsidR="00303BA1" w:rsidRPr="007E5EE3" w:rsidRDefault="00303BA1" w:rsidP="00303BA1">
      <w:pPr>
        <w:shd w:val="clear" w:color="auto" w:fill="FFFFFF"/>
        <w:spacing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Общая физическая подготовка на этапе начальной подготовки</w:t>
      </w:r>
    </w:p>
    <w:tbl>
      <w:tblPr>
        <w:tblW w:w="10490" w:type="dxa"/>
        <w:tblInd w:w="132" w:type="dxa"/>
        <w:tblCellMar>
          <w:top w:w="15" w:type="dxa"/>
          <w:left w:w="15" w:type="dxa"/>
          <w:bottom w:w="15" w:type="dxa"/>
          <w:right w:w="15" w:type="dxa"/>
        </w:tblCellMar>
        <w:tblLook w:val="04A0" w:firstRow="1" w:lastRow="0" w:firstColumn="1" w:lastColumn="0" w:noHBand="0" w:noVBand="1"/>
      </w:tblPr>
      <w:tblGrid>
        <w:gridCol w:w="3700"/>
        <w:gridCol w:w="6790"/>
      </w:tblGrid>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Сила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Гимнастика – подтягивание на перекладине; сгибание рук в упоре лёжа; сгибание туловища лёжа на спине, ноги закреплены; поднимание ног до хвата руками в висе на гимнастической стенке; лазание по канату с помощью ног, без помощи ног.</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Быстрота</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Лёгкая атлетика – бег 10 м, 20 м, 30 м; прыжки в длину с места. Гимнастика – подтягивание на перекладине за 20 с; сгибание рук в упоре лёжа за 20 с.</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lastRenderedPageBreak/>
              <w:t>Выносливость</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Лёгкая атлетика – кросс 800 м; плавание – 25 м. Упражнения для комплексного развития качеств: поднимание и опускание плеч, круговые движения, из упора присев в упор лёжа и снова в упор присев; стойка на лопатках, вращение шеи, туловища, таза; наклоны вперёд, назад, в сторону; прыжки на месте с поворотом на 90</w:t>
            </w:r>
            <w:r w:rsidRPr="007E5EE3">
              <w:rPr>
                <w:rFonts w:ascii="Times New Roman" w:eastAsia="Times New Roman" w:hAnsi="Times New Roman" w:cs="Times New Roman"/>
                <w:color w:val="000000"/>
                <w:sz w:val="24"/>
                <w:szCs w:val="24"/>
                <w:vertAlign w:val="superscript"/>
                <w:lang w:eastAsia="ru-RU"/>
              </w:rPr>
              <w:t>0</w:t>
            </w:r>
            <w:r w:rsidRPr="007E5EE3">
              <w:rPr>
                <w:rFonts w:ascii="Times New Roman" w:eastAsia="Times New Roman" w:hAnsi="Times New Roman" w:cs="Times New Roman"/>
                <w:color w:val="000000"/>
                <w:sz w:val="24"/>
                <w:szCs w:val="24"/>
                <w:lang w:eastAsia="ru-RU"/>
              </w:rPr>
              <w:t>, 180</w:t>
            </w:r>
            <w:r w:rsidRPr="007E5EE3">
              <w:rPr>
                <w:rFonts w:ascii="Times New Roman" w:eastAsia="Times New Roman" w:hAnsi="Times New Roman" w:cs="Times New Roman"/>
                <w:color w:val="000000"/>
                <w:sz w:val="24"/>
                <w:szCs w:val="24"/>
                <w:vertAlign w:val="superscript"/>
                <w:lang w:eastAsia="ru-RU"/>
              </w:rPr>
              <w:t>0</w:t>
            </w:r>
            <w:r w:rsidRPr="007E5EE3">
              <w:rPr>
                <w:rFonts w:ascii="Times New Roman" w:eastAsia="Times New Roman" w:hAnsi="Times New Roman" w:cs="Times New Roman"/>
                <w:color w:val="000000"/>
                <w:sz w:val="24"/>
                <w:szCs w:val="24"/>
                <w:lang w:eastAsia="ru-RU"/>
              </w:rPr>
              <w:t>, 360</w:t>
            </w:r>
            <w:r w:rsidRPr="007E5EE3">
              <w:rPr>
                <w:rFonts w:ascii="Times New Roman" w:eastAsia="Times New Roman" w:hAnsi="Times New Roman" w:cs="Times New Roman"/>
                <w:color w:val="000000"/>
                <w:sz w:val="24"/>
                <w:szCs w:val="24"/>
                <w:vertAlign w:val="superscript"/>
                <w:lang w:eastAsia="ru-RU"/>
              </w:rPr>
              <w:t>0</w:t>
            </w:r>
            <w:r w:rsidRPr="007E5EE3">
              <w:rPr>
                <w:rFonts w:ascii="Times New Roman" w:eastAsia="Times New Roman" w:hAnsi="Times New Roman" w:cs="Times New Roman"/>
                <w:color w:val="000000"/>
                <w:sz w:val="24"/>
                <w:szCs w:val="24"/>
                <w:lang w:eastAsia="ru-RU"/>
              </w:rPr>
              <w:t>; ходьба по рейке гимнастической скамейки, с поворотом, перешагивание через набивной мяч; кувырок вперёд с захватом скрещенных ног, с закрытыми глазами, из стойки, с набивным мячом в руках, полёт-кувырок; стойка на руках; переползания; лазанье по гимнастической стенке; метание теннисного мяча на дальность, после кувырка вперёд, на точность, перебрасывания мяча в парах; строевые упражнения – выполнение команд «направо», «налево», «кругом», построение из колонны по одному в колонну по трое, размыкание вправо, влево от середины на вытянутые в сторону руки.</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Гибкость</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Упражнения на гимнастической стенке, упражнения для формирования осанки.</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Ловкость</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Лёгкая атлетика – челночный бег 3х10 м; гимнастика – кувырки вперёд, назад (вдвоём, втроём), боковой переворот, подъём разгибом; спортивные игры –футбол, баскетбол, волейбол; подвижные игры – эстафеты, игры в касания, в захваты.</w:t>
            </w:r>
          </w:p>
        </w:tc>
      </w:tr>
      <w:tr w:rsidR="00303BA1" w:rsidRPr="007E5EE3" w:rsidTr="00303BA1">
        <w:tc>
          <w:tcPr>
            <w:tcW w:w="3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Спортивные игры для комплексного развития качеств</w:t>
            </w:r>
          </w:p>
        </w:tc>
        <w:tc>
          <w:tcPr>
            <w:tcW w:w="6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Футбол, баскетбол, волейбол.</w:t>
            </w:r>
          </w:p>
        </w:tc>
      </w:tr>
    </w:tbl>
    <w:p w:rsidR="00303BA1" w:rsidRPr="007E5EE3" w:rsidRDefault="00303BA1" w:rsidP="00303BA1">
      <w:pPr>
        <w:ind w:firstLine="708"/>
        <w:rPr>
          <w:rFonts w:ascii="Times New Roman" w:hAnsi="Times New Roman" w:cs="Times New Roman"/>
          <w:sz w:val="24"/>
          <w:szCs w:val="24"/>
        </w:rPr>
      </w:pPr>
    </w:p>
    <w:p w:rsidR="00303BA1" w:rsidRPr="007E5EE3" w:rsidRDefault="00303BA1" w:rsidP="00303BA1">
      <w:pPr>
        <w:tabs>
          <w:tab w:val="left" w:pos="602"/>
        </w:tabs>
        <w:rPr>
          <w:rFonts w:ascii="Times New Roman" w:hAnsi="Times New Roman" w:cs="Times New Roman"/>
          <w:sz w:val="24"/>
          <w:szCs w:val="24"/>
        </w:rPr>
        <w:sectPr w:rsidR="00303BA1" w:rsidRPr="007E5EE3" w:rsidSect="00303BA1">
          <w:pgSz w:w="11906" w:h="16838"/>
          <w:pgMar w:top="567" w:right="567" w:bottom="1134" w:left="709" w:header="709" w:footer="709" w:gutter="0"/>
          <w:pgNumType w:start="2"/>
          <w:cols w:space="720"/>
          <w:formProt w:val="0"/>
          <w:docGrid w:linePitch="299" w:charSpace="4096"/>
        </w:sectPr>
      </w:pPr>
    </w:p>
    <w:p w:rsidR="00303BA1" w:rsidRPr="007E5EE3" w:rsidRDefault="00303BA1" w:rsidP="00303BA1">
      <w:pPr>
        <w:pStyle w:val="a8"/>
        <w:shd w:val="clear" w:color="auto" w:fill="FFFFFF" w:themeFill="background1"/>
        <w:ind w:right="113"/>
        <w:rPr>
          <w:rFonts w:ascii="Times New Roman" w:hAnsi="Times New Roman" w:cs="Times New Roman"/>
          <w:b/>
          <w:sz w:val="24"/>
          <w:szCs w:val="24"/>
        </w:rPr>
      </w:pPr>
      <w:r w:rsidRPr="007E5EE3">
        <w:rPr>
          <w:rFonts w:ascii="Times New Roman" w:hAnsi="Times New Roman" w:cs="Times New Roman"/>
          <w:b/>
          <w:sz w:val="24"/>
          <w:szCs w:val="24"/>
        </w:rPr>
        <w:lastRenderedPageBreak/>
        <w:t xml:space="preserve">     Методика контроля на конец этапа начальной подготовки:</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xml:space="preserve">  -педагогический контроль;</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xml:space="preserve">  - врачебный контроль;</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xml:space="preserve">  -участие в соревнованиях.</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p>
    <w:p w:rsidR="00303BA1" w:rsidRPr="007E5EE3" w:rsidRDefault="00303BA1" w:rsidP="00303BA1">
      <w:pPr>
        <w:pStyle w:val="a8"/>
        <w:shd w:val="clear" w:color="auto" w:fill="FFFFFF" w:themeFill="background1"/>
        <w:ind w:left="170" w:right="113"/>
        <w:jc w:val="center"/>
        <w:rPr>
          <w:rFonts w:ascii="Times New Roman" w:hAnsi="Times New Roman" w:cs="Times New Roman"/>
          <w:b/>
          <w:sz w:val="24"/>
          <w:szCs w:val="24"/>
        </w:rPr>
      </w:pPr>
      <w:r w:rsidRPr="007E5EE3">
        <w:rPr>
          <w:rFonts w:ascii="Times New Roman" w:hAnsi="Times New Roman" w:cs="Times New Roman"/>
          <w:b/>
          <w:sz w:val="24"/>
          <w:szCs w:val="24"/>
        </w:rPr>
        <w:t>Программный материал для групп учебно- тренировочного этапа.</w:t>
      </w:r>
    </w:p>
    <w:p w:rsidR="00303BA1" w:rsidRPr="007E5EE3" w:rsidRDefault="00303BA1" w:rsidP="00303BA1">
      <w:pPr>
        <w:pStyle w:val="a8"/>
        <w:shd w:val="clear" w:color="auto" w:fill="FFFFFF" w:themeFill="background1"/>
        <w:ind w:left="170" w:right="113"/>
        <w:rPr>
          <w:rFonts w:ascii="Times New Roman" w:hAnsi="Times New Roman" w:cs="Times New Roman"/>
          <w:b/>
          <w:sz w:val="24"/>
          <w:szCs w:val="24"/>
        </w:rPr>
      </w:pP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Основная цель тренировки</w:t>
      </w:r>
      <w:r w:rsidRPr="007E5EE3">
        <w:rPr>
          <w:rFonts w:ascii="Times New Roman" w:hAnsi="Times New Roman" w:cs="Times New Roman"/>
          <w:sz w:val="24"/>
          <w:szCs w:val="24"/>
        </w:rPr>
        <w:t xml:space="preserve">- углубленное овладение технико- тактическим арсеналом борьбы дзюдо </w:t>
      </w:r>
    </w:p>
    <w:p w:rsidR="00303BA1" w:rsidRPr="007E5EE3" w:rsidRDefault="00303BA1" w:rsidP="00303BA1">
      <w:pPr>
        <w:pStyle w:val="a8"/>
        <w:shd w:val="clear" w:color="auto" w:fill="FFFFFF" w:themeFill="background1"/>
        <w:ind w:left="170" w:right="113"/>
        <w:rPr>
          <w:rFonts w:ascii="Times New Roman" w:hAnsi="Times New Roman" w:cs="Times New Roman"/>
          <w:b/>
          <w:sz w:val="24"/>
          <w:szCs w:val="24"/>
        </w:rPr>
      </w:pPr>
    </w:p>
    <w:p w:rsidR="00303BA1" w:rsidRPr="007E5EE3" w:rsidRDefault="00303BA1" w:rsidP="00303BA1">
      <w:pPr>
        <w:pStyle w:val="a8"/>
        <w:shd w:val="clear" w:color="auto" w:fill="FFFFFF" w:themeFill="background1"/>
        <w:ind w:left="170" w:right="113"/>
        <w:rPr>
          <w:rFonts w:ascii="Times New Roman" w:hAnsi="Times New Roman" w:cs="Times New Roman"/>
          <w:b/>
          <w:sz w:val="24"/>
          <w:szCs w:val="24"/>
        </w:rPr>
      </w:pPr>
      <w:r w:rsidRPr="007E5EE3">
        <w:rPr>
          <w:rFonts w:ascii="Times New Roman" w:hAnsi="Times New Roman" w:cs="Times New Roman"/>
          <w:b/>
          <w:sz w:val="24"/>
          <w:szCs w:val="24"/>
        </w:rPr>
        <w:t>Основные задачи:</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w:t>
      </w:r>
      <w:r w:rsidRPr="007E5EE3">
        <w:rPr>
          <w:rFonts w:ascii="Times New Roman" w:hAnsi="Times New Roman" w:cs="Times New Roman"/>
          <w:sz w:val="24"/>
          <w:szCs w:val="24"/>
        </w:rPr>
        <w:t>улучшение состояния здоровья, включая физическое развитие;</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w:t>
      </w:r>
      <w:r w:rsidRPr="007E5EE3">
        <w:rPr>
          <w:rFonts w:ascii="Times New Roman" w:hAnsi="Times New Roman" w:cs="Times New Roman"/>
          <w:sz w:val="24"/>
          <w:szCs w:val="24"/>
        </w:rPr>
        <w:t>профилактика вредных привычек и правонарушений;</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w:t>
      </w:r>
      <w:r w:rsidRPr="007E5EE3">
        <w:rPr>
          <w:rFonts w:ascii="Times New Roman" w:hAnsi="Times New Roman" w:cs="Times New Roman"/>
          <w:sz w:val="24"/>
          <w:szCs w:val="24"/>
        </w:rPr>
        <w:t xml:space="preserve"> повышение уровня физической подготовленности;</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w:t>
      </w:r>
      <w:r w:rsidRPr="007E5EE3">
        <w:rPr>
          <w:rFonts w:ascii="Times New Roman" w:hAnsi="Times New Roman" w:cs="Times New Roman"/>
          <w:sz w:val="24"/>
          <w:szCs w:val="24"/>
        </w:rPr>
        <w:t>совершенствование техники и тактики дзюдо;</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повышение уровня функциональной подготовленности;</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w:t>
      </w:r>
      <w:r w:rsidRPr="007E5EE3">
        <w:rPr>
          <w:rFonts w:ascii="Times New Roman" w:hAnsi="Times New Roman" w:cs="Times New Roman"/>
          <w:sz w:val="24"/>
          <w:szCs w:val="24"/>
        </w:rPr>
        <w:t>развитие специальных физических качеств;</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w:t>
      </w:r>
      <w:r w:rsidRPr="007E5EE3">
        <w:rPr>
          <w:rFonts w:ascii="Times New Roman" w:hAnsi="Times New Roman" w:cs="Times New Roman"/>
          <w:sz w:val="24"/>
          <w:szCs w:val="24"/>
        </w:rPr>
        <w:t>приобретение соревновательного опыта путем участия в соревнованиях;</w:t>
      </w:r>
    </w:p>
    <w:p w:rsidR="00303BA1" w:rsidRPr="007E5EE3" w:rsidRDefault="00303BA1" w:rsidP="00303BA1">
      <w:pPr>
        <w:pStyle w:val="a8"/>
        <w:shd w:val="clear" w:color="auto" w:fill="FFFFFF" w:themeFill="background1"/>
        <w:ind w:left="170" w:right="113"/>
        <w:rPr>
          <w:rFonts w:ascii="Times New Roman" w:hAnsi="Times New Roman" w:cs="Times New Roman"/>
          <w:b/>
          <w:sz w:val="24"/>
          <w:szCs w:val="24"/>
        </w:rPr>
      </w:pPr>
    </w:p>
    <w:p w:rsidR="00303BA1" w:rsidRPr="007E5EE3" w:rsidRDefault="00303BA1" w:rsidP="00303BA1">
      <w:pPr>
        <w:pStyle w:val="a8"/>
        <w:shd w:val="clear" w:color="auto" w:fill="FFFFFF" w:themeFill="background1"/>
        <w:ind w:left="170" w:right="113"/>
        <w:rPr>
          <w:rFonts w:ascii="Times New Roman" w:hAnsi="Times New Roman" w:cs="Times New Roman"/>
          <w:b/>
          <w:sz w:val="24"/>
          <w:szCs w:val="24"/>
        </w:rPr>
      </w:pPr>
      <w:r w:rsidRPr="007E5EE3">
        <w:rPr>
          <w:rFonts w:ascii="Times New Roman" w:hAnsi="Times New Roman" w:cs="Times New Roman"/>
          <w:b/>
          <w:sz w:val="24"/>
          <w:szCs w:val="24"/>
        </w:rPr>
        <w:t>Факторы, ограничивающие нагрузку:</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w:t>
      </w:r>
      <w:r w:rsidRPr="007E5EE3">
        <w:rPr>
          <w:rFonts w:ascii="Times New Roman" w:hAnsi="Times New Roman" w:cs="Times New Roman"/>
          <w:sz w:val="24"/>
          <w:szCs w:val="24"/>
        </w:rPr>
        <w:t>функциональные особенности организма подростков с связи с половым созреванием;</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w:t>
      </w:r>
      <w:r w:rsidRPr="007E5EE3">
        <w:rPr>
          <w:rFonts w:ascii="Times New Roman" w:hAnsi="Times New Roman" w:cs="Times New Roman"/>
          <w:sz w:val="24"/>
          <w:szCs w:val="24"/>
        </w:rPr>
        <w:t>диспропорции в развитии тела и сердечно- сосудистой системы;</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w:t>
      </w:r>
      <w:r w:rsidRPr="007E5EE3">
        <w:rPr>
          <w:rFonts w:ascii="Times New Roman" w:hAnsi="Times New Roman" w:cs="Times New Roman"/>
          <w:sz w:val="24"/>
          <w:szCs w:val="24"/>
        </w:rPr>
        <w:t xml:space="preserve"> неравномерность в росте и развития силы.</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p>
    <w:p w:rsidR="00303BA1" w:rsidRPr="007E5EE3" w:rsidRDefault="00303BA1" w:rsidP="00303BA1">
      <w:pPr>
        <w:pStyle w:val="a8"/>
        <w:shd w:val="clear" w:color="auto" w:fill="FFFFFF" w:themeFill="background1"/>
        <w:ind w:left="170" w:right="113"/>
        <w:rPr>
          <w:rFonts w:ascii="Times New Roman" w:hAnsi="Times New Roman" w:cs="Times New Roman"/>
          <w:b/>
          <w:sz w:val="24"/>
          <w:szCs w:val="24"/>
        </w:rPr>
      </w:pPr>
      <w:r w:rsidRPr="007E5EE3">
        <w:rPr>
          <w:rFonts w:ascii="Times New Roman" w:hAnsi="Times New Roman" w:cs="Times New Roman"/>
          <w:b/>
          <w:sz w:val="24"/>
          <w:szCs w:val="24"/>
        </w:rPr>
        <w:t>Основные средства тренировки:</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-общеразвивающие упражнения;</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комплексы специальных упражнений своего вида;</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-комплексы специальных подготовленных упражнений;</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xml:space="preserve">- упражнения со штангой, и на тренажёрах. </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подвижные и спортивные игры;</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-технические действия.</w:t>
      </w:r>
    </w:p>
    <w:p w:rsidR="00303BA1" w:rsidRPr="007E5EE3" w:rsidRDefault="00303BA1" w:rsidP="00303BA1">
      <w:pPr>
        <w:pStyle w:val="a8"/>
        <w:shd w:val="clear" w:color="auto" w:fill="FFFFFF" w:themeFill="background1"/>
        <w:ind w:left="170" w:right="113"/>
        <w:rPr>
          <w:rFonts w:ascii="Times New Roman" w:hAnsi="Times New Roman" w:cs="Times New Roman"/>
          <w:b/>
          <w:sz w:val="24"/>
          <w:szCs w:val="24"/>
        </w:rPr>
      </w:pP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 xml:space="preserve">Основные методы выполнения упражнений: </w:t>
      </w:r>
      <w:r w:rsidRPr="007E5EE3">
        <w:rPr>
          <w:rFonts w:ascii="Times New Roman" w:hAnsi="Times New Roman" w:cs="Times New Roman"/>
          <w:sz w:val="24"/>
          <w:szCs w:val="24"/>
        </w:rPr>
        <w:t>игровой, повторный, равномерный, круговой, контрольный, соревновательный.</w:t>
      </w:r>
    </w:p>
    <w:p w:rsidR="00303BA1" w:rsidRPr="007E5EE3" w:rsidRDefault="00303BA1" w:rsidP="00303BA1">
      <w:pPr>
        <w:pStyle w:val="a8"/>
        <w:shd w:val="clear" w:color="auto" w:fill="FFFFFF" w:themeFill="background1"/>
        <w:ind w:left="170" w:right="113"/>
        <w:rPr>
          <w:rFonts w:ascii="Times New Roman" w:hAnsi="Times New Roman" w:cs="Times New Roman"/>
          <w:b/>
          <w:sz w:val="24"/>
          <w:szCs w:val="24"/>
        </w:rPr>
      </w:pP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 xml:space="preserve">  Основные направления тренировки:</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xml:space="preserve">Физическая подготовка на этом этапе становится целенаправленной данный этап характеризуется не уклонным повышением объема и интенсивности тренировочных нагрузок более специализированной работе дзюдо. Увеличивается удельный вес специально- физической, технической и тактической подготовки. Учебно -тренировочный процесс приобретает черты углубленной спортивной специализации. На данном этапе увеличивается объем средств силовой подготовки и специальной выносливости. </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xml:space="preserve">  </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b/>
          <w:sz w:val="24"/>
          <w:szCs w:val="24"/>
        </w:rPr>
        <w:t>Совершенствование техники борьбы дзюдо</w:t>
      </w:r>
      <w:r w:rsidRPr="007E5EE3">
        <w:rPr>
          <w:rFonts w:ascii="Times New Roman" w:hAnsi="Times New Roman" w:cs="Times New Roman"/>
          <w:sz w:val="24"/>
          <w:szCs w:val="24"/>
        </w:rPr>
        <w:t>.</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 xml:space="preserve"> При планировании учебно- тренировочных занятий необходимо соблюдать принцип концентрированного распределения материала так как длительные перерывы в занятиях не желательны.</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При подготовке следует учитывать, что темпы овладение отдельные элементами двигательных действий не одинаковы.</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Больше времени следует отводить на разучивание тех элементов целостного действия, которые выполняются труднее.</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t>Приступая к освоению нового материала необходимо знать какие основные ошибки могут появиться в подготовке и как их исправить.</w:t>
      </w:r>
    </w:p>
    <w:p w:rsidR="00303BA1" w:rsidRPr="007E5EE3" w:rsidRDefault="00303BA1" w:rsidP="00303BA1">
      <w:pPr>
        <w:pStyle w:val="a8"/>
        <w:shd w:val="clear" w:color="auto" w:fill="FFFFFF" w:themeFill="background1"/>
        <w:ind w:left="170" w:right="113"/>
        <w:rPr>
          <w:rFonts w:ascii="Times New Roman" w:hAnsi="Times New Roman" w:cs="Times New Roman"/>
          <w:sz w:val="24"/>
          <w:szCs w:val="24"/>
        </w:rPr>
      </w:pPr>
      <w:r w:rsidRPr="007E5EE3">
        <w:rPr>
          <w:rFonts w:ascii="Times New Roman" w:hAnsi="Times New Roman" w:cs="Times New Roman"/>
          <w:sz w:val="24"/>
          <w:szCs w:val="24"/>
        </w:rPr>
        <w:lastRenderedPageBreak/>
        <w:t xml:space="preserve"> </w:t>
      </w:r>
    </w:p>
    <w:p w:rsidR="00303BA1" w:rsidRPr="007E5EE3" w:rsidRDefault="00303BA1" w:rsidP="00303BA1">
      <w:pPr>
        <w:pStyle w:val="a8"/>
        <w:shd w:val="clear" w:color="auto" w:fill="FFFFFF" w:themeFill="background1"/>
        <w:jc w:val="center"/>
        <w:rPr>
          <w:rFonts w:ascii="Times New Roman" w:hAnsi="Times New Roman" w:cs="Times New Roman"/>
          <w:sz w:val="24"/>
          <w:szCs w:val="24"/>
        </w:rPr>
      </w:pPr>
    </w:p>
    <w:p w:rsidR="00303BA1" w:rsidRPr="007E5EE3" w:rsidRDefault="00303BA1" w:rsidP="00303BA1">
      <w:pPr>
        <w:pStyle w:val="a8"/>
        <w:shd w:val="clear" w:color="auto" w:fill="FFFFFF" w:themeFill="background1"/>
        <w:jc w:val="center"/>
        <w:rPr>
          <w:rFonts w:ascii="Times New Roman" w:hAnsi="Times New Roman" w:cs="Times New Roman"/>
          <w:sz w:val="24"/>
          <w:szCs w:val="24"/>
        </w:rPr>
      </w:pPr>
    </w:p>
    <w:p w:rsidR="00303BA1" w:rsidRPr="007E5EE3" w:rsidRDefault="00303BA1" w:rsidP="00303BA1">
      <w:pPr>
        <w:pStyle w:val="a8"/>
        <w:shd w:val="clear" w:color="auto" w:fill="FFFFFF" w:themeFill="background1"/>
        <w:jc w:val="center"/>
        <w:rPr>
          <w:rFonts w:ascii="Times New Roman" w:hAnsi="Times New Roman" w:cs="Times New Roman"/>
          <w:b/>
          <w:sz w:val="24"/>
          <w:szCs w:val="24"/>
        </w:rPr>
      </w:pPr>
      <w:r w:rsidRPr="007E5EE3">
        <w:rPr>
          <w:rFonts w:ascii="Times New Roman" w:hAnsi="Times New Roman" w:cs="Times New Roman"/>
          <w:sz w:val="24"/>
          <w:szCs w:val="24"/>
        </w:rPr>
        <w:t xml:space="preserve">    </w:t>
      </w:r>
      <w:r w:rsidRPr="007E5EE3">
        <w:rPr>
          <w:rFonts w:ascii="Times New Roman" w:hAnsi="Times New Roman" w:cs="Times New Roman"/>
          <w:b/>
          <w:sz w:val="24"/>
          <w:szCs w:val="24"/>
        </w:rPr>
        <w:t>План – график распределение учебных часов</w:t>
      </w:r>
      <w:r w:rsidR="00987DBC">
        <w:rPr>
          <w:rFonts w:ascii="Times New Roman" w:hAnsi="Times New Roman" w:cs="Times New Roman"/>
          <w:b/>
          <w:sz w:val="24"/>
          <w:szCs w:val="24"/>
        </w:rPr>
        <w:t xml:space="preserve"> по дзюдо </w:t>
      </w:r>
      <w:r w:rsidRPr="007E5EE3">
        <w:rPr>
          <w:rFonts w:ascii="Times New Roman" w:hAnsi="Times New Roman" w:cs="Times New Roman"/>
          <w:b/>
          <w:sz w:val="24"/>
          <w:szCs w:val="24"/>
        </w:rPr>
        <w:t xml:space="preserve"> в учебно – тренировочных группах 1-3 -го года обучения</w:t>
      </w: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tbl>
      <w:tblPr>
        <w:tblStyle w:val="a9"/>
        <w:tblW w:w="0" w:type="auto"/>
        <w:tblInd w:w="-5" w:type="dxa"/>
        <w:tblLook w:val="04A0" w:firstRow="1" w:lastRow="0" w:firstColumn="1" w:lastColumn="0" w:noHBand="0" w:noVBand="1"/>
      </w:tblPr>
      <w:tblGrid>
        <w:gridCol w:w="540"/>
        <w:gridCol w:w="2250"/>
        <w:gridCol w:w="562"/>
        <w:gridCol w:w="518"/>
        <w:gridCol w:w="550"/>
        <w:gridCol w:w="608"/>
        <w:gridCol w:w="470"/>
        <w:gridCol w:w="472"/>
        <w:gridCol w:w="538"/>
        <w:gridCol w:w="550"/>
        <w:gridCol w:w="510"/>
        <w:gridCol w:w="550"/>
        <w:gridCol w:w="608"/>
        <w:gridCol w:w="666"/>
        <w:gridCol w:w="808"/>
      </w:tblGrid>
      <w:tr w:rsidR="00303BA1" w:rsidRPr="007E5EE3" w:rsidTr="00303BA1">
        <w:tc>
          <w:tcPr>
            <w:tcW w:w="532" w:type="dxa"/>
          </w:tcPr>
          <w:p w:rsidR="00303BA1" w:rsidRPr="007E5EE3" w:rsidRDefault="00303BA1" w:rsidP="00303BA1">
            <w:pPr>
              <w:pStyle w:val="a8"/>
              <w:rPr>
                <w:rFonts w:ascii="Times New Roman" w:hAnsi="Times New Roman" w:cs="Times New Roman"/>
                <w:sz w:val="24"/>
                <w:szCs w:val="24"/>
              </w:rPr>
            </w:pPr>
            <w:bookmarkStart w:id="6" w:name="_GoBack" w:colFirst="2" w:colLast="14"/>
            <w:r w:rsidRPr="007E5EE3">
              <w:rPr>
                <w:rFonts w:ascii="Times New Roman" w:hAnsi="Times New Roman" w:cs="Times New Roman"/>
                <w:sz w:val="24"/>
                <w:szCs w:val="24"/>
              </w:rPr>
              <w:t>№</w:t>
            </w:r>
          </w:p>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27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60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44"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8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63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476"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478"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7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8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53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8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3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8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789"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bookmarkEnd w:id="6"/>
      <w:tr w:rsidR="00303BA1" w:rsidRPr="007E5EE3" w:rsidTr="00303BA1">
        <w:tc>
          <w:tcPr>
            <w:tcW w:w="532"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27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60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44"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8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631"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476"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478"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57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58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53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58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631"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680"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78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156</w:t>
            </w:r>
          </w:p>
          <w:p w:rsidR="00303BA1" w:rsidRPr="007E5EE3" w:rsidRDefault="00303BA1" w:rsidP="00303BA1">
            <w:pPr>
              <w:pStyle w:val="a8"/>
              <w:jc w:val="center"/>
              <w:rPr>
                <w:rFonts w:ascii="Times New Roman" w:hAnsi="Times New Roman" w:cs="Times New Roman"/>
                <w:sz w:val="24"/>
                <w:szCs w:val="24"/>
              </w:rPr>
            </w:pPr>
          </w:p>
        </w:tc>
      </w:tr>
      <w:tr w:rsidR="00303BA1" w:rsidRPr="007E5EE3" w:rsidTr="00303BA1">
        <w:tc>
          <w:tcPr>
            <w:tcW w:w="532"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27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60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54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47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47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5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53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68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78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124</w:t>
            </w:r>
          </w:p>
        </w:tc>
      </w:tr>
      <w:tr w:rsidR="00303BA1" w:rsidRPr="007E5EE3" w:rsidTr="00303BA1">
        <w:tc>
          <w:tcPr>
            <w:tcW w:w="532"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27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60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4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47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5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53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8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78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38</w:t>
            </w:r>
          </w:p>
        </w:tc>
      </w:tr>
      <w:tr w:rsidR="00303BA1" w:rsidRPr="007E5EE3" w:rsidTr="00303BA1">
        <w:tc>
          <w:tcPr>
            <w:tcW w:w="532"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27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60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54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20</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20</w:t>
            </w:r>
          </w:p>
        </w:tc>
        <w:tc>
          <w:tcPr>
            <w:tcW w:w="47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17</w:t>
            </w:r>
          </w:p>
        </w:tc>
        <w:tc>
          <w:tcPr>
            <w:tcW w:w="47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17</w:t>
            </w:r>
          </w:p>
        </w:tc>
        <w:tc>
          <w:tcPr>
            <w:tcW w:w="5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20</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20</w:t>
            </w:r>
          </w:p>
        </w:tc>
        <w:tc>
          <w:tcPr>
            <w:tcW w:w="53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20</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68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78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220</w:t>
            </w:r>
          </w:p>
          <w:p w:rsidR="00303BA1" w:rsidRPr="007E5EE3" w:rsidRDefault="00303BA1" w:rsidP="00303BA1">
            <w:pPr>
              <w:pStyle w:val="a8"/>
              <w:jc w:val="center"/>
              <w:rPr>
                <w:rFonts w:ascii="Times New Roman" w:hAnsi="Times New Roman" w:cs="Times New Roman"/>
                <w:sz w:val="24"/>
                <w:szCs w:val="24"/>
              </w:rPr>
            </w:pPr>
          </w:p>
        </w:tc>
      </w:tr>
      <w:tr w:rsidR="00303BA1" w:rsidRPr="007E5EE3" w:rsidTr="00303BA1">
        <w:tc>
          <w:tcPr>
            <w:tcW w:w="532"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27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60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54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47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47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3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8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78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50</w:t>
            </w:r>
          </w:p>
        </w:tc>
      </w:tr>
      <w:tr w:rsidR="00303BA1" w:rsidRPr="007E5EE3" w:rsidTr="00303BA1">
        <w:tc>
          <w:tcPr>
            <w:tcW w:w="532"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27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601" w:type="dxa"/>
            <w:vAlign w:val="center"/>
          </w:tcPr>
          <w:p w:rsidR="00303BA1" w:rsidRPr="007E5EE3" w:rsidRDefault="00303BA1" w:rsidP="00303BA1">
            <w:pPr>
              <w:pStyle w:val="a8"/>
              <w:jc w:val="center"/>
              <w:rPr>
                <w:rFonts w:ascii="Times New Roman" w:hAnsi="Times New Roman" w:cs="Times New Roman"/>
                <w:sz w:val="24"/>
                <w:szCs w:val="24"/>
              </w:rPr>
            </w:pPr>
          </w:p>
        </w:tc>
        <w:tc>
          <w:tcPr>
            <w:tcW w:w="544" w:type="dxa"/>
            <w:vAlign w:val="center"/>
          </w:tcPr>
          <w:p w:rsidR="00303BA1" w:rsidRPr="007E5EE3" w:rsidRDefault="00303BA1" w:rsidP="00303BA1">
            <w:pPr>
              <w:pStyle w:val="a8"/>
              <w:jc w:val="center"/>
              <w:rPr>
                <w:rFonts w:ascii="Times New Roman" w:hAnsi="Times New Roman" w:cs="Times New Roman"/>
                <w:sz w:val="24"/>
                <w:szCs w:val="24"/>
              </w:rPr>
            </w:pP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47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572" w:type="dxa"/>
            <w:vAlign w:val="center"/>
          </w:tcPr>
          <w:p w:rsidR="00303BA1" w:rsidRPr="007E5EE3" w:rsidRDefault="00303BA1" w:rsidP="00303BA1">
            <w:pPr>
              <w:pStyle w:val="a8"/>
              <w:jc w:val="center"/>
              <w:rPr>
                <w:rFonts w:ascii="Times New Roman" w:hAnsi="Times New Roman" w:cs="Times New Roman"/>
                <w:sz w:val="24"/>
                <w:szCs w:val="24"/>
              </w:rPr>
            </w:pP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532" w:type="dxa"/>
            <w:vAlign w:val="center"/>
          </w:tcPr>
          <w:p w:rsidR="00303BA1" w:rsidRPr="007E5EE3" w:rsidRDefault="00303BA1" w:rsidP="00303BA1">
            <w:pPr>
              <w:pStyle w:val="a8"/>
              <w:jc w:val="center"/>
              <w:rPr>
                <w:rFonts w:ascii="Times New Roman" w:hAnsi="Times New Roman" w:cs="Times New Roman"/>
                <w:sz w:val="24"/>
                <w:szCs w:val="24"/>
              </w:rPr>
            </w:pP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p>
        </w:tc>
        <w:tc>
          <w:tcPr>
            <w:tcW w:w="68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78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r>
      <w:tr w:rsidR="00303BA1" w:rsidRPr="007E5EE3" w:rsidTr="00303BA1">
        <w:tc>
          <w:tcPr>
            <w:tcW w:w="532"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27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60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4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3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3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8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78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r>
      <w:tr w:rsidR="00303BA1" w:rsidRPr="007E5EE3" w:rsidTr="00303BA1">
        <w:tc>
          <w:tcPr>
            <w:tcW w:w="532" w:type="dxa"/>
          </w:tcPr>
          <w:p w:rsidR="00303BA1" w:rsidRPr="007E5EE3" w:rsidRDefault="00303BA1" w:rsidP="00303BA1">
            <w:pPr>
              <w:pStyle w:val="a8"/>
              <w:rPr>
                <w:rFonts w:ascii="Times New Roman" w:hAnsi="Times New Roman" w:cs="Times New Roman"/>
                <w:sz w:val="24"/>
                <w:szCs w:val="24"/>
              </w:rPr>
            </w:pPr>
          </w:p>
        </w:tc>
        <w:tc>
          <w:tcPr>
            <w:tcW w:w="2271"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60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52</w:t>
            </w:r>
          </w:p>
        </w:tc>
        <w:tc>
          <w:tcPr>
            <w:tcW w:w="544"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52</w:t>
            </w:r>
          </w:p>
        </w:tc>
        <w:tc>
          <w:tcPr>
            <w:tcW w:w="58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52</w:t>
            </w:r>
          </w:p>
        </w:tc>
        <w:tc>
          <w:tcPr>
            <w:tcW w:w="631"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52</w:t>
            </w:r>
          </w:p>
        </w:tc>
        <w:tc>
          <w:tcPr>
            <w:tcW w:w="476"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52</w:t>
            </w:r>
          </w:p>
        </w:tc>
        <w:tc>
          <w:tcPr>
            <w:tcW w:w="478" w:type="dxa"/>
            <w:vAlign w:val="center"/>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50</w:t>
            </w:r>
          </w:p>
        </w:tc>
        <w:tc>
          <w:tcPr>
            <w:tcW w:w="57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54</w:t>
            </w:r>
          </w:p>
        </w:tc>
        <w:tc>
          <w:tcPr>
            <w:tcW w:w="58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54</w:t>
            </w:r>
          </w:p>
        </w:tc>
        <w:tc>
          <w:tcPr>
            <w:tcW w:w="53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54</w:t>
            </w:r>
          </w:p>
        </w:tc>
        <w:tc>
          <w:tcPr>
            <w:tcW w:w="58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52</w:t>
            </w:r>
          </w:p>
        </w:tc>
        <w:tc>
          <w:tcPr>
            <w:tcW w:w="631"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50</w:t>
            </w:r>
          </w:p>
        </w:tc>
        <w:tc>
          <w:tcPr>
            <w:tcW w:w="680"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50</w:t>
            </w:r>
          </w:p>
        </w:tc>
        <w:tc>
          <w:tcPr>
            <w:tcW w:w="78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624</w:t>
            </w:r>
          </w:p>
        </w:tc>
      </w:tr>
    </w:tbl>
    <w:p w:rsidR="00303BA1" w:rsidRPr="007E5EE3" w:rsidRDefault="00303BA1" w:rsidP="00303BA1">
      <w:pPr>
        <w:pStyle w:val="a8"/>
        <w:shd w:val="clear" w:color="auto" w:fill="FFFFFF" w:themeFill="background1"/>
        <w:rPr>
          <w:rFonts w:ascii="Times New Roman" w:hAnsi="Times New Roman" w:cs="Times New Roman"/>
          <w:sz w:val="24"/>
          <w:szCs w:val="24"/>
        </w:rPr>
      </w:pP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w:t>
      </w:r>
      <w:r w:rsidRPr="007E5EE3">
        <w:rPr>
          <w:rFonts w:ascii="Times New Roman" w:eastAsia="Times New Roman" w:hAnsi="Times New Roman" w:cs="Times New Roman"/>
          <w:b/>
          <w:bCs/>
          <w:color w:val="000000"/>
          <w:sz w:val="24"/>
          <w:szCs w:val="24"/>
          <w:lang w:eastAsia="ru-RU"/>
        </w:rPr>
        <w:t>Тренировочный этап (этап спортивной специализации) до двух лет</w:t>
      </w:r>
    </w:p>
    <w:p w:rsidR="00303BA1" w:rsidRPr="007E5EE3" w:rsidRDefault="00303BA1" w:rsidP="00303BA1">
      <w:pPr>
        <w:shd w:val="clear" w:color="auto" w:fill="FFFFFF"/>
        <w:spacing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  4 кю. Оранжевый пояс.</w:t>
      </w:r>
    </w:p>
    <w:tbl>
      <w:tblPr>
        <w:tblW w:w="9922" w:type="dxa"/>
        <w:tblInd w:w="274" w:type="dxa"/>
        <w:tblCellMar>
          <w:top w:w="15" w:type="dxa"/>
          <w:left w:w="15" w:type="dxa"/>
          <w:bottom w:w="15" w:type="dxa"/>
          <w:right w:w="15" w:type="dxa"/>
        </w:tblCellMar>
        <w:tblLook w:val="04A0" w:firstRow="1" w:lastRow="0" w:firstColumn="1" w:lastColumn="0" w:noHBand="0" w:noVBand="1"/>
      </w:tblPr>
      <w:tblGrid>
        <w:gridCol w:w="3558"/>
        <w:gridCol w:w="6364"/>
      </w:tblGrid>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Нагэ-вадза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бросков</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Ко-сото-гари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Задняя подсечка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Ко-учи-гари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Подсечка изнутри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Коши-гурума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бедро с захватом шеи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Цурикоми-гоши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бедро с захватом отворота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Окури-аши-барай</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Боковая подсечка в темп шагов</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Тай-отоши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Передняя подножка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Харай-гоши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Подхват бедром (под две ноги)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Учи-мата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Подхват изнутри (под одну ногу)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Цубамэ-гаэши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Контрприём от боковой подсечки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Хараи-глши-гаэши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Контрприём от подхвата бедром</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Учи-мата-гаэши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Контрприём от подхвата изнутри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Содэ-цурикоми-гоши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бедро с обратным захватом (захватом двух рукавов)</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Ко-учи-гакэ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Одноименный зацеп изнутри голенью</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Учи-мата-сукаши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Контрприём от подхвата изнутри скручиванием</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Катамэ-вадза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сковывающих действий</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Кузурэ-кэса-гатамэ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сбоку с захватом из-под руки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lastRenderedPageBreak/>
              <w:t>Макура-кэса-гатамэ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сбоку с захватом своей ноги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Уширо-кэса-гатамэ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Обратное удержание сбоку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Кузурэ-еко-шихо-гатамэ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поперёк с захватом руки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Кузурэ-ками-шихо-гатамэ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со стороны головы с захватом руки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Кузурэ-татэ-шихо-гатамэ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Удержание верхом с захватом руки</w:t>
            </w:r>
          </w:p>
        </w:tc>
      </w:tr>
    </w:tbl>
    <w:p w:rsidR="00303BA1" w:rsidRPr="007E5EE3" w:rsidRDefault="00303BA1"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Специальная физическая подготовка на тренировочном этапе</w:t>
      </w: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(этапе спортивной специализации) до двух лет</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Имитационные упражнения с набивным мячом для освоения подсечек – перебрасывание ногой лежащего мяча; удар подъёмом стопы по падающему мячу; подхвата – харай-гоши – удар пяткой по лежащему; о-сото-гари – удар голенью по падающему мячу.</w:t>
      </w:r>
    </w:p>
    <w:p w:rsidR="00303BA1" w:rsidRPr="007E5EE3" w:rsidRDefault="00303BA1" w:rsidP="00303BA1">
      <w:pPr>
        <w:shd w:val="clear" w:color="auto" w:fill="FFFFFF"/>
        <w:spacing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Имитационные упражнения на гимнастической стенке для освоения подхвата – харай-    гоши – махи левой, правой ногой, стоя лицом, боком к стенке.</w:t>
      </w:r>
    </w:p>
    <w:tbl>
      <w:tblPr>
        <w:tblW w:w="9922" w:type="dxa"/>
        <w:tblInd w:w="274" w:type="dxa"/>
        <w:tblCellMar>
          <w:top w:w="15" w:type="dxa"/>
          <w:left w:w="15" w:type="dxa"/>
          <w:bottom w:w="15" w:type="dxa"/>
          <w:right w:w="15" w:type="dxa"/>
        </w:tblCellMar>
        <w:tblLook w:val="04A0" w:firstRow="1" w:lastRow="0" w:firstColumn="1" w:lastColumn="0" w:noHBand="0" w:noVBand="1"/>
      </w:tblPr>
      <w:tblGrid>
        <w:gridCol w:w="3558"/>
        <w:gridCol w:w="6364"/>
      </w:tblGrid>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Поединки для развития силы</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На сохранение статических положений, на преодоление мышечных усилий противника, инерции противника.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Поединки для развития быстроты</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 ходе поединка изменять последовательность выполнения технического действия, поединки со спуртами.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Поединки для развития выносливости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 ходе поединка решается задача быстрее достичь наивысшей оценки за проведение приёма, изменять захваты, стойки, дистанции, положения, применять приёмы с целью предоставления отдыха уставшим группам мышц.</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Поединки для развития ловкости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Поединки с более опытными противниками, использование в поединках вновь изученных технико-тактических действий.</w:t>
            </w:r>
          </w:p>
        </w:tc>
      </w:tr>
    </w:tbl>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Общая физическая подготовка на тренировочном этапе</w:t>
      </w:r>
    </w:p>
    <w:p w:rsidR="00303BA1" w:rsidRPr="007E5EE3" w:rsidRDefault="00303BA1" w:rsidP="00303BA1">
      <w:pPr>
        <w:shd w:val="clear" w:color="auto" w:fill="FFFFFF"/>
        <w:spacing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(этапе спортивной специализации) до двух лет</w:t>
      </w:r>
    </w:p>
    <w:tbl>
      <w:tblPr>
        <w:tblW w:w="9922" w:type="dxa"/>
        <w:tblInd w:w="274" w:type="dxa"/>
        <w:tblCellMar>
          <w:top w:w="15" w:type="dxa"/>
          <w:left w:w="15" w:type="dxa"/>
          <w:bottom w:w="15" w:type="dxa"/>
          <w:right w:w="15" w:type="dxa"/>
        </w:tblCellMar>
        <w:tblLook w:val="04A0" w:firstRow="1" w:lastRow="0" w:firstColumn="1" w:lastColumn="0" w:noHBand="0" w:noVBand="1"/>
      </w:tblPr>
      <w:tblGrid>
        <w:gridCol w:w="3558"/>
        <w:gridCol w:w="6364"/>
      </w:tblGrid>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быстрота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Бег 30 м, 60 м, прыжок в длину с местадтягивание на перекладине за 20 с, сгибание рук в упоре лёжа за 20 с, 10 кувырков вперёд на время.</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ловкость</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Челночный бег 3х10м, стойки на голове, на руках, на лопатках, лазание по гимнастической лестнице с набивным мячом в руках, переползание по-пластунски, подскоки (прыжки) со скакалкой вдвоём, стоя боком, спиной друг к другу.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выносливость</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Бег 400 м, кросс 2-3 км.</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сила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Подтягивание на перекладине, лазание по канату, поднимание гантелей 2-3 кг, поднимание ног до хвата руками в висе на гимнастической стенке, сгибание рук в упоре лёжа, поднимание гири (16 кг), штанги (25 кг).</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гибкость</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Упражнения с гимнастической резинкой, с гимнастической палкой, на гимнастической стенке, сгибание и разгибание туловища на гимнастическом коне (ноги закреплены).</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Спортивные игры для комплексного развития качеств</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Футбол, баскетбол, волейбол.</w:t>
            </w:r>
          </w:p>
        </w:tc>
      </w:tr>
    </w:tbl>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p w:rsidR="00303BA1" w:rsidRDefault="00303BA1"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Default="00303BA1"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Default="00303BA1"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lastRenderedPageBreak/>
        <w:t>Тренировочный этап (этап спортивной специализации) свыше двух лет</w:t>
      </w:r>
    </w:p>
    <w:p w:rsidR="00303BA1" w:rsidRPr="007E5EE3" w:rsidRDefault="00303BA1" w:rsidP="00303BA1">
      <w:pPr>
        <w:shd w:val="clear" w:color="auto" w:fill="FFFFFF"/>
        <w:spacing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      3 кю. Зелёный пояс.</w:t>
      </w:r>
    </w:p>
    <w:tbl>
      <w:tblPr>
        <w:tblW w:w="9922" w:type="dxa"/>
        <w:tblInd w:w="274" w:type="dxa"/>
        <w:tblCellMar>
          <w:top w:w="15" w:type="dxa"/>
          <w:left w:w="15" w:type="dxa"/>
          <w:bottom w:w="15" w:type="dxa"/>
          <w:right w:w="15" w:type="dxa"/>
        </w:tblCellMar>
        <w:tblLook w:val="04A0" w:firstRow="1" w:lastRow="0" w:firstColumn="1" w:lastColumn="0" w:noHBand="0" w:noVBand="1"/>
      </w:tblPr>
      <w:tblGrid>
        <w:gridCol w:w="3558"/>
        <w:gridCol w:w="6364"/>
      </w:tblGrid>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Нагэ-вадза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бросков</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Ко-сото-гакэ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Зацеп снаружи голенью</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Цури-гоши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бедро с захватом пояса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Еко-отши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Боковая подножка на пятке (седом)</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Аши-гурума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ногу скручиванием под отставленную ногу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Ханэ-гоши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Подсад бедром и голенью изнутри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Харай-цурикоми-аши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Передняя подсечка под отставленную ногу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Томоэ-нагэ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голову с упором стопой в живот</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Ката-гурума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плечи «мельница»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Яма-араши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Подхват бедром с обратным захватом одноимённого отворота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Ханэ-гоши-гаэши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Контрприём от подсада бедром и голенью изнутри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Моротэ-гари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захватом двух ног</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Кучики-даоши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захватом ноги за подколенный сгиб</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Кибису-гаэши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захватом ноги за пятку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Сэои-отоши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спину (плечо) с колена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Катамэ-вадза</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сковывающих действий</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Ката-джуджжи-джимэ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спереди скрещивая руки (одна ладонь вверх, другая вниз)</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Гяку-джуджи-джимэ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Удушении спереди скрещивая руки (ладони вверх)</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Нами-джуджи-джимэ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спереди скрещивая руки (ладони вниз)</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Окури-эри-джимэ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сзади двумя отворотами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Ката-ха джимэ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сзади отворотом, включая руку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Хадака-джимэ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сзади плечом и предплечьем</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Удэ-гарами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Узел локтя</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Ретэ-джимэ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спереди кистями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Содэ-гурума-джимэ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спереди отворотом и предплечьем вращением</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Кэса-удэ-хишиги-гатамэ</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от удержания сбоку</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Каса-удэ-гарами</w:t>
            </w:r>
          </w:p>
        </w:tc>
        <w:tc>
          <w:tcPr>
            <w:tcW w:w="6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Узел локтя от удержания сбоку</w:t>
            </w:r>
          </w:p>
        </w:tc>
      </w:tr>
    </w:tbl>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Специальная физическая подготовка на тренировочном этапе</w:t>
      </w:r>
    </w:p>
    <w:p w:rsidR="00303BA1" w:rsidRPr="007E5EE3" w:rsidRDefault="00303BA1" w:rsidP="00303BA1">
      <w:pPr>
        <w:shd w:val="clear" w:color="auto" w:fill="FFFFFF"/>
        <w:spacing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(этапе спортивной специализации) второго года</w:t>
      </w:r>
    </w:p>
    <w:tbl>
      <w:tblPr>
        <w:tblW w:w="10064" w:type="dxa"/>
        <w:tblInd w:w="274" w:type="dxa"/>
        <w:tblCellMar>
          <w:top w:w="15" w:type="dxa"/>
          <w:left w:w="15" w:type="dxa"/>
          <w:bottom w:w="15" w:type="dxa"/>
          <w:right w:w="15" w:type="dxa"/>
        </w:tblCellMar>
        <w:tblLook w:val="04A0" w:firstRow="1" w:lastRow="0" w:firstColumn="1" w:lastColumn="0" w:noHBand="0" w:noVBand="1"/>
      </w:tblPr>
      <w:tblGrid>
        <w:gridCol w:w="3558"/>
        <w:gridCol w:w="6506"/>
      </w:tblGrid>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Развитие скоростно-силовых качеств</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Поединки со сменой партнёров – 2 поединка по 3 минуты, затем отдых 1 минута, затем снова 2 поединка по 3 минуты. Броски нескольких партнёров в максимальном темпе за 10 с (6 серий), отдых между сериями 30 с.</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Развитие скоростной выносливости</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 стандартной ситуации (или при передвижении противника) выполнение бросков (контрбросков) в течение 60 с в максимальном темпе, затем отдых 3 минуты и повторения 5-6 раз, затем отдых до 10 минут и ещё от 3 до 6 повторений. Поединки с односторонним сопротивлением противника (с полным сопротивлением) длительностью 2 минуты, затем отдых 3-5 минут и таких от 3 до 6 серий, отдых между комплексами работы и восстановления до 10 минут.</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Развитие «борцовской» выносливости</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Поединки с односторонним сопротивлением (с нарастающим сопротивлением, полным сопротивлением) длительностью от 20 до 30 минут.</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lastRenderedPageBreak/>
              <w:t>Развитие ловкости</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 поединке атаковать противника только вновь изученными бросками, удержаниями, болевыми, удушениями, комбинациями, повторными атаками.</w:t>
            </w:r>
          </w:p>
        </w:tc>
      </w:tr>
    </w:tbl>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Общая физическая подготовка на тренировочном этапе</w:t>
      </w:r>
    </w:p>
    <w:p w:rsidR="00303BA1" w:rsidRPr="007E5EE3" w:rsidRDefault="00303BA1" w:rsidP="00303BA1">
      <w:pPr>
        <w:shd w:val="clear" w:color="auto" w:fill="FFFFFF"/>
        <w:spacing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(этапе спортивной специализации) второго года</w:t>
      </w:r>
    </w:p>
    <w:tbl>
      <w:tblPr>
        <w:tblW w:w="10064" w:type="dxa"/>
        <w:tblInd w:w="274" w:type="dxa"/>
        <w:tblCellMar>
          <w:top w:w="15" w:type="dxa"/>
          <w:left w:w="15" w:type="dxa"/>
          <w:bottom w:w="15" w:type="dxa"/>
          <w:right w:w="15" w:type="dxa"/>
        </w:tblCellMar>
        <w:tblLook w:val="04A0" w:firstRow="1" w:lastRow="0" w:firstColumn="1" w:lastColumn="0" w:noHBand="0" w:noVBand="1"/>
      </w:tblPr>
      <w:tblGrid>
        <w:gridCol w:w="3558"/>
        <w:gridCol w:w="6506"/>
      </w:tblGrid>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Быстрота</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Бег 30 м, 60 м, прыжок в длину, подтягивание на перекладине за 20 с, сгибание рук в упоре лёжа за 20 с, сгибание туловища лёжа на спине за 20 с.</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Ловкость</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Челночный бег 3х10 м, боковой переворот, сальто, рондат. Упражнения в парах – спиной друг к другу с захватом за локтевые сгибы – поочерёдные наклоны вперёд, одновременные наклоны в сторону, приседания, падения на бок, вставание, не распуская захватов; партнёр в положении упора лёжа – борец удерживает его за ноги – перемещения партнёра вперёд, назад, влево, вправо, отталкивание руками от татами с хлопками ладонями.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Выносливость</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Бег 400 м, 800 м, сгибание рук в упоре лёжа.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Сила</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Подтягивание на перекладине, сгибание рук в упоре на брусьях, поднимание ног до хвата руками в висе на гимнастической стенке, лазанье по канату с помощью ног, без помощи ног, приседания с партнёром на плечах, подъём партнёра с захватом туловища сзади, партнёр на четвереньках, подъём штанги, рывок, толчок; упражнения с гантелям, гирями.</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Гибкость</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Упражнения на мосту с партнёром, без партнёра.</w:t>
            </w:r>
          </w:p>
        </w:tc>
      </w:tr>
      <w:tr w:rsidR="00303BA1" w:rsidRPr="007E5EE3" w:rsidTr="00303BA1">
        <w:tc>
          <w:tcPr>
            <w:tcW w:w="3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Спортивные игры для комплексного развития качеств</w:t>
            </w:r>
          </w:p>
        </w:tc>
        <w:tc>
          <w:tcPr>
            <w:tcW w:w="6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Футбол, баскетбол, волейбол.</w:t>
            </w:r>
          </w:p>
        </w:tc>
      </w:tr>
    </w:tbl>
    <w:p w:rsidR="00303BA1" w:rsidRPr="007E5EE3" w:rsidRDefault="00303BA1" w:rsidP="00303BA1">
      <w:pPr>
        <w:shd w:val="clear" w:color="auto" w:fill="FFFFFF"/>
        <w:spacing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         2 кю. Синий пояс.</w:t>
      </w:r>
    </w:p>
    <w:tbl>
      <w:tblPr>
        <w:tblW w:w="10064" w:type="dxa"/>
        <w:tblInd w:w="274" w:type="dxa"/>
        <w:tblCellMar>
          <w:top w:w="15" w:type="dxa"/>
          <w:left w:w="15" w:type="dxa"/>
          <w:bottom w:w="15" w:type="dxa"/>
          <w:right w:w="15" w:type="dxa"/>
        </w:tblCellMar>
        <w:tblLook w:val="04A0" w:firstRow="1" w:lastRow="0" w:firstColumn="1" w:lastColumn="0" w:noHBand="0" w:noVBand="1"/>
      </w:tblPr>
      <w:tblGrid>
        <w:gridCol w:w="3740"/>
        <w:gridCol w:w="6324"/>
      </w:tblGrid>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Нагэ-вадза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бросков</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Суми-гаэши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голову подсадом голенью с захватом туловища</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Тани-отоши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Задняя подножка на пятке (седом)</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Ханэ-макикоми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Подсад бедром и голенью изнутри в падении с захватом руки под плечо</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Сукуй-нагэ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Обратный переворот с подсадом бедром</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Уцури-гоши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Обратный бросок через бедро с подбивом сбоку</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О-гурума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ногу вперёд скручиванием под выставленную ногу</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Сото-макикоми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спину (бедро) вращением захватом руки под плечо</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Уки-отоши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выведением из равновесия вперёд</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Тэ-гурума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Боковой переворот</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Оби-отоши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Обратный переворот с подсадом с захватом пояса</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Даки-вакарэ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грудь вращением с обхватом туловища сзади</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Учи-макикоми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спину вращением с захватом руки на плечо («вертушка»)</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О-сото-макиоми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Отхват в падении с захватом руки под плечо</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Харай-макикоми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Подхват бедром в падении с захватом руки под плечо</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Учи-мата-макикоми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Подхват изнутри в падении с захватом руки под плечо</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lastRenderedPageBreak/>
              <w:t>Хикоми-гаэши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голову с подсадом голенью с захватом пояса сверху</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Тавара-гаэши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голову с обратным захватом туловища сверху</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Катамэ-вадза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сковывающих действий</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Удэ-хишиги-ваки-гатамэ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внутрь захватом руки под мышку</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Удэ-хишиги-хара-гатамэ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внутрь через живот</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Удэ-хишиги-хидза-гатамэ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внутрь при помощи колена сверху</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Удэ-хишиги-удэ-гатамэ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внутрь прижимая руку к ключице</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Удэ-хишиги-аши-гатамэ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внутрь ногой</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Цуккоми-джимэ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спереди двумя отворотами</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Кататэ-джимэ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спереди предплечьем</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Санкаку-джимэ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захватом головы и руки ногами</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Удэ-хишиги-санкаку-гатамэ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захватом головы и руки ногами</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Уширо-ваки-гатамэ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Обратный рычаг локтя внутрь</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Удэ-хишиги-джуджи-гатамэ (кумиката)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захватом руки между ног (разрывы оборонительных захватов)</w:t>
            </w:r>
          </w:p>
        </w:tc>
      </w:tr>
    </w:tbl>
    <w:p w:rsidR="00303BA1" w:rsidRPr="007E5EE3" w:rsidRDefault="00303BA1"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Специальная физическая подготовка на тренировочном этапе</w:t>
      </w:r>
    </w:p>
    <w:p w:rsidR="00303BA1" w:rsidRPr="007E5EE3" w:rsidRDefault="00303BA1" w:rsidP="00303BA1">
      <w:pPr>
        <w:shd w:val="clear" w:color="auto" w:fill="FFFFFF"/>
        <w:spacing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(этапе спортивной специализации) третьего года</w:t>
      </w:r>
    </w:p>
    <w:tbl>
      <w:tblPr>
        <w:tblW w:w="10064" w:type="dxa"/>
        <w:tblInd w:w="274" w:type="dxa"/>
        <w:tblCellMar>
          <w:top w:w="15" w:type="dxa"/>
          <w:left w:w="15" w:type="dxa"/>
          <w:bottom w:w="15" w:type="dxa"/>
          <w:right w:w="15" w:type="dxa"/>
        </w:tblCellMar>
        <w:tblLook w:val="04A0" w:firstRow="1" w:lastRow="0" w:firstColumn="1" w:lastColumn="0" w:noHBand="0" w:noVBand="1"/>
      </w:tblPr>
      <w:tblGrid>
        <w:gridCol w:w="3740"/>
        <w:gridCol w:w="6324"/>
      </w:tblGrid>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Развитие скоростно-силовых качеств</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 стандартной ситуации (при передвижении противника) выполнение бросков в течение 10 с в максимальном темпе, затем отдых до 2 минут, затем повтор до 6 раз, после 6 серий отдых 5 минут, провести 5-6 таких комплексов работы и отдыха. В поединке с односторонним сопротивлением (с полным сопротивлением противника) в конце каждой минуты 10 с выполнение бросков (контрбросков) в стандартной ситуации, затем отдых 2 минуты, затем повтор 6 раз, потом отдых 5 минут, повторить 3-6 таких комплексов работы и восстановления.</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Развитие скоростной выносливости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 стандартной ситуации (или при передвижении противника) выполнение бросков (контрбросков) в течение 90 с в максимальном темпе, затем отдых 3 минуты и повторения 5-6 раз, затем отдых до 10 минут и ещё от 3 до 6 повторений. Поединки с односторонним сопротивлением противника (с полным сопротивлением) длительностью 2 минуты, затем отдых 3-5 минут и таких 3-6 серий, отдых между комплексами работы и восстановления до 10 минут.</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Развитие «борцовской» выносливости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Проведение 2-3 поединков с односторонним сопротивлением или полным сопротивлением длительностью до 20 минут.</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Развитие ловкости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Лёжа на спине, боком друг к другу, выйти наверх и провести удержание, болевой, удушении. Стоя лицом друг к другу, захватить туловище партнёра и оторвать его от татами.</w:t>
            </w:r>
          </w:p>
        </w:tc>
      </w:tr>
    </w:tbl>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Общая физическая подготовка на тренировочном этапе</w:t>
      </w:r>
    </w:p>
    <w:p w:rsidR="00303BA1" w:rsidRPr="007E5EE3" w:rsidRDefault="00303BA1" w:rsidP="00303BA1">
      <w:pPr>
        <w:shd w:val="clear" w:color="auto" w:fill="FFFFFF"/>
        <w:spacing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(этапе спортивной специализации) третьего года</w:t>
      </w:r>
    </w:p>
    <w:tbl>
      <w:tblPr>
        <w:tblW w:w="10064" w:type="dxa"/>
        <w:tblInd w:w="274" w:type="dxa"/>
        <w:tblCellMar>
          <w:top w:w="15" w:type="dxa"/>
          <w:left w:w="15" w:type="dxa"/>
          <w:bottom w:w="15" w:type="dxa"/>
          <w:right w:w="15" w:type="dxa"/>
        </w:tblCellMar>
        <w:tblLook w:val="04A0" w:firstRow="1" w:lastRow="0" w:firstColumn="1" w:lastColumn="0" w:noHBand="0" w:noVBand="1"/>
      </w:tblPr>
      <w:tblGrid>
        <w:gridCol w:w="3740"/>
        <w:gridCol w:w="6324"/>
      </w:tblGrid>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Быстрота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Бег 30 м, 60 м, 100 м, подтягивание на перекладине за 20 с, разгибпние туловища лёжа на спине, на животе за 20 с (ноги закреплены).</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Выносливость</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xml:space="preserve">Подтягивание на перекладине, сгибание рук в упоре на брусьях, поднимание ног до хвата руками в висе на </w:t>
            </w:r>
            <w:r w:rsidRPr="007E5EE3">
              <w:rPr>
                <w:rFonts w:ascii="Times New Roman" w:eastAsia="Times New Roman" w:hAnsi="Times New Roman" w:cs="Times New Roman"/>
                <w:color w:val="000000"/>
                <w:sz w:val="24"/>
                <w:szCs w:val="24"/>
                <w:lang w:eastAsia="ru-RU"/>
              </w:rPr>
              <w:lastRenderedPageBreak/>
              <w:t>гимнастической стенке, лазанье по канату с помощью ног, без помощи ног; сгибание рук в упоре лёжа, прыжки со скакалкой.</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lastRenderedPageBreak/>
              <w:t>Ловкость</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Упражнения у гимнастической стенки. Стоя на коленях или стоя лицом или боком друг к другу, зайти за спину партнёра, стоя на одной ноге одна рука за спиной толчком в плечо вытолкнуть партнёра с площади татами, борьба за обусловленный предмет.</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Сила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Приседания, повороты, наклоны (партнёр на плечах) с партнёром весом не более 50% от веса выполняющего упражнения; поднимания партнёра захватом туловища сзади (партнёр на четвереньках); толчок штанги двумя руками, жим штанги лёжа на спине, поднимание штанги на грудь, упражнения с гирями.</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Гибкость</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Упражнения на борцовском мосту с партнёром, без партнёра, упражнения с резиновым амортизатором.</w:t>
            </w:r>
          </w:p>
        </w:tc>
      </w:tr>
      <w:tr w:rsidR="00303BA1" w:rsidRPr="007E5EE3" w:rsidTr="00CE787E">
        <w:tc>
          <w:tcPr>
            <w:tcW w:w="3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Спортивные игры</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Футбол, волейбол, баскетбол, гандбол.</w:t>
            </w:r>
          </w:p>
        </w:tc>
      </w:tr>
    </w:tbl>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p w:rsidR="00303BA1" w:rsidRPr="007E5EE3" w:rsidRDefault="00303BA1" w:rsidP="00303BA1">
      <w:pPr>
        <w:pStyle w:val="a8"/>
        <w:shd w:val="clear" w:color="auto" w:fill="FFFFFF" w:themeFill="background1"/>
        <w:rPr>
          <w:rFonts w:ascii="Times New Roman" w:hAnsi="Times New Roman" w:cs="Times New Roman"/>
          <w:sz w:val="24"/>
          <w:szCs w:val="24"/>
        </w:rPr>
      </w:pPr>
    </w:p>
    <w:p w:rsidR="00303BA1" w:rsidRPr="007E5EE3" w:rsidRDefault="00303BA1" w:rsidP="00303BA1">
      <w:pPr>
        <w:pStyle w:val="a8"/>
        <w:shd w:val="clear" w:color="auto" w:fill="FFFFFF" w:themeFill="background1"/>
        <w:jc w:val="center"/>
        <w:rPr>
          <w:rFonts w:ascii="Times New Roman" w:hAnsi="Times New Roman" w:cs="Times New Roman"/>
          <w:b/>
          <w:sz w:val="24"/>
          <w:szCs w:val="24"/>
        </w:rPr>
      </w:pPr>
      <w:r w:rsidRPr="007E5EE3">
        <w:rPr>
          <w:rFonts w:ascii="Times New Roman" w:hAnsi="Times New Roman" w:cs="Times New Roman"/>
          <w:b/>
          <w:sz w:val="24"/>
          <w:szCs w:val="24"/>
        </w:rPr>
        <w:t>План – график распределение учебных часов</w:t>
      </w:r>
      <w:r w:rsidR="00987DBC">
        <w:rPr>
          <w:rFonts w:ascii="Times New Roman" w:hAnsi="Times New Roman" w:cs="Times New Roman"/>
          <w:b/>
          <w:sz w:val="24"/>
          <w:szCs w:val="24"/>
        </w:rPr>
        <w:t xml:space="preserve"> по дзюдо </w:t>
      </w:r>
      <w:r w:rsidRPr="007E5EE3">
        <w:rPr>
          <w:rFonts w:ascii="Times New Roman" w:hAnsi="Times New Roman" w:cs="Times New Roman"/>
          <w:b/>
          <w:sz w:val="24"/>
          <w:szCs w:val="24"/>
        </w:rPr>
        <w:t xml:space="preserve"> в учебно – тренировочных группах 4-5 -го года обучения</w:t>
      </w:r>
    </w:p>
    <w:p w:rsidR="00303BA1" w:rsidRPr="007E5EE3" w:rsidRDefault="00303BA1" w:rsidP="00303BA1">
      <w:pPr>
        <w:pStyle w:val="a8"/>
        <w:shd w:val="clear" w:color="auto" w:fill="FFFFFF" w:themeFill="background1"/>
        <w:jc w:val="center"/>
        <w:rPr>
          <w:rFonts w:ascii="Times New Roman" w:hAnsi="Times New Roman" w:cs="Times New Roman"/>
          <w:sz w:val="24"/>
          <w:szCs w:val="24"/>
        </w:rPr>
      </w:pPr>
    </w:p>
    <w:tbl>
      <w:tblPr>
        <w:tblStyle w:val="a9"/>
        <w:tblW w:w="10348" w:type="dxa"/>
        <w:tblInd w:w="-5" w:type="dxa"/>
        <w:tblLook w:val="04A0" w:firstRow="1" w:lastRow="0" w:firstColumn="1" w:lastColumn="0" w:noHBand="0" w:noVBand="1"/>
      </w:tblPr>
      <w:tblGrid>
        <w:gridCol w:w="540"/>
        <w:gridCol w:w="2253"/>
        <w:gridCol w:w="549"/>
        <w:gridCol w:w="520"/>
        <w:gridCol w:w="551"/>
        <w:gridCol w:w="608"/>
        <w:gridCol w:w="472"/>
        <w:gridCol w:w="472"/>
        <w:gridCol w:w="540"/>
        <w:gridCol w:w="551"/>
        <w:gridCol w:w="511"/>
        <w:gridCol w:w="551"/>
        <w:gridCol w:w="608"/>
        <w:gridCol w:w="666"/>
        <w:gridCol w:w="956"/>
      </w:tblGrid>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w:t>
            </w:r>
          </w:p>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25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54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2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5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608"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47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47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4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5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51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5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08"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66"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956"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25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5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20"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51"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608"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47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472"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540"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551"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511"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551"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608"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666" w:type="dxa"/>
            <w:vAlign w:val="center"/>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95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156</w:t>
            </w:r>
          </w:p>
          <w:p w:rsidR="00303BA1" w:rsidRPr="007E5EE3" w:rsidRDefault="00303BA1" w:rsidP="00303BA1">
            <w:pPr>
              <w:pStyle w:val="a8"/>
              <w:jc w:val="center"/>
              <w:rPr>
                <w:rFonts w:ascii="Times New Roman" w:hAnsi="Times New Roman" w:cs="Times New Roman"/>
                <w:sz w:val="24"/>
                <w:szCs w:val="24"/>
              </w:rPr>
            </w:pP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25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5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2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17</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17</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17</w:t>
            </w:r>
          </w:p>
        </w:tc>
        <w:tc>
          <w:tcPr>
            <w:tcW w:w="54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51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17</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66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95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192</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25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5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2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4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51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66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95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78</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25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5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52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54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51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66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32</w:t>
            </w:r>
          </w:p>
        </w:tc>
        <w:tc>
          <w:tcPr>
            <w:tcW w:w="95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384</w:t>
            </w:r>
          </w:p>
          <w:p w:rsidR="00303BA1" w:rsidRPr="007E5EE3" w:rsidRDefault="00303BA1" w:rsidP="00303BA1">
            <w:pPr>
              <w:pStyle w:val="a8"/>
              <w:jc w:val="center"/>
              <w:rPr>
                <w:rFonts w:ascii="Times New Roman" w:hAnsi="Times New Roman" w:cs="Times New Roman"/>
                <w:sz w:val="24"/>
                <w:szCs w:val="24"/>
              </w:rPr>
            </w:pP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25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5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52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4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1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66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95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78</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25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549" w:type="dxa"/>
            <w:vAlign w:val="center"/>
          </w:tcPr>
          <w:p w:rsidR="00303BA1" w:rsidRPr="007E5EE3" w:rsidRDefault="00303BA1" w:rsidP="00303BA1">
            <w:pPr>
              <w:pStyle w:val="a8"/>
              <w:jc w:val="center"/>
              <w:rPr>
                <w:rFonts w:ascii="Times New Roman" w:hAnsi="Times New Roman" w:cs="Times New Roman"/>
                <w:sz w:val="24"/>
                <w:szCs w:val="24"/>
              </w:rPr>
            </w:pPr>
          </w:p>
        </w:tc>
        <w:tc>
          <w:tcPr>
            <w:tcW w:w="52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4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1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66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95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25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5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2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4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1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6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95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p>
        </w:tc>
        <w:tc>
          <w:tcPr>
            <w:tcW w:w="2253"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54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78</w:t>
            </w:r>
          </w:p>
        </w:tc>
        <w:tc>
          <w:tcPr>
            <w:tcW w:w="52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79</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79</w:t>
            </w:r>
          </w:p>
        </w:tc>
        <w:tc>
          <w:tcPr>
            <w:tcW w:w="608"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78</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78</w:t>
            </w:r>
          </w:p>
        </w:tc>
        <w:tc>
          <w:tcPr>
            <w:tcW w:w="47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76</w:t>
            </w:r>
          </w:p>
        </w:tc>
        <w:tc>
          <w:tcPr>
            <w:tcW w:w="54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78</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78</w:t>
            </w:r>
          </w:p>
        </w:tc>
        <w:tc>
          <w:tcPr>
            <w:tcW w:w="51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80</w:t>
            </w:r>
          </w:p>
        </w:tc>
        <w:tc>
          <w:tcPr>
            <w:tcW w:w="55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78</w:t>
            </w:r>
          </w:p>
        </w:tc>
        <w:tc>
          <w:tcPr>
            <w:tcW w:w="608" w:type="dxa"/>
            <w:vAlign w:val="center"/>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77</w:t>
            </w:r>
          </w:p>
        </w:tc>
        <w:tc>
          <w:tcPr>
            <w:tcW w:w="666"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77</w:t>
            </w:r>
          </w:p>
        </w:tc>
        <w:tc>
          <w:tcPr>
            <w:tcW w:w="956" w:type="dxa"/>
            <w:vAlign w:val="center"/>
          </w:tcPr>
          <w:p w:rsidR="00303BA1" w:rsidRPr="007E5EE3" w:rsidRDefault="00303BA1" w:rsidP="00303BA1">
            <w:pPr>
              <w:pStyle w:val="a8"/>
              <w:jc w:val="center"/>
              <w:rPr>
                <w:rFonts w:ascii="Times New Roman" w:hAnsi="Times New Roman" w:cs="Times New Roman"/>
                <w:sz w:val="24"/>
                <w:szCs w:val="24"/>
              </w:rPr>
            </w:pPr>
          </w:p>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936</w:t>
            </w:r>
          </w:p>
          <w:p w:rsidR="00303BA1" w:rsidRPr="007E5EE3" w:rsidRDefault="00303BA1" w:rsidP="00303BA1">
            <w:pPr>
              <w:pStyle w:val="a8"/>
              <w:jc w:val="center"/>
              <w:rPr>
                <w:rFonts w:ascii="Times New Roman" w:hAnsi="Times New Roman" w:cs="Times New Roman"/>
                <w:sz w:val="24"/>
                <w:szCs w:val="24"/>
              </w:rPr>
            </w:pPr>
          </w:p>
        </w:tc>
      </w:tr>
    </w:tbl>
    <w:p w:rsidR="00303BA1" w:rsidRPr="007E5EE3" w:rsidRDefault="00303BA1" w:rsidP="00303BA1">
      <w:pPr>
        <w:pStyle w:val="a8"/>
        <w:shd w:val="clear" w:color="auto" w:fill="FFFFFF" w:themeFill="background1"/>
        <w:rPr>
          <w:rFonts w:ascii="Times New Roman" w:hAnsi="Times New Roman" w:cs="Times New Roman"/>
          <w:sz w:val="24"/>
          <w:szCs w:val="24"/>
        </w:rPr>
      </w:pP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p w:rsidR="00CE787E" w:rsidRDefault="00303BA1" w:rsidP="00303BA1">
      <w:pPr>
        <w:shd w:val="clear" w:color="auto" w:fill="FFFFFF"/>
        <w:spacing w:line="240" w:lineRule="auto"/>
        <w:jc w:val="both"/>
        <w:rPr>
          <w:rFonts w:ascii="Times New Roman" w:eastAsia="Times New Roman" w:hAnsi="Times New Roman" w:cs="Times New Roman"/>
          <w:b/>
          <w:bCs/>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      </w:t>
      </w:r>
    </w:p>
    <w:p w:rsidR="00CE787E" w:rsidRDefault="00CE787E" w:rsidP="00303BA1">
      <w:pPr>
        <w:shd w:val="clear" w:color="auto" w:fill="FFFFFF"/>
        <w:spacing w:line="240" w:lineRule="auto"/>
        <w:jc w:val="both"/>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lastRenderedPageBreak/>
        <w:t xml:space="preserve"> 1 кю. Коричневый пояс.</w:t>
      </w:r>
    </w:p>
    <w:tbl>
      <w:tblPr>
        <w:tblW w:w="10206" w:type="dxa"/>
        <w:tblInd w:w="132" w:type="dxa"/>
        <w:tblCellMar>
          <w:top w:w="15" w:type="dxa"/>
          <w:left w:w="15" w:type="dxa"/>
          <w:bottom w:w="15" w:type="dxa"/>
          <w:right w:w="15" w:type="dxa"/>
        </w:tblCellMar>
        <w:tblLook w:val="04A0" w:firstRow="1" w:lastRow="0" w:firstColumn="1" w:lastColumn="0" w:noHBand="0" w:noVBand="1"/>
      </w:tblPr>
      <w:tblGrid>
        <w:gridCol w:w="3882"/>
        <w:gridCol w:w="6324"/>
      </w:tblGrid>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Нагэ-вадза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бросков</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О-сото-гурума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Подхват под две ноги</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Уки-вадза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Передняя подножка на пятке (седом)</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Еко-вакарэ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Подножка через туловище вращением</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Еко-гурума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Броссок через грудь вращением (седом)</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Уширо-гоши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Подсад опрокидыванием от броска через бедро</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Ура-нагэ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через грудь прогибом</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Суми-отоши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выведением из равновесия назад</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Еко-гакэ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Боковая подсечка с падением</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Даки-агэ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Подъём из партера подсадом (запрещённый приём)</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Кани-басами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двойным подбивом «ножницы» (запрещённый приём)</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Кавадзу-гакэ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Бросок обвивом голени (запрещены приём)</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Катамэ-вадза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Техника сковывающих действий</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Удэ-хишиги-тэ-гатамэ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через предплечье в стойке</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Удэ-хишиги-удэ-гатамэ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Рычаг локтя внутрь, прижимая руку к локтевому сгибу (ключице) в стойке</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Томоэ-джимэ</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Удушение одноимёнными отворотами петлёй вращением из стойки</w:t>
            </w:r>
          </w:p>
        </w:tc>
      </w:tr>
    </w:tbl>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Специальная физическая подготовка на тренировочном этапе</w:t>
      </w:r>
    </w:p>
    <w:p w:rsidR="00303BA1" w:rsidRPr="007E5EE3" w:rsidRDefault="00303BA1" w:rsidP="00303BA1">
      <w:pPr>
        <w:shd w:val="clear" w:color="auto" w:fill="FFFFFF"/>
        <w:spacing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(этапе спортивной специализации) четвёртого и пятого года</w:t>
      </w:r>
    </w:p>
    <w:tbl>
      <w:tblPr>
        <w:tblW w:w="10206" w:type="dxa"/>
        <w:tblInd w:w="132" w:type="dxa"/>
        <w:tblCellMar>
          <w:top w:w="15" w:type="dxa"/>
          <w:left w:w="15" w:type="dxa"/>
          <w:bottom w:w="15" w:type="dxa"/>
          <w:right w:w="15" w:type="dxa"/>
        </w:tblCellMar>
        <w:tblLook w:val="04A0" w:firstRow="1" w:lastRow="0" w:firstColumn="1" w:lastColumn="0" w:noHBand="0" w:noVBand="1"/>
      </w:tblPr>
      <w:tblGrid>
        <w:gridCol w:w="3882"/>
        <w:gridCol w:w="6324"/>
      </w:tblGrid>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Для развития специальных физических качеств</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Следует использовать упражнения, сходные с основными соревновательными упражнениями дзюдоиста, бросками, приёмами борьбы лёжа. При выполнении упражнений необходимо обращать внимание на расслабление мускулатуры, на сохранение равновесия, на чувство изменения времени, на ориентировку в пространстве.  «Учи-коми» при движениях партнёра вперёд, назад (партнёр оказывает дозированное сопротивление в момент «отрыва» его от татами).</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Воспитание скоростно-силовой выносливости </w:t>
            </w:r>
            <w:r w:rsidRPr="007E5EE3">
              <w:rPr>
                <w:rFonts w:ascii="Times New Roman" w:eastAsia="Times New Roman" w:hAnsi="Times New Roman" w:cs="Times New Roman"/>
                <w:color w:val="000000"/>
                <w:sz w:val="24"/>
                <w:szCs w:val="24"/>
                <w:lang w:eastAsia="ru-RU"/>
              </w:rPr>
              <w:t>(работа субмаксимальной мощности)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Круговая тренировка: 4 круга, в каждой серии выполнить максимальное количество повторений с резиновым амортизатором за 30 с, между кругами – 4-6 минут; 1-2 серии – имитация бросков с поворотом спиной к партнёру влево, вправо; 3-4 серии – имитация бросков, находясь лицом к партнёру влево, вправо; 5-6 серии – имитация бросков через грудь.</w:t>
            </w:r>
          </w:p>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Круговая тренировка: 2 круга в каждой серии качественно выполнять броски без отдыха между сериями, между кругами отдых 5 минут (помогают дзюдоисту 3 партнёра).</w:t>
            </w:r>
          </w:p>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1 серия – 50 с броски партнёров через спину в медленном темпе, затем 10 с в максимальном темпе; 2 серия – 50 с броски партнёров отхватом, 10 с в максимальном темпе; 4 серия – броски 50 с передней подсечкой в медленном темпе, 10 с в максимальном темпе.</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Воспитание специальной выносливости </w:t>
            </w:r>
            <w:r w:rsidRPr="007E5EE3">
              <w:rPr>
                <w:rFonts w:ascii="Times New Roman" w:eastAsia="Times New Roman" w:hAnsi="Times New Roman" w:cs="Times New Roman"/>
                <w:color w:val="000000"/>
                <w:sz w:val="24"/>
                <w:szCs w:val="24"/>
                <w:lang w:eastAsia="ru-RU"/>
              </w:rPr>
              <w:t>(работа большой мощности).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xml:space="preserve">Круговая тренировка: выдержать режим работы в одном круге при отдыхе в 1 минуту между 5 и 6 сериями.1 серия – борьба за захват  1 минута; 2 серия – борьба лёжа (30 с в атаке, 30 с в обороне); 3 серия – борьба в стойке по заданию 2 минуты; 4 серия – борьба лёжа по заданию 1 минута; 5 </w:t>
            </w:r>
            <w:r w:rsidRPr="007E5EE3">
              <w:rPr>
                <w:rFonts w:ascii="Times New Roman" w:eastAsia="Times New Roman" w:hAnsi="Times New Roman" w:cs="Times New Roman"/>
                <w:color w:val="000000"/>
                <w:sz w:val="24"/>
                <w:szCs w:val="24"/>
                <w:lang w:eastAsia="ru-RU"/>
              </w:rPr>
              <w:lastRenderedPageBreak/>
              <w:t>серия – борьба без кимоно 2 минуты; 6 серия – борьба лёжа 1 минута; 7 серия – борьба в стойке за захват 1 минута; 8 серия – борьба лёжа 1 минута; 9 серия – борьба в стойке за захват 1 минута; 10 серия – борьба лёжа по заданию 1 минута; 11 серия – борьба в стойке 2 минуты.</w:t>
            </w:r>
          </w:p>
        </w:tc>
      </w:tr>
    </w:tbl>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lastRenderedPageBreak/>
        <w:t>Общая физическая подготовка на тренировочном этапе</w:t>
      </w:r>
    </w:p>
    <w:p w:rsidR="00303BA1" w:rsidRPr="007E5EE3" w:rsidRDefault="00303BA1" w:rsidP="00303BA1">
      <w:pPr>
        <w:shd w:val="clear" w:color="auto" w:fill="FFFFFF"/>
        <w:spacing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(этапе спортивной специализации) четвёртого и пятого года</w:t>
      </w:r>
    </w:p>
    <w:tbl>
      <w:tblPr>
        <w:tblW w:w="10206" w:type="dxa"/>
        <w:tblInd w:w="132" w:type="dxa"/>
        <w:tblCellMar>
          <w:top w:w="15" w:type="dxa"/>
          <w:left w:w="15" w:type="dxa"/>
          <w:bottom w:w="15" w:type="dxa"/>
          <w:right w:w="15" w:type="dxa"/>
        </w:tblCellMar>
        <w:tblLook w:val="04A0" w:firstRow="1" w:lastRow="0" w:firstColumn="1" w:lastColumn="0" w:noHBand="0" w:noVBand="1"/>
      </w:tblPr>
      <w:tblGrid>
        <w:gridCol w:w="3882"/>
        <w:gridCol w:w="6324"/>
      </w:tblGrid>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Быстрота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Бег 30 м, 60 м, 100 м, подтягивание на перекладине за 20 с, опорные прыжки через коня, сгибание рук в упоре лёжа за 20 с, сгибание туловища лёжа на спине за 20 с, разгибание туловища лёжа на животе за 20 с.</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Силовая выносливость</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Подтягивание на перекладине, сгибание рук в упоре на брусьях, поднимание ног до хвата руками в висе на гимнастической стенке, лазанье по канату с помощью ног и без помощи ног.</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Выносливость</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Бег 400 м, 800 м, кросс – 75 минут бега по пересечённой местности, сгибание рук в упоре лёжа, прыжки со скакалкой.</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Ловкость</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Сальто вперёд, назад; подъём разгибом, перевороты в сторону.</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Гибкость</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Упражнения на гимнастической стенке, упражнения с резиной, упражнения на растягивание.</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Сила</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Приседания, наклоны, повороты с партнёром на плечах, поднимание партнёра до уровня груди захватом туловища сзади; упражнения на борцовском мосту; упражнения с предельным весом штанги.</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Спортивные игры</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Футбол, баскетбол, гандбол, волейбол.</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Анаэробные возможности </w:t>
            </w:r>
            <w:r w:rsidRPr="007E5EE3">
              <w:rPr>
                <w:rFonts w:ascii="Times New Roman" w:eastAsia="Times New Roman" w:hAnsi="Times New Roman" w:cs="Times New Roman"/>
                <w:color w:val="000000"/>
                <w:sz w:val="24"/>
                <w:szCs w:val="24"/>
                <w:lang w:eastAsia="ru-RU"/>
              </w:rPr>
              <w:t>(работа субъмаксимальной мощности)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Круговая тренировка: 1 круг, в каждой станции выполнить упражнение с максимальной скоростью, отдых между станциями 15 с. 1 станция – трёхкратное повторение упражнений на перекладине: 5 подтягиваний, 15 с вис на согнутых руках; 2 станция – бег по татами 100 м; 3 станция – броски партнёра через спину 10 раз; 4 станция – забегания на мосту 5 раз вправо, 5 раз влево; 5 станция – переноска партнёра на спине с сопротивлением 20 м; 6 станция – полуприседы с партнёром на плечах – 10 раз; 7 станция – сгибание и разгибание рук в упоре лёжа 10 раз; 8 станция – поднимание партнёра, стоящего на четвереньках, до уровня груди 10 раз; 9 станция – разрыв сплетённых рук партнёра для перегибания локтя 2-3 попытки в течение 10-15 секунд; 10 станция – лазание по канату 2 раза по 5 м.</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Силовые возможности </w:t>
            </w:r>
            <w:r w:rsidRPr="007E5EE3">
              <w:rPr>
                <w:rFonts w:ascii="Times New Roman" w:eastAsia="Times New Roman" w:hAnsi="Times New Roman" w:cs="Times New Roman"/>
                <w:color w:val="000000"/>
                <w:sz w:val="24"/>
                <w:szCs w:val="24"/>
                <w:lang w:eastAsia="ru-RU"/>
              </w:rPr>
              <w:t>(работа максимальной мощности)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Круговая тренировка: 2 круга, на каждой станции выполнить 8 повторений с максимальной скоростью, отдых между сериями - 30 с, между кругами – 5 минут.  1 станция – рывок штаги до груди (50% от собственного веса); 2 станция – имитация бросков с поворотом спиной к партнёру с отрывом его до татами; 3 станция – сгибание и разгибание рук в упоре на брусьях; 4 станция – подтягивание на перекладине; 5 станция – имитация бросков с поворотом к партнёру с тягой резинового жгута; 6 станция жим штанги лёжа 50% от собственного веса; 7 станция – «учи-коми» находясь лицом к партнёру с отрывом его от татами.</w:t>
            </w:r>
          </w:p>
        </w:tc>
      </w:tr>
      <w:tr w:rsidR="00303BA1" w:rsidRPr="007E5EE3" w:rsidTr="00CE787E">
        <w:tc>
          <w:tcPr>
            <w:tcW w:w="3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lastRenderedPageBreak/>
              <w:t>Выносливость </w:t>
            </w:r>
            <w:r w:rsidRPr="007E5EE3">
              <w:rPr>
                <w:rFonts w:ascii="Times New Roman" w:eastAsia="Times New Roman" w:hAnsi="Times New Roman" w:cs="Times New Roman"/>
                <w:color w:val="000000"/>
                <w:sz w:val="24"/>
                <w:szCs w:val="24"/>
                <w:lang w:eastAsia="ru-RU"/>
              </w:rPr>
              <w:t>(работа большой мощьности)</w:t>
            </w:r>
          </w:p>
        </w:tc>
        <w:tc>
          <w:tcPr>
            <w:tcW w:w="6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Круговая тренировка: 1 круг выдержать режим работы, эффективно решать технико-тактические задачи, без отдыха между станциями. 1 станция – прыжки со скакалкой 3 минуты; 2 станция – борьба за захват 3 минуты;  3 станция – борьба стоя 90 с, лёжа – 90 с; 4 станция – прыжки со скакалкой 3 минуты; 5 станция – переноска партнёра на плечах: 90 с работа дзюдоиста, 90 с – работа партнёра; 6 станция – борьба лёжа на выполнение удержаний 3 минуты; 7 станция – прыжки со скакалкой 3 минуты; 8 станция – переноска партнёра на плечах: 90 с работа дзюдоиста, 90 с – работа партнёра; 9 станция – борьба на выполнение удержаний 3 минуты; 10 станция – приседания с партнёром: 90 с приседает дзюдоист, 90 с – его партнёр; 11 станция – прыжки со скакалкой 3 минуты; 12 станция – борьба за захват туловища двумя руками: 90 с атакует дзюдоист, 90 с его партнёр; 13 станция – броски через спину: 90 с выполняет дзюдоист, 90 с – его партнёр; 14 станция – сгибание рук в упоре лёжа 3 минуты; 15 станция – прыжки со скакалкой 3 минуты.</w:t>
            </w:r>
          </w:p>
        </w:tc>
      </w:tr>
    </w:tbl>
    <w:p w:rsidR="00303BA1" w:rsidRPr="007E5EE3" w:rsidRDefault="00303BA1" w:rsidP="00303BA1">
      <w:pPr>
        <w:pStyle w:val="a8"/>
        <w:shd w:val="clear" w:color="auto" w:fill="FFFFFF" w:themeFill="background1"/>
        <w:rPr>
          <w:rFonts w:ascii="Times New Roman" w:hAnsi="Times New Roman" w:cs="Times New Roman"/>
          <w:sz w:val="24"/>
          <w:szCs w:val="24"/>
        </w:rPr>
      </w:pPr>
    </w:p>
    <w:p w:rsidR="00303BA1" w:rsidRPr="007E5EE3" w:rsidRDefault="00303BA1" w:rsidP="00303BA1">
      <w:pPr>
        <w:pStyle w:val="a8"/>
        <w:shd w:val="clear" w:color="auto" w:fill="FFFFFF" w:themeFill="background1"/>
        <w:rPr>
          <w:rFonts w:ascii="Times New Roman" w:hAnsi="Times New Roman" w:cs="Times New Roman"/>
          <w:b/>
          <w:sz w:val="24"/>
          <w:szCs w:val="24"/>
        </w:rPr>
      </w:pPr>
      <w:r w:rsidRPr="007E5EE3">
        <w:rPr>
          <w:rFonts w:ascii="Times New Roman" w:hAnsi="Times New Roman" w:cs="Times New Roman"/>
          <w:b/>
          <w:sz w:val="24"/>
          <w:szCs w:val="24"/>
        </w:rPr>
        <w:t xml:space="preserve">         Методика контроля:</w:t>
      </w: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r w:rsidRPr="007E5EE3">
        <w:rPr>
          <w:rFonts w:ascii="Times New Roman" w:hAnsi="Times New Roman" w:cs="Times New Roman"/>
          <w:b/>
          <w:sz w:val="24"/>
          <w:szCs w:val="24"/>
        </w:rPr>
        <w:t xml:space="preserve">- </w:t>
      </w:r>
      <w:r w:rsidRPr="007E5EE3">
        <w:rPr>
          <w:rFonts w:ascii="Times New Roman" w:hAnsi="Times New Roman" w:cs="Times New Roman"/>
          <w:sz w:val="24"/>
          <w:szCs w:val="24"/>
        </w:rPr>
        <w:t>педагогический контроль;</w:t>
      </w: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r w:rsidRPr="007E5EE3">
        <w:rPr>
          <w:rFonts w:ascii="Times New Roman" w:hAnsi="Times New Roman" w:cs="Times New Roman"/>
          <w:sz w:val="24"/>
          <w:szCs w:val="24"/>
        </w:rPr>
        <w:t>-самоконтроль;</w:t>
      </w: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r w:rsidRPr="007E5EE3">
        <w:rPr>
          <w:rFonts w:ascii="Times New Roman" w:hAnsi="Times New Roman" w:cs="Times New Roman"/>
          <w:sz w:val="24"/>
          <w:szCs w:val="24"/>
        </w:rPr>
        <w:t>-врачебный контроль;</w:t>
      </w: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r w:rsidRPr="007E5EE3">
        <w:rPr>
          <w:rFonts w:ascii="Times New Roman" w:hAnsi="Times New Roman" w:cs="Times New Roman"/>
          <w:sz w:val="24"/>
          <w:szCs w:val="24"/>
        </w:rPr>
        <w:t>-антидопинговый контроль;</w:t>
      </w: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r w:rsidRPr="007E5EE3">
        <w:rPr>
          <w:rFonts w:ascii="Times New Roman" w:hAnsi="Times New Roman" w:cs="Times New Roman"/>
          <w:sz w:val="24"/>
          <w:szCs w:val="24"/>
        </w:rPr>
        <w:t>- участие в соревнованиях.</w:t>
      </w:r>
    </w:p>
    <w:p w:rsidR="00303BA1" w:rsidRPr="007E5EE3" w:rsidRDefault="00303BA1"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hAnsi="Times New Roman" w:cs="Times New Roman"/>
          <w:b/>
          <w:sz w:val="24"/>
          <w:szCs w:val="24"/>
        </w:rPr>
        <w:t xml:space="preserve">Программный материал для групп совершенствования спортивного мастерства </w:t>
      </w:r>
      <w:r w:rsidRPr="007E5EE3">
        <w:rPr>
          <w:rFonts w:ascii="Times New Roman" w:eastAsia="Times New Roman" w:hAnsi="Times New Roman" w:cs="Times New Roman"/>
          <w:b/>
          <w:bCs/>
          <w:color w:val="000000"/>
          <w:sz w:val="24"/>
          <w:szCs w:val="24"/>
          <w:lang w:eastAsia="ru-RU"/>
        </w:rPr>
        <w:t>и</w:t>
      </w:r>
    </w:p>
    <w:p w:rsidR="00303BA1" w:rsidRPr="007E5EE3" w:rsidRDefault="00303BA1" w:rsidP="00303BA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высшего спортивного мастерства</w:t>
      </w:r>
    </w:p>
    <w:p w:rsidR="00303BA1" w:rsidRPr="007E5EE3" w:rsidRDefault="00303BA1" w:rsidP="00303BA1">
      <w:pPr>
        <w:pStyle w:val="a8"/>
        <w:shd w:val="clear" w:color="auto" w:fill="FFFFFF" w:themeFill="background1"/>
        <w:ind w:left="170" w:right="113"/>
        <w:jc w:val="center"/>
        <w:rPr>
          <w:rFonts w:ascii="Times New Roman" w:hAnsi="Times New Roman" w:cs="Times New Roman"/>
          <w:b/>
          <w:sz w:val="24"/>
          <w:szCs w:val="24"/>
        </w:rPr>
      </w:pPr>
      <w:r w:rsidRPr="007E5EE3">
        <w:rPr>
          <w:rFonts w:ascii="Times New Roman" w:hAnsi="Times New Roman" w:cs="Times New Roman"/>
          <w:b/>
          <w:sz w:val="24"/>
          <w:szCs w:val="24"/>
        </w:rPr>
        <w:t xml:space="preserve"> </w:t>
      </w:r>
    </w:p>
    <w:p w:rsidR="00303BA1" w:rsidRPr="007E5EE3" w:rsidRDefault="00303BA1" w:rsidP="00303B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На этапе совершенствования спортивного мастерства средства и методы тренировки выбираются индивидуально, в соответствия с особенностями организма спортсмена. Программа подготовки учитывает особенности тактического ведения схватки, сильные стороны спортсмена.</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Основной целью являются:</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максимальное развитие сильных качеств спортсмена, за счет которых одерживаются победы;</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ликвидация слабых сторон подготовленности;</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построение рациональной технико-тактической модели ведения поединка спортсменом (в соответствии с его уровнем подготовленности).</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Группы высшего спортивного мастерства формируются из спортсменов, имеющих звание Мастера спорта. Подготовка спортсменов идет на основании индивидуальных планов.</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Основная цель тренировки - повышение спортивного мастерства.</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Основные задачи этапа:</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дальнейшее повышение специальной физической и технической подготовки;</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постепенная подготовка организма спортсменов к максимальным нагрузкам, характерным для этапа высшего спортивного мастерства;</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совершенствование соревновательного опыта;</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дальнейшее совершенствование технической и тактической подготовленности;</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развитие быстроты, специальной выносливости, силы, скоростно-силовых качеств, совершенствование ловкости и гибкости.</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w:t>
      </w:r>
      <w:r w:rsidRPr="007E5EE3">
        <w:rPr>
          <w:rFonts w:ascii="Times New Roman" w:eastAsia="Times New Roman" w:hAnsi="Times New Roman" w:cs="Times New Roman"/>
          <w:color w:val="000000"/>
          <w:sz w:val="24"/>
          <w:szCs w:val="24"/>
          <w:u w:val="single"/>
          <w:lang w:eastAsia="ru-RU"/>
        </w:rPr>
        <w:t>Ограничения функционирования:</w:t>
      </w:r>
      <w:r w:rsidRPr="007E5EE3">
        <w:rPr>
          <w:rFonts w:ascii="Times New Roman" w:eastAsia="Times New Roman" w:hAnsi="Times New Roman" w:cs="Times New Roman"/>
          <w:color w:val="000000"/>
          <w:sz w:val="24"/>
          <w:szCs w:val="24"/>
          <w:lang w:eastAsia="ru-RU"/>
        </w:rPr>
        <w:t> уровень индивидуальной одаренности к борьбе дзюдо; недостатки в отдельных видах подготовки; трудности адаптации к максимальным тренировочным и соревновательным нагрузкам.</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lastRenderedPageBreak/>
        <w:t>     </w:t>
      </w:r>
      <w:r w:rsidRPr="007E5EE3">
        <w:rPr>
          <w:rFonts w:ascii="Times New Roman" w:eastAsia="Times New Roman" w:hAnsi="Times New Roman" w:cs="Times New Roman"/>
          <w:color w:val="000000"/>
          <w:sz w:val="24"/>
          <w:szCs w:val="24"/>
          <w:u w:val="single"/>
          <w:lang w:eastAsia="ru-RU"/>
        </w:rPr>
        <w:t>Основные средства тренировки:</w:t>
      </w:r>
      <w:r w:rsidRPr="007E5EE3">
        <w:rPr>
          <w:rFonts w:ascii="Times New Roman" w:eastAsia="Times New Roman" w:hAnsi="Times New Roman" w:cs="Times New Roman"/>
          <w:color w:val="000000"/>
          <w:sz w:val="24"/>
          <w:szCs w:val="24"/>
          <w:lang w:eastAsia="ru-RU"/>
        </w:rPr>
        <w:t> общеразвивающие упражнения; комплексы специально подготовленных упражнений; всевозможные прыжки и прыжковые упражнения; комплексы специальных упражнений своего вида; упражнения со штангой; спортивные игры; упражнения локального воздействия (на тренировочных устройствах и тренажерах); изометрические упражнения.</w:t>
      </w:r>
    </w:p>
    <w:p w:rsidR="00303BA1" w:rsidRPr="007E5EE3" w:rsidRDefault="00303BA1" w:rsidP="00303B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w:t>
      </w:r>
      <w:r w:rsidRPr="007E5EE3">
        <w:rPr>
          <w:rFonts w:ascii="Times New Roman" w:eastAsia="Times New Roman" w:hAnsi="Times New Roman" w:cs="Times New Roman"/>
          <w:color w:val="000000"/>
          <w:sz w:val="24"/>
          <w:szCs w:val="24"/>
          <w:u w:val="single"/>
          <w:lang w:eastAsia="ru-RU"/>
        </w:rPr>
        <w:t>Методы выполнения упражнений:</w:t>
      </w:r>
      <w:r w:rsidRPr="007E5EE3">
        <w:rPr>
          <w:rFonts w:ascii="Times New Roman" w:eastAsia="Times New Roman" w:hAnsi="Times New Roman" w:cs="Times New Roman"/>
          <w:color w:val="000000"/>
          <w:sz w:val="24"/>
          <w:szCs w:val="24"/>
          <w:lang w:eastAsia="ru-RU"/>
        </w:rPr>
        <w:t> равномерный, переменный, повторный, круговой, интервальный, контрольный, соревновательный.</w:t>
      </w:r>
    </w:p>
    <w:p w:rsidR="00303BA1" w:rsidRPr="007E5EE3" w:rsidRDefault="00303BA1" w:rsidP="00303BA1">
      <w:pPr>
        <w:shd w:val="clear" w:color="auto" w:fill="FFFFFF"/>
        <w:spacing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w:t>
      </w:r>
      <w:r w:rsidRPr="007E5EE3">
        <w:rPr>
          <w:rFonts w:ascii="Times New Roman" w:eastAsia="Times New Roman" w:hAnsi="Times New Roman" w:cs="Times New Roman"/>
          <w:color w:val="000000"/>
          <w:sz w:val="24"/>
          <w:szCs w:val="24"/>
          <w:u w:val="single"/>
          <w:lang w:eastAsia="ru-RU"/>
        </w:rPr>
        <w:t>Основные направления тренировки:</w:t>
      </w:r>
      <w:r w:rsidRPr="007E5EE3">
        <w:rPr>
          <w:rFonts w:ascii="Times New Roman" w:eastAsia="Times New Roman" w:hAnsi="Times New Roman" w:cs="Times New Roman"/>
          <w:color w:val="000000"/>
          <w:sz w:val="24"/>
          <w:szCs w:val="24"/>
          <w:lang w:eastAsia="ru-RU"/>
        </w:rPr>
        <w:t> совершенствование базовых технико-тактических действий и формирование индивидуальной техники с учётом индивидуальных особенностей; совершенствование навыков ведения поединков с различными противниками и формирование навыков участия в ответственных соревнованиях.</w:t>
      </w:r>
    </w:p>
    <w:p w:rsidR="00303BA1" w:rsidRPr="007E5EE3" w:rsidRDefault="00303BA1" w:rsidP="00303BA1">
      <w:pPr>
        <w:pStyle w:val="a8"/>
        <w:shd w:val="clear" w:color="auto" w:fill="FFFFFF" w:themeFill="background1"/>
        <w:rPr>
          <w:rFonts w:ascii="Times New Roman" w:hAnsi="Times New Roman" w:cs="Times New Roman"/>
          <w:sz w:val="24"/>
          <w:szCs w:val="24"/>
        </w:rPr>
      </w:pPr>
    </w:p>
    <w:tbl>
      <w:tblPr>
        <w:tblW w:w="10206" w:type="dxa"/>
        <w:tblInd w:w="132" w:type="dxa"/>
        <w:tblCellMar>
          <w:top w:w="15" w:type="dxa"/>
          <w:left w:w="15" w:type="dxa"/>
          <w:bottom w:w="15" w:type="dxa"/>
          <w:right w:w="15" w:type="dxa"/>
        </w:tblCellMar>
        <w:tblLook w:val="04A0" w:firstRow="1" w:lastRow="0" w:firstColumn="1" w:lastColumn="0" w:noHBand="0" w:noVBand="1"/>
      </w:tblPr>
      <w:tblGrid>
        <w:gridCol w:w="5872"/>
        <w:gridCol w:w="4334"/>
      </w:tblGrid>
      <w:tr w:rsidR="00303BA1" w:rsidRPr="007E5EE3" w:rsidTr="00CE787E">
        <w:tc>
          <w:tcPr>
            <w:tcW w:w="5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Знать и уметь применять технические действия для квалифицированных степеней 1 кю и 1 дан</w:t>
            </w:r>
          </w:p>
        </w:tc>
        <w:tc>
          <w:tcPr>
            <w:tcW w:w="43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В положении NAGE-WAZA и NE-WAZA дальнейшее совершенствование ранее изученных технических действий, в том числе комбинированных действий из двух – трёх элементов. Умение преследовать противника после броска в положении NE-WAZA.</w:t>
            </w:r>
          </w:p>
        </w:tc>
      </w:tr>
      <w:tr w:rsidR="00303BA1" w:rsidRPr="007E5EE3" w:rsidTr="00CE787E">
        <w:tc>
          <w:tcPr>
            <w:tcW w:w="58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Повторение и совершенствование ранее пройденного материала</w:t>
            </w:r>
          </w:p>
        </w:tc>
        <w:tc>
          <w:tcPr>
            <w:tcW w:w="43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Тренировочные поединки по заданиям; совершенствование технико-тактического мастерства в условиях интенсивного противоборства; отработка технических действий с программированием действий противника; совершенствование встречных атак; непрерывного наступления в различных частях поединка; совершенствование индивидуальной техники; устранение погрешностей техники выполнения бросков; совершенствование сковывающих, опережающих, обманных действий; маскировка обороны; ведение поединка в «рваном» темпе.</w:t>
            </w:r>
          </w:p>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На этапе совершенствования спортивного мастерства – стабильность демонстрации высоких спортивных результатов на официальных межрегиональных и всероссийских спортивных соревнованиях.</w:t>
            </w:r>
          </w:p>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На этапе высшего спортивного мастерства – повышение стабильности демонстрации высоких спортивных результатов на официальных всероссийских и международных спортивных соревнованиях.</w:t>
            </w:r>
          </w:p>
          <w:p w:rsidR="00303BA1" w:rsidRPr="007E5EE3" w:rsidRDefault="00303BA1" w:rsidP="00303BA1">
            <w:pPr>
              <w:spacing w:after="0" w:line="240" w:lineRule="auto"/>
              <w:jc w:val="both"/>
              <w:rPr>
                <w:rFonts w:ascii="Times New Roman" w:eastAsia="Times New Roman" w:hAnsi="Times New Roman" w:cs="Times New Roman"/>
                <w:color w:val="000000"/>
                <w:sz w:val="24"/>
                <w:szCs w:val="24"/>
                <w:lang w:eastAsia="ru-RU"/>
              </w:rPr>
            </w:pPr>
          </w:p>
        </w:tc>
      </w:tr>
    </w:tbl>
    <w:p w:rsidR="00303BA1" w:rsidRPr="007E5EE3" w:rsidRDefault="00303BA1" w:rsidP="00303BA1">
      <w:pPr>
        <w:pStyle w:val="a8"/>
        <w:shd w:val="clear" w:color="auto" w:fill="FFFFFF" w:themeFill="background1"/>
        <w:rPr>
          <w:rFonts w:ascii="Times New Roman" w:hAnsi="Times New Roman" w:cs="Times New Roman"/>
          <w:sz w:val="24"/>
          <w:szCs w:val="24"/>
        </w:rPr>
      </w:pPr>
    </w:p>
    <w:p w:rsidR="00CE787E" w:rsidRDefault="00303BA1" w:rsidP="00303BA1">
      <w:pPr>
        <w:pStyle w:val="a8"/>
        <w:shd w:val="clear" w:color="auto" w:fill="FFFFFF" w:themeFill="background1"/>
        <w:jc w:val="center"/>
        <w:rPr>
          <w:rFonts w:ascii="Times New Roman" w:hAnsi="Times New Roman" w:cs="Times New Roman"/>
          <w:sz w:val="24"/>
          <w:szCs w:val="24"/>
        </w:rPr>
      </w:pPr>
      <w:r w:rsidRPr="007E5EE3">
        <w:rPr>
          <w:rFonts w:ascii="Times New Roman" w:hAnsi="Times New Roman" w:cs="Times New Roman"/>
          <w:sz w:val="24"/>
          <w:szCs w:val="24"/>
        </w:rPr>
        <w:t xml:space="preserve"> </w:t>
      </w:r>
    </w:p>
    <w:p w:rsidR="00CE787E" w:rsidRDefault="00CE787E" w:rsidP="00303BA1">
      <w:pPr>
        <w:pStyle w:val="a8"/>
        <w:shd w:val="clear" w:color="auto" w:fill="FFFFFF" w:themeFill="background1"/>
        <w:jc w:val="center"/>
        <w:rPr>
          <w:rFonts w:ascii="Times New Roman" w:hAnsi="Times New Roman" w:cs="Times New Roman"/>
          <w:sz w:val="24"/>
          <w:szCs w:val="24"/>
        </w:rPr>
      </w:pPr>
    </w:p>
    <w:p w:rsidR="00CE787E" w:rsidRDefault="00CE787E" w:rsidP="00303BA1">
      <w:pPr>
        <w:pStyle w:val="a8"/>
        <w:shd w:val="clear" w:color="auto" w:fill="FFFFFF" w:themeFill="background1"/>
        <w:jc w:val="center"/>
        <w:rPr>
          <w:rFonts w:ascii="Times New Roman" w:hAnsi="Times New Roman" w:cs="Times New Roman"/>
          <w:sz w:val="24"/>
          <w:szCs w:val="24"/>
        </w:rPr>
      </w:pPr>
    </w:p>
    <w:p w:rsidR="00303BA1" w:rsidRPr="007E5EE3" w:rsidRDefault="00303BA1" w:rsidP="00303BA1">
      <w:pPr>
        <w:pStyle w:val="a8"/>
        <w:shd w:val="clear" w:color="auto" w:fill="FFFFFF" w:themeFill="background1"/>
        <w:jc w:val="center"/>
        <w:rPr>
          <w:rFonts w:ascii="Times New Roman" w:hAnsi="Times New Roman" w:cs="Times New Roman"/>
          <w:b/>
          <w:sz w:val="24"/>
          <w:szCs w:val="24"/>
        </w:rPr>
      </w:pPr>
      <w:r w:rsidRPr="007E5EE3">
        <w:rPr>
          <w:rFonts w:ascii="Times New Roman" w:hAnsi="Times New Roman" w:cs="Times New Roman"/>
          <w:sz w:val="24"/>
          <w:szCs w:val="24"/>
        </w:rPr>
        <w:lastRenderedPageBreak/>
        <w:t xml:space="preserve">  </w:t>
      </w:r>
      <w:r w:rsidRPr="007E5EE3">
        <w:rPr>
          <w:rFonts w:ascii="Times New Roman" w:hAnsi="Times New Roman" w:cs="Times New Roman"/>
          <w:b/>
          <w:sz w:val="24"/>
          <w:szCs w:val="24"/>
        </w:rPr>
        <w:t>План – график распределение учебных часов</w:t>
      </w:r>
      <w:r w:rsidR="00987DBC">
        <w:rPr>
          <w:rFonts w:ascii="Times New Roman" w:hAnsi="Times New Roman" w:cs="Times New Roman"/>
          <w:b/>
          <w:sz w:val="24"/>
          <w:szCs w:val="24"/>
        </w:rPr>
        <w:t xml:space="preserve"> по дзюдо </w:t>
      </w:r>
      <w:r w:rsidRPr="007E5EE3">
        <w:rPr>
          <w:rFonts w:ascii="Times New Roman" w:hAnsi="Times New Roman" w:cs="Times New Roman"/>
          <w:b/>
          <w:sz w:val="24"/>
          <w:szCs w:val="24"/>
        </w:rPr>
        <w:t xml:space="preserve"> в группах </w:t>
      </w:r>
    </w:p>
    <w:p w:rsidR="00303BA1" w:rsidRPr="007E5EE3" w:rsidRDefault="00303BA1" w:rsidP="00303BA1">
      <w:pPr>
        <w:pStyle w:val="a8"/>
        <w:shd w:val="clear" w:color="auto" w:fill="FFFFFF" w:themeFill="background1"/>
        <w:jc w:val="center"/>
        <w:rPr>
          <w:rFonts w:ascii="Times New Roman" w:hAnsi="Times New Roman" w:cs="Times New Roman"/>
          <w:b/>
          <w:sz w:val="24"/>
          <w:szCs w:val="24"/>
        </w:rPr>
      </w:pPr>
      <w:r w:rsidRPr="007E5EE3">
        <w:rPr>
          <w:rFonts w:ascii="Times New Roman" w:hAnsi="Times New Roman" w:cs="Times New Roman"/>
          <w:b/>
          <w:sz w:val="24"/>
          <w:szCs w:val="24"/>
        </w:rPr>
        <w:t xml:space="preserve">совершенствования спортивного мастерства </w:t>
      </w:r>
    </w:p>
    <w:p w:rsidR="00303BA1" w:rsidRPr="007E5EE3" w:rsidRDefault="00303BA1" w:rsidP="00303BA1">
      <w:pPr>
        <w:pStyle w:val="a8"/>
        <w:shd w:val="clear" w:color="auto" w:fill="FFFFFF" w:themeFill="background1"/>
        <w:jc w:val="center"/>
        <w:rPr>
          <w:rFonts w:ascii="Times New Roman" w:hAnsi="Times New Roman" w:cs="Times New Roman"/>
          <w:sz w:val="24"/>
          <w:szCs w:val="24"/>
        </w:rPr>
      </w:pPr>
    </w:p>
    <w:tbl>
      <w:tblPr>
        <w:tblStyle w:val="a9"/>
        <w:tblW w:w="10206" w:type="dxa"/>
        <w:tblInd w:w="-5" w:type="dxa"/>
        <w:tblLook w:val="04A0" w:firstRow="1" w:lastRow="0" w:firstColumn="1" w:lastColumn="0" w:noHBand="0" w:noVBand="1"/>
      </w:tblPr>
      <w:tblGrid>
        <w:gridCol w:w="540"/>
        <w:gridCol w:w="2236"/>
        <w:gridCol w:w="550"/>
        <w:gridCol w:w="522"/>
        <w:gridCol w:w="552"/>
        <w:gridCol w:w="609"/>
        <w:gridCol w:w="474"/>
        <w:gridCol w:w="474"/>
        <w:gridCol w:w="542"/>
        <w:gridCol w:w="552"/>
        <w:gridCol w:w="513"/>
        <w:gridCol w:w="552"/>
        <w:gridCol w:w="609"/>
        <w:gridCol w:w="667"/>
        <w:gridCol w:w="814"/>
      </w:tblGrid>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w:t>
            </w:r>
          </w:p>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23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55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2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5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474"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474"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4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5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513"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5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09"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67"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814"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Всего </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23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55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52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54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513"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66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81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152</w:t>
            </w:r>
          </w:p>
          <w:p w:rsidR="00303BA1" w:rsidRPr="007E5EE3" w:rsidRDefault="00303BA1" w:rsidP="00303BA1">
            <w:pPr>
              <w:pStyle w:val="a8"/>
              <w:jc w:val="center"/>
              <w:rPr>
                <w:rFonts w:ascii="Times New Roman" w:hAnsi="Times New Roman" w:cs="Times New Roman"/>
                <w:sz w:val="24"/>
                <w:szCs w:val="24"/>
              </w:rPr>
            </w:pP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23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55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52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19</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19</w:t>
            </w:r>
          </w:p>
        </w:tc>
        <w:tc>
          <w:tcPr>
            <w:tcW w:w="54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513"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66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18</w:t>
            </w:r>
          </w:p>
        </w:tc>
        <w:tc>
          <w:tcPr>
            <w:tcW w:w="81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218</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23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55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52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4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13"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66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81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88</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23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55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52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54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513"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66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40</w:t>
            </w:r>
          </w:p>
        </w:tc>
        <w:tc>
          <w:tcPr>
            <w:tcW w:w="814" w:type="dxa"/>
            <w:vAlign w:val="center"/>
          </w:tcPr>
          <w:p w:rsidR="00303BA1" w:rsidRPr="007E5EE3" w:rsidRDefault="00303BA1" w:rsidP="00303BA1">
            <w:pPr>
              <w:pStyle w:val="a8"/>
              <w:jc w:val="center"/>
              <w:rPr>
                <w:rFonts w:ascii="Times New Roman" w:hAnsi="Times New Roman" w:cs="Times New Roman"/>
                <w:sz w:val="24"/>
                <w:szCs w:val="24"/>
              </w:rPr>
            </w:pPr>
          </w:p>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480</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23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55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2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4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13"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66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81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88</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23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55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2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4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13"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6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81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22</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23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55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2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4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13"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66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81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r>
      <w:tr w:rsidR="00303BA1" w:rsidRPr="007E5EE3" w:rsidTr="00CE787E">
        <w:tc>
          <w:tcPr>
            <w:tcW w:w="540" w:type="dxa"/>
          </w:tcPr>
          <w:p w:rsidR="00303BA1" w:rsidRPr="007E5EE3" w:rsidRDefault="00303BA1" w:rsidP="00303BA1">
            <w:pPr>
              <w:pStyle w:val="a8"/>
              <w:rPr>
                <w:rFonts w:ascii="Times New Roman" w:hAnsi="Times New Roman" w:cs="Times New Roman"/>
                <w:sz w:val="24"/>
                <w:szCs w:val="24"/>
              </w:rPr>
            </w:pPr>
          </w:p>
        </w:tc>
        <w:tc>
          <w:tcPr>
            <w:tcW w:w="223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Всего:</w:t>
            </w:r>
          </w:p>
          <w:p w:rsidR="00303BA1" w:rsidRPr="007E5EE3" w:rsidRDefault="00303BA1" w:rsidP="00303BA1">
            <w:pPr>
              <w:pStyle w:val="a8"/>
              <w:rPr>
                <w:rFonts w:ascii="Times New Roman" w:hAnsi="Times New Roman" w:cs="Times New Roman"/>
                <w:sz w:val="24"/>
                <w:szCs w:val="24"/>
              </w:rPr>
            </w:pPr>
          </w:p>
        </w:tc>
        <w:tc>
          <w:tcPr>
            <w:tcW w:w="55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90</w:t>
            </w:r>
          </w:p>
        </w:tc>
        <w:tc>
          <w:tcPr>
            <w:tcW w:w="52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95</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94</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91</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90</w:t>
            </w:r>
          </w:p>
        </w:tc>
        <w:tc>
          <w:tcPr>
            <w:tcW w:w="47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88</w:t>
            </w:r>
          </w:p>
        </w:tc>
        <w:tc>
          <w:tcPr>
            <w:tcW w:w="54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90</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91</w:t>
            </w:r>
          </w:p>
        </w:tc>
        <w:tc>
          <w:tcPr>
            <w:tcW w:w="513"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94</w:t>
            </w:r>
          </w:p>
        </w:tc>
        <w:tc>
          <w:tcPr>
            <w:tcW w:w="55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89</w:t>
            </w:r>
          </w:p>
        </w:tc>
        <w:tc>
          <w:tcPr>
            <w:tcW w:w="609"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90</w:t>
            </w:r>
          </w:p>
        </w:tc>
        <w:tc>
          <w:tcPr>
            <w:tcW w:w="667"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90</w:t>
            </w:r>
          </w:p>
        </w:tc>
        <w:tc>
          <w:tcPr>
            <w:tcW w:w="814"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1092</w:t>
            </w:r>
          </w:p>
        </w:tc>
      </w:tr>
    </w:tbl>
    <w:p w:rsidR="00303BA1" w:rsidRPr="007E5EE3" w:rsidRDefault="00303BA1" w:rsidP="00303BA1">
      <w:pPr>
        <w:pStyle w:val="a8"/>
        <w:shd w:val="clear" w:color="auto" w:fill="FFFFFF" w:themeFill="background1"/>
        <w:rPr>
          <w:rFonts w:ascii="Times New Roman" w:hAnsi="Times New Roman" w:cs="Times New Roman"/>
          <w:sz w:val="24"/>
          <w:szCs w:val="24"/>
        </w:rPr>
      </w:pPr>
    </w:p>
    <w:p w:rsidR="00303BA1" w:rsidRPr="007E5EE3" w:rsidRDefault="00303BA1" w:rsidP="00303BA1">
      <w:pPr>
        <w:pStyle w:val="a8"/>
        <w:shd w:val="clear" w:color="auto" w:fill="FFFFFF" w:themeFill="background1"/>
        <w:jc w:val="center"/>
        <w:rPr>
          <w:rFonts w:ascii="Times New Roman" w:hAnsi="Times New Roman" w:cs="Times New Roman"/>
          <w:b/>
          <w:sz w:val="24"/>
          <w:szCs w:val="24"/>
        </w:rPr>
      </w:pPr>
      <w:r w:rsidRPr="007E5EE3">
        <w:rPr>
          <w:rFonts w:ascii="Times New Roman" w:hAnsi="Times New Roman" w:cs="Times New Roman"/>
          <w:sz w:val="24"/>
          <w:szCs w:val="24"/>
        </w:rPr>
        <w:t xml:space="preserve">    </w:t>
      </w:r>
      <w:r w:rsidRPr="007E5EE3">
        <w:rPr>
          <w:rFonts w:ascii="Times New Roman" w:hAnsi="Times New Roman" w:cs="Times New Roman"/>
          <w:b/>
          <w:sz w:val="24"/>
          <w:szCs w:val="24"/>
        </w:rPr>
        <w:t>План – график распределение учебных часов</w:t>
      </w:r>
      <w:r w:rsidR="00987DBC">
        <w:rPr>
          <w:rFonts w:ascii="Times New Roman" w:hAnsi="Times New Roman" w:cs="Times New Roman"/>
          <w:b/>
          <w:sz w:val="24"/>
          <w:szCs w:val="24"/>
        </w:rPr>
        <w:t xml:space="preserve"> по дзюдо </w:t>
      </w:r>
      <w:r w:rsidRPr="007E5EE3">
        <w:rPr>
          <w:rFonts w:ascii="Times New Roman" w:hAnsi="Times New Roman" w:cs="Times New Roman"/>
          <w:b/>
          <w:sz w:val="24"/>
          <w:szCs w:val="24"/>
        </w:rPr>
        <w:t xml:space="preserve">в группах высшего спортивного мастерства </w:t>
      </w:r>
    </w:p>
    <w:p w:rsidR="00303BA1" w:rsidRPr="007E5EE3" w:rsidRDefault="00303BA1" w:rsidP="00303BA1">
      <w:pPr>
        <w:pStyle w:val="a8"/>
        <w:shd w:val="clear" w:color="auto" w:fill="FFFFFF" w:themeFill="background1"/>
        <w:jc w:val="center"/>
        <w:rPr>
          <w:rFonts w:ascii="Times New Roman" w:hAnsi="Times New Roman" w:cs="Times New Roman"/>
          <w:sz w:val="24"/>
          <w:szCs w:val="24"/>
        </w:rPr>
      </w:pPr>
    </w:p>
    <w:tbl>
      <w:tblPr>
        <w:tblStyle w:val="a9"/>
        <w:tblW w:w="0" w:type="auto"/>
        <w:tblInd w:w="-5" w:type="dxa"/>
        <w:tblLook w:val="04A0" w:firstRow="1" w:lastRow="0" w:firstColumn="1" w:lastColumn="0" w:noHBand="0" w:noVBand="1"/>
      </w:tblPr>
      <w:tblGrid>
        <w:gridCol w:w="527"/>
        <w:gridCol w:w="2116"/>
        <w:gridCol w:w="561"/>
        <w:gridCol w:w="561"/>
        <w:gridCol w:w="561"/>
        <w:gridCol w:w="560"/>
        <w:gridCol w:w="560"/>
        <w:gridCol w:w="560"/>
        <w:gridCol w:w="560"/>
        <w:gridCol w:w="560"/>
        <w:gridCol w:w="560"/>
        <w:gridCol w:w="560"/>
        <w:gridCol w:w="560"/>
        <w:gridCol w:w="612"/>
        <w:gridCol w:w="782"/>
      </w:tblGrid>
      <w:tr w:rsidR="00303BA1" w:rsidRPr="007E5EE3" w:rsidTr="00CE787E">
        <w:tc>
          <w:tcPr>
            <w:tcW w:w="527"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w:t>
            </w:r>
          </w:p>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11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56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6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61"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56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56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56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6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6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56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6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560"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12" w:type="dxa"/>
          </w:tcPr>
          <w:p w:rsidR="00303BA1" w:rsidRPr="007E5EE3" w:rsidRDefault="00303BA1" w:rsidP="00303BA1">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782"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303BA1" w:rsidRPr="007E5EE3" w:rsidTr="00CE787E">
        <w:tc>
          <w:tcPr>
            <w:tcW w:w="527"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11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561"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61"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61"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60"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60" w:type="dxa"/>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612" w:type="dxa"/>
          </w:tcPr>
          <w:p w:rsidR="00303BA1" w:rsidRPr="007E5EE3" w:rsidRDefault="00303BA1" w:rsidP="00303BA1">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7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174</w:t>
            </w:r>
          </w:p>
          <w:p w:rsidR="00303BA1" w:rsidRPr="007E5EE3" w:rsidRDefault="00303BA1" w:rsidP="00303BA1">
            <w:pPr>
              <w:pStyle w:val="a8"/>
              <w:jc w:val="center"/>
              <w:rPr>
                <w:rFonts w:ascii="Times New Roman" w:hAnsi="Times New Roman" w:cs="Times New Roman"/>
                <w:sz w:val="24"/>
                <w:szCs w:val="24"/>
              </w:rPr>
            </w:pPr>
          </w:p>
        </w:tc>
      </w:tr>
      <w:tr w:rsidR="00303BA1" w:rsidRPr="007E5EE3" w:rsidTr="00CE787E">
        <w:tc>
          <w:tcPr>
            <w:tcW w:w="527"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11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560" w:type="dxa"/>
            <w:vAlign w:val="center"/>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25</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25</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25</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25</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61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7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296</w:t>
            </w:r>
          </w:p>
        </w:tc>
      </w:tr>
      <w:tr w:rsidR="00303BA1" w:rsidRPr="007E5EE3" w:rsidTr="00CE787E">
        <w:tc>
          <w:tcPr>
            <w:tcW w:w="527"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11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61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7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100</w:t>
            </w:r>
          </w:p>
        </w:tc>
      </w:tr>
      <w:tr w:rsidR="00303BA1" w:rsidRPr="007E5EE3" w:rsidTr="00CE787E">
        <w:tc>
          <w:tcPr>
            <w:tcW w:w="527"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11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61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7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528</w:t>
            </w:r>
          </w:p>
          <w:p w:rsidR="00303BA1" w:rsidRPr="007E5EE3" w:rsidRDefault="00303BA1" w:rsidP="00303BA1">
            <w:pPr>
              <w:pStyle w:val="a8"/>
              <w:jc w:val="center"/>
              <w:rPr>
                <w:rFonts w:ascii="Times New Roman" w:hAnsi="Times New Roman" w:cs="Times New Roman"/>
                <w:sz w:val="24"/>
                <w:szCs w:val="24"/>
              </w:rPr>
            </w:pPr>
          </w:p>
        </w:tc>
      </w:tr>
      <w:tr w:rsidR="00303BA1" w:rsidRPr="007E5EE3" w:rsidTr="00CE787E">
        <w:tc>
          <w:tcPr>
            <w:tcW w:w="527"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11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1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7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64</w:t>
            </w:r>
          </w:p>
        </w:tc>
      </w:tr>
      <w:tr w:rsidR="00303BA1" w:rsidRPr="007E5EE3" w:rsidTr="00CE787E">
        <w:tc>
          <w:tcPr>
            <w:tcW w:w="527"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11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p>
        </w:tc>
        <w:tc>
          <w:tcPr>
            <w:tcW w:w="612" w:type="dxa"/>
            <w:vAlign w:val="center"/>
          </w:tcPr>
          <w:p w:rsidR="00303BA1" w:rsidRPr="007E5EE3" w:rsidRDefault="00303BA1" w:rsidP="00303BA1">
            <w:pPr>
              <w:pStyle w:val="a8"/>
              <w:jc w:val="center"/>
              <w:rPr>
                <w:rFonts w:ascii="Times New Roman" w:hAnsi="Times New Roman" w:cs="Times New Roman"/>
                <w:sz w:val="24"/>
                <w:szCs w:val="24"/>
              </w:rPr>
            </w:pPr>
          </w:p>
        </w:tc>
        <w:tc>
          <w:tcPr>
            <w:tcW w:w="7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r>
      <w:tr w:rsidR="00303BA1" w:rsidRPr="007E5EE3" w:rsidTr="00CE787E">
        <w:tc>
          <w:tcPr>
            <w:tcW w:w="527"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11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 xml:space="preserve">Медицинские, медико- биологические, </w:t>
            </w:r>
            <w:r w:rsidRPr="007E5EE3">
              <w:rPr>
                <w:rFonts w:ascii="Times New Roman" w:hAnsi="Times New Roman" w:cs="Times New Roman"/>
                <w:sz w:val="24"/>
                <w:szCs w:val="24"/>
              </w:rPr>
              <w:lastRenderedPageBreak/>
              <w:t>восстановительные мероприятия, тестирование и контроль.</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lastRenderedPageBreak/>
              <w:t>6</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561"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61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7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62</w:t>
            </w:r>
          </w:p>
        </w:tc>
      </w:tr>
      <w:tr w:rsidR="00303BA1" w:rsidRPr="007E5EE3" w:rsidTr="00CE787E">
        <w:tc>
          <w:tcPr>
            <w:tcW w:w="527" w:type="dxa"/>
          </w:tcPr>
          <w:p w:rsidR="00303BA1" w:rsidRPr="007E5EE3" w:rsidRDefault="00303BA1" w:rsidP="00303BA1">
            <w:pPr>
              <w:pStyle w:val="a8"/>
              <w:rPr>
                <w:rFonts w:ascii="Times New Roman" w:hAnsi="Times New Roman" w:cs="Times New Roman"/>
                <w:sz w:val="24"/>
                <w:szCs w:val="24"/>
              </w:rPr>
            </w:pPr>
          </w:p>
        </w:tc>
        <w:tc>
          <w:tcPr>
            <w:tcW w:w="2116" w:type="dxa"/>
          </w:tcPr>
          <w:p w:rsidR="00303BA1" w:rsidRPr="007E5EE3" w:rsidRDefault="00303BA1" w:rsidP="00303BA1">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561" w:type="dxa"/>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104</w:t>
            </w:r>
          </w:p>
        </w:tc>
        <w:tc>
          <w:tcPr>
            <w:tcW w:w="561"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106</w:t>
            </w:r>
          </w:p>
        </w:tc>
        <w:tc>
          <w:tcPr>
            <w:tcW w:w="561"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106</w:t>
            </w:r>
          </w:p>
        </w:tc>
        <w:tc>
          <w:tcPr>
            <w:tcW w:w="560"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102</w:t>
            </w:r>
          </w:p>
        </w:tc>
        <w:tc>
          <w:tcPr>
            <w:tcW w:w="560"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106</w:t>
            </w:r>
          </w:p>
        </w:tc>
        <w:tc>
          <w:tcPr>
            <w:tcW w:w="560"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102</w:t>
            </w:r>
          </w:p>
        </w:tc>
        <w:tc>
          <w:tcPr>
            <w:tcW w:w="612" w:type="dxa"/>
          </w:tcPr>
          <w:p w:rsidR="00303BA1" w:rsidRPr="007E5EE3" w:rsidRDefault="00303BA1" w:rsidP="00303BA1">
            <w:pPr>
              <w:rPr>
                <w:rFonts w:ascii="Times New Roman" w:hAnsi="Times New Roman" w:cs="Times New Roman"/>
                <w:sz w:val="24"/>
                <w:szCs w:val="24"/>
              </w:rPr>
            </w:pPr>
            <w:r w:rsidRPr="007E5EE3">
              <w:rPr>
                <w:rFonts w:ascii="Times New Roman" w:hAnsi="Times New Roman" w:cs="Times New Roman"/>
                <w:sz w:val="24"/>
                <w:szCs w:val="24"/>
              </w:rPr>
              <w:t>102</w:t>
            </w:r>
          </w:p>
        </w:tc>
        <w:tc>
          <w:tcPr>
            <w:tcW w:w="782" w:type="dxa"/>
            <w:vAlign w:val="center"/>
          </w:tcPr>
          <w:p w:rsidR="00303BA1" w:rsidRPr="007E5EE3" w:rsidRDefault="00303BA1" w:rsidP="00303BA1">
            <w:pPr>
              <w:pStyle w:val="a8"/>
              <w:jc w:val="center"/>
              <w:rPr>
                <w:rFonts w:ascii="Times New Roman" w:hAnsi="Times New Roman" w:cs="Times New Roman"/>
                <w:sz w:val="24"/>
                <w:szCs w:val="24"/>
              </w:rPr>
            </w:pPr>
            <w:r w:rsidRPr="007E5EE3">
              <w:rPr>
                <w:rFonts w:ascii="Times New Roman" w:hAnsi="Times New Roman" w:cs="Times New Roman"/>
                <w:sz w:val="24"/>
                <w:szCs w:val="24"/>
              </w:rPr>
              <w:t>1248</w:t>
            </w:r>
          </w:p>
        </w:tc>
      </w:tr>
    </w:tbl>
    <w:p w:rsidR="00303BA1" w:rsidRPr="007E5EE3" w:rsidRDefault="00303BA1" w:rsidP="00303BA1">
      <w:pPr>
        <w:pStyle w:val="a8"/>
        <w:shd w:val="clear" w:color="auto" w:fill="FFFFFF" w:themeFill="background1"/>
        <w:rPr>
          <w:rFonts w:ascii="Times New Roman" w:hAnsi="Times New Roman" w:cs="Times New Roman"/>
          <w:sz w:val="24"/>
          <w:szCs w:val="24"/>
        </w:rPr>
      </w:pPr>
    </w:p>
    <w:p w:rsidR="00303BA1" w:rsidRPr="007E5EE3" w:rsidRDefault="00303BA1" w:rsidP="00303BA1">
      <w:pPr>
        <w:pStyle w:val="a8"/>
        <w:shd w:val="clear" w:color="auto" w:fill="FFFFFF" w:themeFill="background1"/>
        <w:ind w:left="1084"/>
        <w:rPr>
          <w:rFonts w:ascii="Times New Roman" w:hAnsi="Times New Roman" w:cs="Times New Roman"/>
          <w:sz w:val="24"/>
          <w:szCs w:val="24"/>
        </w:rPr>
      </w:pPr>
    </w:p>
    <w:p w:rsidR="00303BA1" w:rsidRDefault="00303BA1" w:rsidP="00303BA1">
      <w:pPr>
        <w:tabs>
          <w:tab w:val="left" w:pos="5812"/>
        </w:tabs>
        <w:ind w:left="57"/>
        <w:contextualSpacing/>
        <w:mirrorIndents/>
        <w:jc w:val="center"/>
        <w:rPr>
          <w:rFonts w:ascii="Times New Roman" w:eastAsia="Calibri" w:hAnsi="Times New Roman" w:cs="Times New Roman"/>
          <w:sz w:val="24"/>
          <w:szCs w:val="24"/>
        </w:rPr>
      </w:pPr>
    </w:p>
    <w:p w:rsidR="005E6541" w:rsidRPr="007E5EE3" w:rsidRDefault="005E6541" w:rsidP="005E6541">
      <w:pPr>
        <w:pStyle w:val="a8"/>
        <w:shd w:val="clear" w:color="auto" w:fill="FFFFFF" w:themeFill="background1"/>
        <w:jc w:val="center"/>
        <w:rPr>
          <w:rFonts w:ascii="Times New Roman" w:hAnsi="Times New Roman" w:cs="Times New Roman"/>
          <w:b/>
          <w:sz w:val="24"/>
          <w:szCs w:val="24"/>
        </w:rPr>
      </w:pPr>
      <w:r w:rsidRPr="007E5EE3">
        <w:rPr>
          <w:rFonts w:ascii="Times New Roman" w:hAnsi="Times New Roman" w:cs="Times New Roman"/>
          <w:b/>
          <w:sz w:val="24"/>
          <w:szCs w:val="24"/>
        </w:rPr>
        <w:t>План – график распределение учебных часов</w:t>
      </w:r>
      <w:r>
        <w:rPr>
          <w:rFonts w:ascii="Times New Roman" w:hAnsi="Times New Roman" w:cs="Times New Roman"/>
          <w:b/>
          <w:sz w:val="24"/>
          <w:szCs w:val="24"/>
        </w:rPr>
        <w:t xml:space="preserve"> по дзюдо </w:t>
      </w:r>
      <w:r w:rsidRPr="007E5EE3">
        <w:rPr>
          <w:rFonts w:ascii="Times New Roman" w:hAnsi="Times New Roman" w:cs="Times New Roman"/>
          <w:b/>
          <w:sz w:val="24"/>
          <w:szCs w:val="24"/>
        </w:rPr>
        <w:t xml:space="preserve">в группах высшего спортивного мастерства </w:t>
      </w:r>
    </w:p>
    <w:p w:rsidR="005E6541" w:rsidRPr="007E5EE3" w:rsidRDefault="005E6541" w:rsidP="005E6541">
      <w:pPr>
        <w:pStyle w:val="a8"/>
        <w:shd w:val="clear" w:color="auto" w:fill="FFFFFF" w:themeFill="background1"/>
        <w:jc w:val="center"/>
        <w:rPr>
          <w:rFonts w:ascii="Times New Roman" w:hAnsi="Times New Roman" w:cs="Times New Roman"/>
          <w:sz w:val="24"/>
          <w:szCs w:val="24"/>
        </w:rPr>
      </w:pPr>
    </w:p>
    <w:tbl>
      <w:tblPr>
        <w:tblStyle w:val="a9"/>
        <w:tblW w:w="0" w:type="auto"/>
        <w:tblInd w:w="-5" w:type="dxa"/>
        <w:tblLook w:val="04A0" w:firstRow="1" w:lastRow="0" w:firstColumn="1" w:lastColumn="0" w:noHBand="0" w:noVBand="1"/>
      </w:tblPr>
      <w:tblGrid>
        <w:gridCol w:w="527"/>
        <w:gridCol w:w="2116"/>
        <w:gridCol w:w="561"/>
        <w:gridCol w:w="561"/>
        <w:gridCol w:w="561"/>
        <w:gridCol w:w="560"/>
        <w:gridCol w:w="560"/>
        <w:gridCol w:w="560"/>
        <w:gridCol w:w="560"/>
        <w:gridCol w:w="560"/>
        <w:gridCol w:w="560"/>
        <w:gridCol w:w="560"/>
        <w:gridCol w:w="560"/>
        <w:gridCol w:w="612"/>
        <w:gridCol w:w="782"/>
      </w:tblGrid>
      <w:tr w:rsidR="005E6541" w:rsidRPr="007E5EE3" w:rsidTr="00955F1B">
        <w:tc>
          <w:tcPr>
            <w:tcW w:w="527"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w:t>
            </w:r>
          </w:p>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116"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561"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61"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61"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560"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560"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560"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60"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60"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560"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60"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560"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12" w:type="dxa"/>
          </w:tcPr>
          <w:p w:rsidR="005E6541" w:rsidRPr="007E5EE3" w:rsidRDefault="005E6541" w:rsidP="00955F1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782" w:type="dxa"/>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5E6541" w:rsidRPr="007E5EE3" w:rsidTr="00955F1B">
        <w:tc>
          <w:tcPr>
            <w:tcW w:w="527"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116"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561" w:type="dxa"/>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61" w:type="dxa"/>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61" w:type="dxa"/>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60" w:type="dxa"/>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5E6541" w:rsidRPr="007E5EE3" w:rsidRDefault="005E6541" w:rsidP="00955F1B">
            <w:pPr>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5E6541" w:rsidRPr="007E5EE3" w:rsidRDefault="005E6541" w:rsidP="00955F1B">
            <w:pPr>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5E6541" w:rsidRPr="007E5EE3" w:rsidRDefault="005E6541" w:rsidP="00955F1B">
            <w:pPr>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5E6541" w:rsidRPr="007E5EE3" w:rsidRDefault="005E6541" w:rsidP="00955F1B">
            <w:pPr>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560" w:type="dxa"/>
          </w:tcPr>
          <w:p w:rsidR="005E6541" w:rsidRPr="007E5EE3" w:rsidRDefault="005E6541" w:rsidP="00955F1B">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560" w:type="dxa"/>
          </w:tcPr>
          <w:p w:rsidR="005E6541" w:rsidRPr="007E5EE3" w:rsidRDefault="005E6541" w:rsidP="00955F1B">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612" w:type="dxa"/>
          </w:tcPr>
          <w:p w:rsidR="005E6541" w:rsidRPr="007E5EE3" w:rsidRDefault="005E6541" w:rsidP="00955F1B">
            <w:pPr>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78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174</w:t>
            </w:r>
          </w:p>
          <w:p w:rsidR="005E6541" w:rsidRPr="007E5EE3" w:rsidRDefault="005E6541" w:rsidP="00955F1B">
            <w:pPr>
              <w:pStyle w:val="a8"/>
              <w:jc w:val="center"/>
              <w:rPr>
                <w:rFonts w:ascii="Times New Roman" w:hAnsi="Times New Roman" w:cs="Times New Roman"/>
                <w:sz w:val="24"/>
                <w:szCs w:val="24"/>
              </w:rPr>
            </w:pPr>
          </w:p>
        </w:tc>
      </w:tr>
      <w:tr w:rsidR="005E6541" w:rsidRPr="007E5EE3" w:rsidTr="00955F1B">
        <w:tc>
          <w:tcPr>
            <w:tcW w:w="527"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116"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560" w:type="dxa"/>
            <w:vAlign w:val="center"/>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25</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25</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25</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25</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61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c>
          <w:tcPr>
            <w:tcW w:w="78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296</w:t>
            </w:r>
          </w:p>
        </w:tc>
      </w:tr>
      <w:tr w:rsidR="005E6541" w:rsidRPr="007E5EE3" w:rsidTr="00955F1B">
        <w:tc>
          <w:tcPr>
            <w:tcW w:w="527"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116"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61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78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100</w:t>
            </w:r>
          </w:p>
        </w:tc>
      </w:tr>
      <w:tr w:rsidR="005E6541" w:rsidRPr="007E5EE3" w:rsidTr="00955F1B">
        <w:tc>
          <w:tcPr>
            <w:tcW w:w="527"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116"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61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44</w:t>
            </w:r>
          </w:p>
        </w:tc>
        <w:tc>
          <w:tcPr>
            <w:tcW w:w="78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528</w:t>
            </w:r>
          </w:p>
          <w:p w:rsidR="005E6541" w:rsidRPr="007E5EE3" w:rsidRDefault="005E6541" w:rsidP="00955F1B">
            <w:pPr>
              <w:pStyle w:val="a8"/>
              <w:jc w:val="center"/>
              <w:rPr>
                <w:rFonts w:ascii="Times New Roman" w:hAnsi="Times New Roman" w:cs="Times New Roman"/>
                <w:sz w:val="24"/>
                <w:szCs w:val="24"/>
              </w:rPr>
            </w:pPr>
          </w:p>
        </w:tc>
      </w:tr>
      <w:tr w:rsidR="005E6541" w:rsidRPr="007E5EE3" w:rsidTr="00955F1B">
        <w:tc>
          <w:tcPr>
            <w:tcW w:w="527"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116"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61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78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64</w:t>
            </w:r>
          </w:p>
        </w:tc>
      </w:tr>
      <w:tr w:rsidR="005E6541" w:rsidRPr="007E5EE3" w:rsidTr="00955F1B">
        <w:tc>
          <w:tcPr>
            <w:tcW w:w="527"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116"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p>
        </w:tc>
        <w:tc>
          <w:tcPr>
            <w:tcW w:w="612" w:type="dxa"/>
            <w:vAlign w:val="center"/>
          </w:tcPr>
          <w:p w:rsidR="005E6541" w:rsidRPr="007E5EE3" w:rsidRDefault="005E6541" w:rsidP="00955F1B">
            <w:pPr>
              <w:pStyle w:val="a8"/>
              <w:jc w:val="center"/>
              <w:rPr>
                <w:rFonts w:ascii="Times New Roman" w:hAnsi="Times New Roman" w:cs="Times New Roman"/>
                <w:sz w:val="24"/>
                <w:szCs w:val="24"/>
              </w:rPr>
            </w:pPr>
          </w:p>
        </w:tc>
        <w:tc>
          <w:tcPr>
            <w:tcW w:w="78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24</w:t>
            </w:r>
          </w:p>
        </w:tc>
      </w:tr>
      <w:tr w:rsidR="005E6541" w:rsidRPr="007E5EE3" w:rsidTr="00955F1B">
        <w:tc>
          <w:tcPr>
            <w:tcW w:w="527"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116"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8</w:t>
            </w:r>
          </w:p>
        </w:tc>
        <w:tc>
          <w:tcPr>
            <w:tcW w:w="561"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560"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61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78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62</w:t>
            </w:r>
          </w:p>
        </w:tc>
      </w:tr>
      <w:tr w:rsidR="005E6541" w:rsidRPr="007E5EE3" w:rsidTr="00955F1B">
        <w:tc>
          <w:tcPr>
            <w:tcW w:w="527" w:type="dxa"/>
          </w:tcPr>
          <w:p w:rsidR="005E6541" w:rsidRPr="007E5EE3" w:rsidRDefault="005E6541" w:rsidP="00955F1B">
            <w:pPr>
              <w:pStyle w:val="a8"/>
              <w:rPr>
                <w:rFonts w:ascii="Times New Roman" w:hAnsi="Times New Roman" w:cs="Times New Roman"/>
                <w:sz w:val="24"/>
                <w:szCs w:val="24"/>
              </w:rPr>
            </w:pPr>
          </w:p>
        </w:tc>
        <w:tc>
          <w:tcPr>
            <w:tcW w:w="2116" w:type="dxa"/>
          </w:tcPr>
          <w:p w:rsidR="005E6541" w:rsidRPr="007E5EE3" w:rsidRDefault="005E6541" w:rsidP="00955F1B">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561" w:type="dxa"/>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104</w:t>
            </w:r>
          </w:p>
        </w:tc>
        <w:tc>
          <w:tcPr>
            <w:tcW w:w="561"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106</w:t>
            </w:r>
          </w:p>
        </w:tc>
        <w:tc>
          <w:tcPr>
            <w:tcW w:w="561"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106</w:t>
            </w:r>
          </w:p>
        </w:tc>
        <w:tc>
          <w:tcPr>
            <w:tcW w:w="560"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102</w:t>
            </w:r>
          </w:p>
        </w:tc>
        <w:tc>
          <w:tcPr>
            <w:tcW w:w="560"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106</w:t>
            </w:r>
          </w:p>
        </w:tc>
        <w:tc>
          <w:tcPr>
            <w:tcW w:w="560"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104</w:t>
            </w:r>
          </w:p>
        </w:tc>
        <w:tc>
          <w:tcPr>
            <w:tcW w:w="560"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102</w:t>
            </w:r>
          </w:p>
        </w:tc>
        <w:tc>
          <w:tcPr>
            <w:tcW w:w="612" w:type="dxa"/>
          </w:tcPr>
          <w:p w:rsidR="005E6541" w:rsidRPr="007E5EE3" w:rsidRDefault="005E6541" w:rsidP="00955F1B">
            <w:pPr>
              <w:rPr>
                <w:rFonts w:ascii="Times New Roman" w:hAnsi="Times New Roman" w:cs="Times New Roman"/>
                <w:sz w:val="24"/>
                <w:szCs w:val="24"/>
              </w:rPr>
            </w:pPr>
            <w:r w:rsidRPr="007E5EE3">
              <w:rPr>
                <w:rFonts w:ascii="Times New Roman" w:hAnsi="Times New Roman" w:cs="Times New Roman"/>
                <w:sz w:val="24"/>
                <w:szCs w:val="24"/>
              </w:rPr>
              <w:t>102</w:t>
            </w:r>
          </w:p>
        </w:tc>
        <w:tc>
          <w:tcPr>
            <w:tcW w:w="782" w:type="dxa"/>
            <w:vAlign w:val="center"/>
          </w:tcPr>
          <w:p w:rsidR="005E6541" w:rsidRPr="007E5EE3" w:rsidRDefault="005E6541" w:rsidP="00955F1B">
            <w:pPr>
              <w:pStyle w:val="a8"/>
              <w:jc w:val="center"/>
              <w:rPr>
                <w:rFonts w:ascii="Times New Roman" w:hAnsi="Times New Roman" w:cs="Times New Roman"/>
                <w:sz w:val="24"/>
                <w:szCs w:val="24"/>
              </w:rPr>
            </w:pPr>
            <w:r w:rsidRPr="007E5EE3">
              <w:rPr>
                <w:rFonts w:ascii="Times New Roman" w:hAnsi="Times New Roman" w:cs="Times New Roman"/>
                <w:sz w:val="24"/>
                <w:szCs w:val="24"/>
              </w:rPr>
              <w:t>1248</w:t>
            </w:r>
          </w:p>
        </w:tc>
      </w:tr>
    </w:tbl>
    <w:p w:rsidR="005E6541" w:rsidRPr="007E5EE3" w:rsidRDefault="005E6541" w:rsidP="005E6541">
      <w:pPr>
        <w:pStyle w:val="a8"/>
        <w:shd w:val="clear" w:color="auto" w:fill="FFFFFF" w:themeFill="background1"/>
        <w:rPr>
          <w:rFonts w:ascii="Times New Roman" w:hAnsi="Times New Roman" w:cs="Times New Roman"/>
          <w:sz w:val="24"/>
          <w:szCs w:val="24"/>
        </w:rPr>
      </w:pPr>
    </w:p>
    <w:p w:rsidR="005E6541" w:rsidRPr="007E5EE3" w:rsidRDefault="005E6541" w:rsidP="005E6541">
      <w:pPr>
        <w:pStyle w:val="a8"/>
        <w:shd w:val="clear" w:color="auto" w:fill="FFFFFF" w:themeFill="background1"/>
        <w:ind w:left="1084"/>
        <w:rPr>
          <w:rFonts w:ascii="Times New Roman" w:hAnsi="Times New Roman" w:cs="Times New Roman"/>
          <w:sz w:val="24"/>
          <w:szCs w:val="24"/>
        </w:rPr>
      </w:pPr>
    </w:p>
    <w:p w:rsidR="005E6541" w:rsidRPr="007E5EE3" w:rsidRDefault="005E6541" w:rsidP="005E6541">
      <w:pPr>
        <w:tabs>
          <w:tab w:val="left" w:pos="5812"/>
        </w:tabs>
        <w:ind w:left="57"/>
        <w:contextualSpacing/>
        <w:mirrorIndents/>
        <w:jc w:val="center"/>
        <w:rPr>
          <w:rFonts w:ascii="Times New Roman" w:eastAsia="Calibri" w:hAnsi="Times New Roman" w:cs="Times New Roman"/>
          <w:sz w:val="24"/>
          <w:szCs w:val="24"/>
        </w:rPr>
      </w:pPr>
    </w:p>
    <w:p w:rsidR="005E6541" w:rsidRPr="007E5EE3" w:rsidRDefault="005E6541" w:rsidP="00303BA1">
      <w:pPr>
        <w:tabs>
          <w:tab w:val="left" w:pos="5812"/>
        </w:tabs>
        <w:ind w:left="57"/>
        <w:contextualSpacing/>
        <w:mirrorIndents/>
        <w:jc w:val="center"/>
        <w:rPr>
          <w:rFonts w:ascii="Times New Roman" w:eastAsia="Calibri" w:hAnsi="Times New Roman" w:cs="Times New Roman"/>
          <w:sz w:val="24"/>
          <w:szCs w:val="24"/>
        </w:rPr>
      </w:pPr>
    </w:p>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p w:rsidR="00303BA1" w:rsidRDefault="00303BA1" w:rsidP="00BD02DB">
      <w:pPr>
        <w:pStyle w:val="a8"/>
        <w:shd w:val="clear" w:color="auto" w:fill="FFFFFF" w:themeFill="background1"/>
        <w:ind w:left="567"/>
        <w:rPr>
          <w:rFonts w:ascii="Times New Roman" w:hAnsi="Times New Roman" w:cs="Times New Roman"/>
          <w:sz w:val="24"/>
          <w:szCs w:val="24"/>
        </w:rPr>
        <w:sectPr w:rsidR="00303BA1" w:rsidSect="00E1417E">
          <w:pgSz w:w="11906" w:h="16838"/>
          <w:pgMar w:top="142" w:right="567" w:bottom="284" w:left="1134" w:header="709" w:footer="709" w:gutter="0"/>
          <w:pgNumType w:start="2"/>
          <w:cols w:space="720"/>
          <w:formProt w:val="0"/>
          <w:docGrid w:linePitch="299" w:charSpace="4096"/>
        </w:sectPr>
      </w:pPr>
    </w:p>
    <w:p w:rsidR="00303BA1" w:rsidRPr="007E5EE3" w:rsidRDefault="00303BA1" w:rsidP="00303BA1">
      <w:pPr>
        <w:pStyle w:val="a6"/>
        <w:spacing w:before="5"/>
        <w:jc w:val="center"/>
        <w:rPr>
          <w:rFonts w:eastAsia="Calibri"/>
          <w:b/>
          <w:bCs/>
        </w:rPr>
      </w:pPr>
      <w:r w:rsidRPr="007E5EE3">
        <w:rPr>
          <w:rFonts w:eastAsia="Calibri"/>
          <w:b/>
          <w:bCs/>
        </w:rPr>
        <w:lastRenderedPageBreak/>
        <w:t>15.Учебно-тематический план</w:t>
      </w:r>
    </w:p>
    <w:p w:rsidR="00303BA1" w:rsidRPr="007E5EE3" w:rsidRDefault="00303BA1" w:rsidP="00303BA1">
      <w:pPr>
        <w:pStyle w:val="a6"/>
        <w:spacing w:before="5"/>
        <w:jc w:val="center"/>
        <w:rPr>
          <w:rFonts w:eastAsia="Calibri"/>
        </w:rPr>
      </w:pPr>
    </w:p>
    <w:tbl>
      <w:tblPr>
        <w:tblStyle w:val="a9"/>
        <w:tblW w:w="4840" w:type="pct"/>
        <w:jc w:val="center"/>
        <w:tblLayout w:type="fixed"/>
        <w:tblLook w:val="04A0" w:firstRow="1" w:lastRow="0" w:firstColumn="1" w:lastColumn="0" w:noHBand="0" w:noVBand="1"/>
      </w:tblPr>
      <w:tblGrid>
        <w:gridCol w:w="1653"/>
        <w:gridCol w:w="3068"/>
        <w:gridCol w:w="1488"/>
        <w:gridCol w:w="1650"/>
        <w:gridCol w:w="7886"/>
      </w:tblGrid>
      <w:tr w:rsidR="00303BA1" w:rsidRPr="007E5EE3" w:rsidTr="00303BA1">
        <w:trPr>
          <w:trHeight w:val="20"/>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Этап спортивной подготовки</w:t>
            </w: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Темы по теоретической подготовке</w:t>
            </w:r>
          </w:p>
        </w:tc>
        <w:tc>
          <w:tcPr>
            <w:tcW w:w="1384"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Объем времени в год (минут)</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Сроки проведения</w:t>
            </w:r>
          </w:p>
        </w:tc>
        <w:tc>
          <w:tcPr>
            <w:tcW w:w="73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Краткое содержание</w:t>
            </w:r>
          </w:p>
        </w:tc>
      </w:tr>
      <w:tr w:rsidR="00303BA1" w:rsidRPr="007E5EE3" w:rsidTr="00303BA1">
        <w:trPr>
          <w:trHeight w:val="20"/>
          <w:jc w:val="center"/>
        </w:trPr>
        <w:tc>
          <w:tcPr>
            <w:tcW w:w="1537" w:type="dxa"/>
            <w:vMerge w:val="restart"/>
            <w:tcBorders>
              <w:top w:val="single" w:sz="4" w:space="0" w:color="auto"/>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Этап начальной подготовки</w:t>
            </w: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b/>
                <w:bCs/>
                <w:sz w:val="24"/>
                <w:szCs w:val="24"/>
              </w:rPr>
            </w:pPr>
            <w:r w:rsidRPr="007E5EE3">
              <w:rPr>
                <w:rFonts w:ascii="Times New Roman" w:eastAsia="Calibri" w:hAnsi="Times New Roman" w:cs="Times New Roman"/>
                <w:b/>
                <w:bCs/>
                <w:sz w:val="24"/>
                <w:szCs w:val="24"/>
              </w:rPr>
              <w:t>Всего на этапе начальной подготовки до одного года обучения/ свыше одного года обучения:</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b/>
                <w:bCs/>
                <w:sz w:val="24"/>
                <w:szCs w:val="24"/>
              </w:rPr>
            </w:pPr>
            <w:r w:rsidRPr="007E5EE3">
              <w:rPr>
                <w:rFonts w:ascii="Times New Roman" w:eastAsia="Calibri" w:hAnsi="Times New Roman" w:cs="Times New Roman"/>
                <w:b/>
                <w:bCs/>
                <w:color w:val="202124"/>
                <w:sz w:val="24"/>
                <w:szCs w:val="24"/>
                <w:shd w:val="clear" w:color="auto" w:fill="FFFFFF"/>
              </w:rPr>
              <w:t>≈</w:t>
            </w:r>
            <w:r w:rsidRPr="007E5EE3">
              <w:rPr>
                <w:rFonts w:ascii="Times New Roman" w:eastAsia="Calibri" w:hAnsi="Times New Roman" w:cs="Times New Roman"/>
                <w:b/>
                <w:bCs/>
                <w:sz w:val="24"/>
                <w:szCs w:val="24"/>
              </w:rPr>
              <w:t xml:space="preserve"> 120/180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История возникновения вида спорта и его развитие</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сентябрь</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Зарождение и развитие вида спорта. Автобиографии выдающихся спортсменов. Чемпионы и призеры Олимпийских игр.</w:t>
            </w:r>
          </w:p>
        </w:tc>
      </w:tr>
      <w:tr w:rsidR="00303BA1" w:rsidRPr="007E5EE3" w:rsidTr="00303BA1">
        <w:trPr>
          <w:trHeight w:val="2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Физическая культура – важное средство физического развития и укрепления здоровья человека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13/20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октябрь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303BA1" w:rsidRPr="007E5EE3" w:rsidTr="00303BA1">
        <w:trPr>
          <w:trHeight w:val="57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Гигиенические основы физической культуры и спорта, гигиена обучающихся при занятиях физической культурой и спортом</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ноябрь</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Закаливание организма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декабрь</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Самоконтроль в процессе занятий физической культуры и спортом</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январь</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Теоретические основы обучения базовым элементам техники и тактики вида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май</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r w:rsidRPr="007E5EE3">
              <w:rPr>
                <w:rFonts w:ascii="Times New Roman" w:eastAsia="Calibri" w:hAnsi="Times New Roman" w:cs="Times New Roman"/>
                <w:sz w:val="24"/>
                <w:szCs w:val="24"/>
              </w:rPr>
              <w:t>Понятие о технических элементах вида спорта. Теоретические знания по технике их выполнения.</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Теоретические основы судейства. Правила вида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14/20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июнь</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w:t>
            </w:r>
            <w:r w:rsidRPr="007E5EE3">
              <w:rPr>
                <w:rFonts w:ascii="Times New Roman" w:eastAsia="Calibri" w:hAnsi="Times New Roman" w:cs="Times New Roman"/>
                <w:sz w:val="24"/>
                <w:szCs w:val="24"/>
              </w:rPr>
              <w:lastRenderedPageBreak/>
              <w:t>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Режим дня и питание обучающихся</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14/20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    август</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r w:rsidRPr="007E5EE3">
              <w:rPr>
                <w:rFonts w:ascii="Times New Roman" w:eastAsia="Calibri" w:hAnsi="Times New Roman" w:cs="Times New Roman"/>
                <w:sz w:val="24"/>
                <w:szCs w:val="24"/>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Оборудование и спортивный инвентарь по виду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14/20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r w:rsidRPr="007E5EE3">
              <w:rPr>
                <w:rFonts w:ascii="Times New Roman" w:eastAsia="Calibri" w:hAnsi="Times New Roman" w:cs="Times New Roman"/>
                <w:sz w:val="24"/>
                <w:szCs w:val="24"/>
              </w:rPr>
              <w:t>ноябрь-май</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Правила эксплуатации и безопасного использования оборудования и спортивного инвентаря.</w:t>
            </w:r>
          </w:p>
        </w:tc>
      </w:tr>
      <w:tr w:rsidR="00303BA1" w:rsidRPr="007E5EE3" w:rsidTr="00303BA1">
        <w:trPr>
          <w:trHeight w:val="20"/>
          <w:jc w:val="center"/>
        </w:trPr>
        <w:tc>
          <w:tcPr>
            <w:tcW w:w="1537" w:type="dxa"/>
            <w:tcBorders>
              <w:left w:val="single" w:sz="4" w:space="0" w:color="auto"/>
              <w:right w:val="single" w:sz="4" w:space="0" w:color="auto"/>
            </w:tcBorders>
            <w:vAlign w:val="center"/>
          </w:tcPr>
          <w:p w:rsidR="00303BA1" w:rsidRPr="007E5EE3" w:rsidRDefault="00303BA1" w:rsidP="00303BA1">
            <w:pPr>
              <w:contextualSpacing/>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r>
      <w:tr w:rsidR="00303BA1" w:rsidRPr="007E5EE3" w:rsidTr="00303BA1">
        <w:trPr>
          <w:trHeight w:val="20"/>
          <w:jc w:val="center"/>
        </w:trPr>
        <w:tc>
          <w:tcPr>
            <w:tcW w:w="1537" w:type="dxa"/>
            <w:vMerge w:val="restart"/>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Учебно-трениро-вочный</w:t>
            </w:r>
          </w:p>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этап (этап спортивной специализа-ции)</w:t>
            </w: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b/>
                <w:bCs/>
                <w:sz w:val="24"/>
                <w:szCs w:val="24"/>
              </w:rPr>
            </w:pPr>
            <w:r w:rsidRPr="007E5EE3">
              <w:rPr>
                <w:rFonts w:ascii="Times New Roman" w:eastAsia="Calibri" w:hAnsi="Times New Roman" w:cs="Times New Roman"/>
                <w:b/>
                <w:bCs/>
                <w:sz w:val="24"/>
                <w:szCs w:val="24"/>
              </w:rPr>
              <w:t>Всего на учебно-тренировочном этапе до трех лет обучения/ свыше трех лет обучения:</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b/>
                <w:bCs/>
                <w:sz w:val="24"/>
                <w:szCs w:val="24"/>
              </w:rPr>
            </w:pPr>
            <w:r w:rsidRPr="007E5EE3">
              <w:rPr>
                <w:rFonts w:ascii="Times New Roman" w:eastAsia="Calibri" w:hAnsi="Times New Roman" w:cs="Times New Roman"/>
                <w:b/>
                <w:bCs/>
                <w:color w:val="202124"/>
                <w:sz w:val="24"/>
                <w:szCs w:val="24"/>
                <w:shd w:val="clear" w:color="auto" w:fill="FFFFFF"/>
              </w:rPr>
              <w:t>≈</w:t>
            </w:r>
            <w:r w:rsidRPr="007E5EE3">
              <w:rPr>
                <w:rFonts w:ascii="Times New Roman" w:eastAsia="Calibri" w:hAnsi="Times New Roman" w:cs="Times New Roman"/>
                <w:b/>
                <w:bCs/>
                <w:sz w:val="24"/>
                <w:szCs w:val="24"/>
              </w:rPr>
              <w:t xml:space="preserve"> 600/960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shd w:val="clear" w:color="auto" w:fill="FFFFFF"/>
              </w:rPr>
            </w:pPr>
          </w:p>
        </w:tc>
      </w:tr>
      <w:tr w:rsidR="00303BA1" w:rsidRPr="007E5EE3" w:rsidTr="00303BA1">
        <w:trPr>
          <w:trHeight w:val="2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Роль и место физической культуры в формировании личностных качеств</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сентябрь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tabs>
                <w:tab w:val="left" w:pos="5812"/>
              </w:tabs>
              <w:ind w:left="57"/>
              <w:contextualSpacing/>
              <w:mirrorIndents/>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303BA1" w:rsidRPr="007E5EE3" w:rsidTr="00303BA1">
        <w:trPr>
          <w:trHeight w:val="2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История возникновения олимпийского движения</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октябрь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shd w:val="clear" w:color="auto" w:fill="FFFFFF"/>
              <w:tabs>
                <w:tab w:val="left" w:pos="5812"/>
              </w:tabs>
              <w:ind w:left="57"/>
              <w:contextualSpacing/>
              <w:mirrorIndents/>
              <w:jc w:val="both"/>
              <w:textAlignment w:val="baseline"/>
              <w:rPr>
                <w:rFonts w:ascii="Times New Roman" w:eastAsia="Times New Roman" w:hAnsi="Times New Roman" w:cs="Times New Roman"/>
                <w:b/>
                <w:sz w:val="24"/>
                <w:szCs w:val="24"/>
                <w:lang w:eastAsia="ru-RU"/>
              </w:rPr>
            </w:pPr>
            <w:r w:rsidRPr="007E5EE3">
              <w:rPr>
                <w:rFonts w:ascii="Times New Roman" w:eastAsia="Times New Roman" w:hAnsi="Times New Roman" w:cs="Times New Roman"/>
                <w:bCs/>
                <w:sz w:val="24"/>
                <w:szCs w:val="24"/>
                <w:bdr w:val="none" w:sz="0" w:space="0" w:color="auto" w:frame="1"/>
                <w:lang w:eastAsia="ru-RU"/>
              </w:rPr>
              <w:t>Зарождение олимпийского движения.</w:t>
            </w:r>
            <w:r w:rsidRPr="007E5EE3">
              <w:rPr>
                <w:rFonts w:ascii="Times New Roman" w:eastAsia="Times New Roman" w:hAnsi="Times New Roman" w:cs="Times New Roman"/>
                <w:b/>
                <w:sz w:val="24"/>
                <w:szCs w:val="24"/>
                <w:bdr w:val="none" w:sz="0" w:space="0" w:color="auto" w:frame="1"/>
                <w:shd w:val="clear" w:color="auto" w:fill="FFFFFF"/>
                <w:lang w:eastAsia="ru-RU"/>
              </w:rPr>
              <w:t xml:space="preserve"> </w:t>
            </w:r>
            <w:r w:rsidRPr="007E5EE3">
              <w:rPr>
                <w:rFonts w:ascii="Times New Roman" w:eastAsia="Times New Roman" w:hAnsi="Times New Roman" w:cs="Times New Roman"/>
                <w:bCs/>
                <w:sz w:val="24"/>
                <w:szCs w:val="24"/>
                <w:bdr w:val="none" w:sz="0" w:space="0" w:color="auto" w:frame="1"/>
                <w:shd w:val="clear" w:color="auto" w:fill="FFFFFF"/>
                <w:lang w:eastAsia="ru-RU"/>
              </w:rPr>
              <w:t>Возрождение олимпийской идеи. Международный Олимпийский комитет (МОК).</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Режим дня и питание обучающихся</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70/107</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ноябрь</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shd w:val="clear" w:color="auto" w:fill="FFFFFF"/>
              <w:tabs>
                <w:tab w:val="left" w:pos="5812"/>
              </w:tabs>
              <w:ind w:left="57"/>
              <w:contextualSpacing/>
              <w:mirrorIndents/>
              <w:jc w:val="both"/>
              <w:textAlignment w:val="baseline"/>
              <w:rPr>
                <w:rFonts w:ascii="Times New Roman" w:eastAsia="Times New Roman" w:hAnsi="Times New Roman" w:cs="Times New Roman"/>
                <w:b/>
                <w:bCs/>
                <w:sz w:val="24"/>
                <w:szCs w:val="24"/>
                <w:bdr w:val="none" w:sz="0" w:space="0" w:color="auto" w:frame="1"/>
                <w:lang w:eastAsia="ru-RU"/>
              </w:rPr>
            </w:pPr>
            <w:r w:rsidRPr="007E5EE3">
              <w:rPr>
                <w:rFonts w:ascii="Times New Roman" w:eastAsia="Times New Roman" w:hAnsi="Times New Roman" w:cs="Times New Roman"/>
                <w:sz w:val="24"/>
                <w:szCs w:val="24"/>
                <w:shd w:val="clear" w:color="auto" w:fill="FFFFFF"/>
                <w:lang w:eastAsia="ru-RU"/>
              </w:rPr>
              <w:t>Расписание учебно-тренировочного и учебного процесса. Роль питания в подготовке обучающихся к</w:t>
            </w:r>
            <w:r w:rsidRPr="007E5EE3">
              <w:rPr>
                <w:rFonts w:ascii="Times New Roman" w:eastAsia="Times New Roman" w:hAnsi="Times New Roman" w:cs="Times New Roman"/>
                <w:sz w:val="24"/>
                <w:szCs w:val="24"/>
                <w:lang w:eastAsia="ru-RU"/>
              </w:rPr>
              <w:t xml:space="preserve"> спортивным</w:t>
            </w:r>
            <w:r w:rsidRPr="007E5EE3">
              <w:rPr>
                <w:rFonts w:ascii="Times New Roman" w:eastAsia="Times New Roman" w:hAnsi="Times New Roman" w:cs="Times New Roman"/>
                <w:sz w:val="24"/>
                <w:szCs w:val="24"/>
                <w:shd w:val="clear" w:color="auto" w:fill="FFFFFF"/>
                <w:lang w:eastAsia="ru-RU"/>
              </w:rPr>
              <w:t xml:space="preserve"> соревнованиям. Рациональное, сбалансированное питание.</w:t>
            </w:r>
          </w:p>
        </w:tc>
      </w:tr>
      <w:tr w:rsidR="00303BA1" w:rsidRPr="007E5EE3" w:rsidTr="00303BA1">
        <w:trPr>
          <w:trHeight w:val="1091"/>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Физиологические основы физической культуры</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декабрь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keepNext/>
              <w:keepLines/>
              <w:tabs>
                <w:tab w:val="left" w:pos="5812"/>
              </w:tabs>
              <w:ind w:left="57"/>
              <w:contextualSpacing/>
              <w:mirrorIndents/>
              <w:jc w:val="both"/>
              <w:outlineLvl w:val="0"/>
              <w:rPr>
                <w:rFonts w:ascii="Times New Roman" w:eastAsia="Times New Roman" w:hAnsi="Times New Roman" w:cs="Times New Roman"/>
                <w:color w:val="2F5496"/>
                <w:sz w:val="24"/>
                <w:szCs w:val="24"/>
              </w:rPr>
            </w:pPr>
            <w:r w:rsidRPr="007E5EE3">
              <w:rPr>
                <w:rFonts w:ascii="Times New Roman" w:eastAsia="Times New Roman" w:hAnsi="Times New Roman" w:cs="Times New Roman"/>
                <w:color w:val="000000"/>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7E5EE3">
              <w:rPr>
                <w:rFonts w:ascii="Times New Roman" w:eastAsia="Times New Roman" w:hAnsi="Times New Roman" w:cs="Times New Roman"/>
                <w:i/>
                <w:iCs/>
                <w:color w:val="000000"/>
                <w:sz w:val="24"/>
                <w:szCs w:val="24"/>
              </w:rPr>
              <w:t xml:space="preserve"> </w:t>
            </w:r>
            <w:r w:rsidRPr="007E5EE3">
              <w:rPr>
                <w:rFonts w:ascii="Times New Roman" w:eastAsia="Times New Roman" w:hAnsi="Times New Roman" w:cs="Times New Roman"/>
                <w:color w:val="000000"/>
                <w:sz w:val="24"/>
                <w:szCs w:val="24"/>
              </w:rPr>
              <w:t>Физиологические механизмы развития двигательных навыков.</w:t>
            </w:r>
          </w:p>
        </w:tc>
      </w:tr>
      <w:tr w:rsidR="00303BA1" w:rsidRPr="007E5EE3" w:rsidTr="00303BA1">
        <w:trPr>
          <w:trHeight w:val="2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Учет соревновательной деятельности, самоанализ обучающегося</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январь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Структура и содержание Дневника обучающегося. Классификация и типы спортивных соревнований. </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Теоретические основы технико-тактической подготовки. Основы техники вида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70/107</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май</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Психологическая подготовка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60/106</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сентябрь- апрель</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Оборудование, спортивный инвентарь и экипировка по виду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60/106</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декабрь-май</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303BA1" w:rsidRPr="007E5EE3" w:rsidTr="00303BA1">
        <w:trPr>
          <w:trHeight w:val="20"/>
          <w:jc w:val="center"/>
        </w:trPr>
        <w:tc>
          <w:tcPr>
            <w:tcW w:w="1537" w:type="dxa"/>
            <w:vMerge/>
            <w:tcBorders>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Правила вида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60/106</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декабрь-май</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303BA1" w:rsidRPr="007E5EE3" w:rsidTr="00303BA1">
        <w:trPr>
          <w:trHeight w:val="20"/>
          <w:jc w:val="center"/>
        </w:trPr>
        <w:tc>
          <w:tcPr>
            <w:tcW w:w="1537" w:type="dxa"/>
            <w:tcBorders>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r>
      <w:tr w:rsidR="00303BA1" w:rsidRPr="007E5EE3" w:rsidTr="00303BA1">
        <w:trPr>
          <w:trHeight w:val="20"/>
          <w:jc w:val="center"/>
        </w:trPr>
        <w:tc>
          <w:tcPr>
            <w:tcW w:w="1537" w:type="dxa"/>
            <w:vMerge w:val="restart"/>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Этап совершен-ствования спортивного мастерства</w:t>
            </w: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b/>
                <w:bCs/>
                <w:sz w:val="24"/>
                <w:szCs w:val="24"/>
              </w:rPr>
            </w:pPr>
            <w:r w:rsidRPr="007E5EE3">
              <w:rPr>
                <w:rFonts w:ascii="Times New Roman" w:eastAsia="Calibri" w:hAnsi="Times New Roman" w:cs="Times New Roman"/>
                <w:b/>
                <w:bCs/>
                <w:sz w:val="24"/>
                <w:szCs w:val="24"/>
              </w:rPr>
              <w:t>Всего на этапе совершенствования спортивного мастерства: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b/>
                <w:bCs/>
                <w:sz w:val="24"/>
                <w:szCs w:val="24"/>
              </w:rPr>
            </w:pPr>
            <w:r w:rsidRPr="007E5EE3">
              <w:rPr>
                <w:rFonts w:ascii="Times New Roman" w:eastAsia="Calibri" w:hAnsi="Times New Roman" w:cs="Times New Roman"/>
                <w:b/>
                <w:bCs/>
                <w:color w:val="202124"/>
                <w:sz w:val="24"/>
                <w:szCs w:val="24"/>
                <w:shd w:val="clear" w:color="auto" w:fill="FFFFFF"/>
              </w:rPr>
              <w:t>≈</w:t>
            </w:r>
            <w:r w:rsidRPr="007E5EE3">
              <w:rPr>
                <w:rFonts w:ascii="Times New Roman" w:eastAsia="Calibri" w:hAnsi="Times New Roman" w:cs="Times New Roman"/>
                <w:b/>
                <w:bCs/>
                <w:sz w:val="24"/>
                <w:szCs w:val="24"/>
              </w:rPr>
              <w:t xml:space="preserve"> 1200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Олимпийское движение. Роль и место физической культуры в обществе. Состояние современного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сентябрь</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sidRPr="007E5EE3">
              <w:rPr>
                <w:rFonts w:ascii="Times New Roman" w:eastAsia="Calibri" w:hAnsi="Times New Roman" w:cs="Times New Roman"/>
                <w:sz w:val="24"/>
                <w:szCs w:val="24"/>
              </w:rPr>
              <w:t xml:space="preserve">спортивных </w:t>
            </w:r>
            <w:r w:rsidRPr="007E5EE3">
              <w:rPr>
                <w:rFonts w:ascii="Times New Roman" w:eastAsia="Calibri" w:hAnsi="Times New Roman" w:cs="Times New Roman"/>
                <w:sz w:val="24"/>
                <w:szCs w:val="24"/>
                <w:shd w:val="clear" w:color="auto" w:fill="FFFFFF"/>
              </w:rPr>
              <w:t>соревнований, в том числе, по виду спорта.</w:t>
            </w:r>
          </w:p>
        </w:tc>
      </w:tr>
      <w:tr w:rsidR="00303BA1" w:rsidRPr="007E5EE3" w:rsidTr="00303BA1">
        <w:trPr>
          <w:trHeight w:val="373"/>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Профилактика травматизма. Перетренированность/</w:t>
            </w:r>
            <w:r w:rsidRPr="007E5EE3">
              <w:rPr>
                <w:rFonts w:ascii="Times New Roman" w:eastAsia="Calibri" w:hAnsi="Times New Roman" w:cs="Times New Roman"/>
                <w:sz w:val="24"/>
                <w:szCs w:val="24"/>
              </w:rPr>
              <w:br/>
              <w:t>недотренированность</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октябрь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keepNext/>
              <w:keepLines/>
              <w:shd w:val="clear" w:color="auto" w:fill="FFFFFF"/>
              <w:tabs>
                <w:tab w:val="left" w:pos="5812"/>
              </w:tabs>
              <w:ind w:left="57"/>
              <w:contextualSpacing/>
              <w:mirrorIndents/>
              <w:jc w:val="both"/>
              <w:textAlignment w:val="baseline"/>
              <w:outlineLvl w:val="0"/>
              <w:rPr>
                <w:rFonts w:ascii="Times New Roman" w:eastAsia="Times New Roman" w:hAnsi="Times New Roman" w:cs="Times New Roman"/>
                <w:color w:val="2F5496"/>
                <w:sz w:val="24"/>
                <w:szCs w:val="24"/>
              </w:rPr>
            </w:pPr>
            <w:r w:rsidRPr="007E5EE3">
              <w:rPr>
                <w:rFonts w:ascii="Times New Roman" w:eastAsia="Times New Roman" w:hAnsi="Times New Roman" w:cs="Times New Roman"/>
                <w:sz w:val="24"/>
                <w:szCs w:val="24"/>
              </w:rPr>
              <w:t>Понятие травматизма. Синдром «перетренированности». Принципы спортивной подготовки.</w:t>
            </w:r>
          </w:p>
        </w:tc>
      </w:tr>
      <w:tr w:rsidR="00303BA1" w:rsidRPr="007E5EE3" w:rsidTr="00303BA1">
        <w:trPr>
          <w:trHeight w:val="85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Учет соревновательной деятельности, самоанализ обучающегося</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ноябрь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303BA1" w:rsidRPr="007E5EE3" w:rsidTr="00303BA1">
        <w:trPr>
          <w:trHeight w:val="2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Психологическая подготовка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декабрь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303BA1" w:rsidRPr="007E5EE3" w:rsidTr="00303BA1">
        <w:trPr>
          <w:trHeight w:val="2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Подготовка обучающегося как многокомпонентный процесс</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январь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color w:val="000000"/>
                <w:sz w:val="24"/>
                <w:szCs w:val="24"/>
              </w:rPr>
              <w:t xml:space="preserve">Современные </w:t>
            </w:r>
            <w:r w:rsidRPr="007E5EE3">
              <w:rPr>
                <w:rFonts w:ascii="Times New Roman" w:eastAsia="Calibri" w:hAnsi="Times New Roman" w:cs="Times New Roman"/>
                <w:sz w:val="24"/>
                <w:szCs w:val="24"/>
              </w:rPr>
              <w:t xml:space="preserve">тенденции совершенствования системы спортивной тренировки. </w:t>
            </w:r>
            <w:r w:rsidRPr="007E5EE3">
              <w:rPr>
                <w:rFonts w:ascii="Times New Roman" w:eastAsia="Calibri" w:hAnsi="Times New Roman" w:cs="Times New Roman"/>
                <w:sz w:val="24"/>
                <w:szCs w:val="24"/>
                <w:shd w:val="clear" w:color="auto" w:fill="FFFFFF"/>
              </w:rPr>
              <w:t xml:space="preserve">Спортивные результаты – специфический и интегральный продукт соревновательной деятельности. Система </w:t>
            </w:r>
            <w:r w:rsidRPr="007E5EE3">
              <w:rPr>
                <w:rFonts w:ascii="Times New Roman" w:eastAsia="Calibri" w:hAnsi="Times New Roman" w:cs="Times New Roman"/>
                <w:sz w:val="24"/>
                <w:szCs w:val="24"/>
              </w:rPr>
              <w:t xml:space="preserve">спортивных </w:t>
            </w:r>
            <w:r w:rsidRPr="007E5EE3">
              <w:rPr>
                <w:rFonts w:ascii="Times New Roman" w:eastAsia="Calibri" w:hAnsi="Times New Roman" w:cs="Times New Roman"/>
                <w:sz w:val="24"/>
                <w:szCs w:val="24"/>
                <w:shd w:val="clear" w:color="auto" w:fill="FFFFFF"/>
              </w:rPr>
              <w:t>соревнований. Система спортивной тренировки. Основные направления спортивной тренировки.</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Спортивные соревнования как функциональное и структурное ядро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200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февраль-май</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303BA1" w:rsidRPr="007E5EE3" w:rsidTr="00303BA1">
        <w:trPr>
          <w:trHeight w:val="20"/>
          <w:jc w:val="center"/>
        </w:trPr>
        <w:tc>
          <w:tcPr>
            <w:tcW w:w="1537" w:type="dxa"/>
            <w:vMerge/>
            <w:tcBorders>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Восстановительные средства и мероприятия</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в переходный период спортивной подготовки</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303BA1" w:rsidRPr="007E5EE3" w:rsidTr="00303BA1">
        <w:trPr>
          <w:trHeight w:val="20"/>
          <w:jc w:val="center"/>
        </w:trPr>
        <w:tc>
          <w:tcPr>
            <w:tcW w:w="1537" w:type="dxa"/>
            <w:tcBorders>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r>
      <w:tr w:rsidR="00303BA1" w:rsidRPr="007E5EE3" w:rsidTr="00303BA1">
        <w:trPr>
          <w:trHeight w:val="296"/>
          <w:jc w:val="center"/>
        </w:trPr>
        <w:tc>
          <w:tcPr>
            <w:tcW w:w="1537" w:type="dxa"/>
            <w:vMerge w:val="restart"/>
            <w:tcBorders>
              <w:left w:val="single" w:sz="4" w:space="0" w:color="auto"/>
              <w:right w:val="single" w:sz="4" w:space="0" w:color="auto"/>
            </w:tcBorders>
            <w:vAlign w:val="center"/>
          </w:tcPr>
          <w:p w:rsidR="00303BA1" w:rsidRPr="007E5EE3" w:rsidRDefault="00303BA1" w:rsidP="00303BA1">
            <w:pPr>
              <w:tabs>
                <w:tab w:val="left" w:pos="5812"/>
              </w:tabs>
              <w:autoSpaceDE w:val="0"/>
              <w:autoSpaceDN w:val="0"/>
              <w:adjustRightInd w:val="0"/>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Этап </w:t>
            </w:r>
          </w:p>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высшего спортивного мастерства</w:t>
            </w: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b/>
                <w:bCs/>
                <w:sz w:val="24"/>
                <w:szCs w:val="24"/>
              </w:rPr>
            </w:pPr>
            <w:r w:rsidRPr="007E5EE3">
              <w:rPr>
                <w:rFonts w:ascii="Times New Roman" w:eastAsia="Calibri" w:hAnsi="Times New Roman" w:cs="Times New Roman"/>
                <w:b/>
                <w:bCs/>
                <w:sz w:val="24"/>
                <w:szCs w:val="24"/>
              </w:rPr>
              <w:t>Всего на этапе высшего спортивного мастерства: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b/>
                <w:bCs/>
                <w:sz w:val="24"/>
                <w:szCs w:val="24"/>
              </w:rPr>
            </w:pPr>
            <w:r w:rsidRPr="007E5EE3">
              <w:rPr>
                <w:rFonts w:ascii="Times New Roman" w:eastAsia="Calibri" w:hAnsi="Times New Roman" w:cs="Times New Roman"/>
                <w:b/>
                <w:bCs/>
                <w:color w:val="202124"/>
                <w:sz w:val="24"/>
                <w:szCs w:val="24"/>
                <w:shd w:val="clear" w:color="auto" w:fill="FFFFFF"/>
              </w:rPr>
              <w:t>≈</w:t>
            </w:r>
            <w:r w:rsidRPr="007E5EE3">
              <w:rPr>
                <w:rFonts w:ascii="Times New Roman" w:eastAsia="Calibri" w:hAnsi="Times New Roman" w:cs="Times New Roman"/>
                <w:b/>
                <w:bCs/>
                <w:sz w:val="24"/>
                <w:szCs w:val="24"/>
              </w:rPr>
              <w:t xml:space="preserve"> 600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r>
      <w:tr w:rsidR="00303BA1" w:rsidRPr="007E5EE3" w:rsidTr="00303BA1">
        <w:trPr>
          <w:trHeight w:val="1012"/>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contextualSpacing/>
              <w:mirrorIndents/>
              <w:jc w:val="center"/>
              <w:rPr>
                <w:rFonts w:ascii="Times New Roman" w:eastAsia="Calibri" w:hAnsi="Times New Roman" w:cs="Times New Roman"/>
                <w:sz w:val="24"/>
                <w:szCs w:val="24"/>
                <w:highlight w:val="red"/>
              </w:rPr>
            </w:pPr>
            <w:r w:rsidRPr="007E5EE3">
              <w:rPr>
                <w:rFonts w:ascii="Times New Roman" w:eastAsia="Calibri" w:hAnsi="Times New Roman" w:cs="Times New Roman"/>
                <w:sz w:val="24"/>
                <w:szCs w:val="24"/>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сентябрь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keepNext/>
              <w:keepLines/>
              <w:tabs>
                <w:tab w:val="left" w:pos="5812"/>
              </w:tabs>
              <w:ind w:left="57"/>
              <w:contextualSpacing/>
              <w:mirrorIndents/>
              <w:jc w:val="both"/>
              <w:outlineLvl w:val="0"/>
              <w:rPr>
                <w:rFonts w:ascii="Times New Roman" w:eastAsia="Times New Roman" w:hAnsi="Times New Roman" w:cs="Times New Roman"/>
                <w:color w:val="2F5496"/>
                <w:sz w:val="24"/>
                <w:szCs w:val="24"/>
              </w:rPr>
            </w:pPr>
            <w:r w:rsidRPr="007E5EE3">
              <w:rPr>
                <w:rFonts w:ascii="Times New Roman" w:eastAsia="Times New Roman" w:hAnsi="Times New Roman" w:cs="Times New Roman"/>
                <w:sz w:val="24"/>
                <w:szCs w:val="24"/>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303BA1" w:rsidRPr="007E5EE3" w:rsidTr="00303BA1">
        <w:trPr>
          <w:trHeight w:val="2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Социальные функции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октябрь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функции). Функция социальной интеграции и социализации личности.</w:t>
            </w:r>
          </w:p>
        </w:tc>
      </w:tr>
      <w:tr w:rsidR="00303BA1" w:rsidRPr="007E5EE3" w:rsidTr="00303BA1">
        <w:trPr>
          <w:trHeight w:val="2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Учет соревновательной деятельности, самоанализ обучающегося</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ноябрь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303BA1" w:rsidRPr="007E5EE3" w:rsidTr="00303BA1">
        <w:trPr>
          <w:trHeight w:val="20"/>
          <w:jc w:val="center"/>
        </w:trPr>
        <w:tc>
          <w:tcPr>
            <w:tcW w:w="1537" w:type="dxa"/>
            <w:vMerge/>
            <w:tcBorders>
              <w:left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Подготовка обучающегося как многокомпонентный процесс</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декабрь</w:t>
            </w:r>
          </w:p>
        </w:tc>
        <w:tc>
          <w:tcPr>
            <w:tcW w:w="7335" w:type="dxa"/>
            <w:tcBorders>
              <w:top w:val="single" w:sz="4" w:space="0" w:color="auto"/>
              <w:left w:val="single" w:sz="4" w:space="0" w:color="auto"/>
              <w:bottom w:val="single" w:sz="4" w:space="0" w:color="auto"/>
              <w:right w:val="single" w:sz="4" w:space="0" w:color="auto"/>
            </w:tcBorders>
            <w:hideMark/>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Современные тенденции совершенствования системы спортивной тренировки. </w:t>
            </w:r>
            <w:r w:rsidRPr="007E5EE3">
              <w:rPr>
                <w:rFonts w:ascii="Times New Roman" w:eastAsia="Calibri" w:hAnsi="Times New Roman" w:cs="Times New Roman"/>
                <w:sz w:val="24"/>
                <w:szCs w:val="24"/>
                <w:shd w:val="clear" w:color="auto" w:fill="FFFFFF"/>
              </w:rPr>
              <w:t xml:space="preserve">Спортивные результаты – специфический и интегральный продукт соревновательной деятельности. Система </w:t>
            </w:r>
            <w:r w:rsidRPr="007E5EE3">
              <w:rPr>
                <w:rFonts w:ascii="Times New Roman" w:eastAsia="Calibri" w:hAnsi="Times New Roman" w:cs="Times New Roman"/>
                <w:sz w:val="24"/>
                <w:szCs w:val="24"/>
              </w:rPr>
              <w:t xml:space="preserve">спортивных </w:t>
            </w:r>
            <w:r w:rsidRPr="007E5EE3">
              <w:rPr>
                <w:rFonts w:ascii="Times New Roman" w:eastAsia="Calibri" w:hAnsi="Times New Roman" w:cs="Times New Roman"/>
                <w:sz w:val="24"/>
                <w:szCs w:val="24"/>
                <w:shd w:val="clear" w:color="auto" w:fill="FFFFFF"/>
              </w:rPr>
              <w:t>соревнований. Система спортивной тренировки. Основные направления спортивной тренировки.</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Спортивные соревнования как функциональное и структурное ядро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color w:val="202124"/>
                <w:sz w:val="24"/>
                <w:szCs w:val="24"/>
                <w:shd w:val="clear" w:color="auto" w:fill="FFFFFF"/>
              </w:rPr>
              <w:t>≈</w:t>
            </w:r>
            <w:r w:rsidRPr="007E5EE3">
              <w:rPr>
                <w:rFonts w:ascii="Times New Roman" w:eastAsia="Calibri" w:hAnsi="Times New Roman" w:cs="Times New Roman"/>
                <w:b/>
                <w:bCs/>
                <w:sz w:val="24"/>
                <w:szCs w:val="24"/>
              </w:rPr>
              <w:t xml:space="preserve"> </w:t>
            </w:r>
            <w:r w:rsidRPr="007E5EE3">
              <w:rPr>
                <w:rFonts w:ascii="Times New Roman" w:eastAsia="Calibri" w:hAnsi="Times New Roman" w:cs="Times New Roman"/>
                <w:sz w:val="24"/>
                <w:szCs w:val="24"/>
              </w:rPr>
              <w:t>120</w:t>
            </w:r>
          </w:p>
        </w:tc>
        <w:tc>
          <w:tcPr>
            <w:tcW w:w="15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май</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Сравнительная характеристика некоторых видов спорта, различающихся по результатам соревновательной деятельности</w:t>
            </w:r>
          </w:p>
        </w:tc>
      </w:tr>
      <w:tr w:rsidR="00303BA1" w:rsidRPr="007E5EE3" w:rsidTr="00303BA1">
        <w:trPr>
          <w:trHeight w:val="20"/>
          <w:jc w:val="center"/>
        </w:trPr>
        <w:tc>
          <w:tcPr>
            <w:tcW w:w="1537" w:type="dxa"/>
            <w:vMerge/>
            <w:tcBorders>
              <w:left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Восстановительные средства и мероприятия</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в переходный период спортивной подготовки</w:t>
            </w:r>
          </w:p>
        </w:tc>
        <w:tc>
          <w:tcPr>
            <w:tcW w:w="7335" w:type="dxa"/>
            <w:tcBorders>
              <w:top w:val="single" w:sz="4" w:space="0" w:color="auto"/>
              <w:left w:val="single" w:sz="4" w:space="0" w:color="auto"/>
              <w:bottom w:val="single" w:sz="4" w:space="0" w:color="auto"/>
              <w:right w:val="single" w:sz="4" w:space="0" w:color="auto"/>
            </w:tcBorders>
          </w:tcPr>
          <w:p w:rsidR="00303BA1" w:rsidRPr="007E5EE3" w:rsidRDefault="00303BA1" w:rsidP="00303BA1">
            <w:pPr>
              <w:tabs>
                <w:tab w:val="left" w:pos="5812"/>
              </w:tabs>
              <w:ind w:left="57"/>
              <w:contextualSpacing/>
              <w:mirrorIndents/>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r w:rsidR="00303BA1" w:rsidRPr="007E5EE3" w:rsidTr="00303BA1">
        <w:trPr>
          <w:trHeight w:val="20"/>
          <w:jc w:val="center"/>
        </w:trPr>
        <w:tc>
          <w:tcPr>
            <w:tcW w:w="1537" w:type="dxa"/>
            <w:tcBorders>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c>
          <w:tcPr>
            <w:tcW w:w="7335" w:type="dxa"/>
            <w:tcBorders>
              <w:top w:val="single" w:sz="4" w:space="0" w:color="auto"/>
              <w:left w:val="single" w:sz="4" w:space="0" w:color="auto"/>
              <w:bottom w:val="single" w:sz="4" w:space="0" w:color="auto"/>
              <w:right w:val="single" w:sz="4" w:space="0" w:color="auto"/>
            </w:tcBorders>
            <w:vAlign w:val="center"/>
          </w:tcPr>
          <w:p w:rsidR="00303BA1" w:rsidRPr="007E5EE3" w:rsidRDefault="00303BA1" w:rsidP="00303BA1">
            <w:pPr>
              <w:tabs>
                <w:tab w:val="left" w:pos="5812"/>
              </w:tabs>
              <w:ind w:left="57"/>
              <w:contextualSpacing/>
              <w:mirrorIndents/>
              <w:jc w:val="center"/>
              <w:rPr>
                <w:rFonts w:ascii="Times New Roman" w:eastAsia="Calibri" w:hAnsi="Times New Roman" w:cs="Times New Roman"/>
                <w:sz w:val="24"/>
                <w:szCs w:val="24"/>
              </w:rPr>
            </w:pPr>
            <w:r w:rsidRPr="007E5EE3">
              <w:rPr>
                <w:rFonts w:ascii="Times New Roman" w:eastAsia="Calibri" w:hAnsi="Times New Roman" w:cs="Times New Roman"/>
                <w:sz w:val="24"/>
                <w:szCs w:val="24"/>
              </w:rPr>
              <w:t>…</w:t>
            </w:r>
          </w:p>
        </w:tc>
      </w:tr>
    </w:tbl>
    <w:p w:rsidR="00303BA1" w:rsidRPr="007E5EE3" w:rsidRDefault="00303BA1" w:rsidP="00303BA1">
      <w:pPr>
        <w:tabs>
          <w:tab w:val="left" w:pos="5812"/>
        </w:tabs>
        <w:contextualSpacing/>
        <w:mirrorIndents/>
        <w:rPr>
          <w:rFonts w:ascii="Times New Roman" w:eastAsia="Calibri" w:hAnsi="Times New Roman" w:cs="Times New Roman"/>
          <w:sz w:val="24"/>
          <w:szCs w:val="24"/>
        </w:rPr>
        <w:sectPr w:rsidR="00303BA1" w:rsidRPr="007E5EE3" w:rsidSect="00E1417E">
          <w:pgSz w:w="16838" w:h="11906" w:orient="landscape"/>
          <w:pgMar w:top="266" w:right="284" w:bottom="567" w:left="278" w:header="709" w:footer="709" w:gutter="0"/>
          <w:pgNumType w:start="2"/>
          <w:cols w:space="720"/>
          <w:formProt w:val="0"/>
          <w:docGrid w:linePitch="299" w:charSpace="4096"/>
        </w:sectPr>
      </w:pPr>
    </w:p>
    <w:p w:rsidR="00303BA1" w:rsidRPr="007E5EE3" w:rsidRDefault="00303BA1" w:rsidP="00303BA1">
      <w:pPr>
        <w:pStyle w:val="a8"/>
        <w:shd w:val="clear" w:color="auto" w:fill="FFFFFF" w:themeFill="background1"/>
        <w:ind w:left="567"/>
        <w:rPr>
          <w:rFonts w:ascii="Times New Roman" w:hAnsi="Times New Roman" w:cs="Times New Roman"/>
          <w:b/>
          <w:sz w:val="24"/>
          <w:szCs w:val="24"/>
        </w:rPr>
      </w:pPr>
      <w:r w:rsidRPr="007E5EE3">
        <w:rPr>
          <w:rFonts w:ascii="Times New Roman" w:hAnsi="Times New Roman" w:cs="Times New Roman"/>
          <w:b/>
          <w:sz w:val="24"/>
          <w:szCs w:val="24"/>
          <w:lang w:val="en-US"/>
        </w:rPr>
        <w:lastRenderedPageBreak/>
        <w:t>V</w:t>
      </w:r>
      <w:r w:rsidRPr="007E5EE3">
        <w:rPr>
          <w:rFonts w:ascii="Times New Roman" w:hAnsi="Times New Roman" w:cs="Times New Roman"/>
          <w:b/>
          <w:sz w:val="24"/>
          <w:szCs w:val="24"/>
        </w:rPr>
        <w:t>. Особенности осуществления спортивной подготовки по отдельным спортивным дисциплинам.</w:t>
      </w:r>
    </w:p>
    <w:p w:rsidR="00303BA1" w:rsidRPr="007E5EE3" w:rsidRDefault="00303BA1" w:rsidP="00303BA1">
      <w:pPr>
        <w:pStyle w:val="a8"/>
        <w:shd w:val="clear" w:color="auto" w:fill="FFFFFF" w:themeFill="background1"/>
        <w:ind w:left="567"/>
        <w:rPr>
          <w:rFonts w:ascii="Times New Roman" w:hAnsi="Times New Roman" w:cs="Times New Roman"/>
          <w:sz w:val="24"/>
          <w:szCs w:val="24"/>
        </w:rPr>
      </w:pPr>
    </w:p>
    <w:p w:rsidR="00303BA1" w:rsidRPr="007E5EE3" w:rsidRDefault="00303BA1" w:rsidP="00303BA1">
      <w:pPr>
        <w:pStyle w:val="ConsPlusNormal"/>
        <w:tabs>
          <w:tab w:val="left" w:pos="0"/>
          <w:tab w:val="left" w:pos="709"/>
        </w:tabs>
        <w:ind w:left="170"/>
        <w:jc w:val="both"/>
        <w:rPr>
          <w:rFonts w:ascii="Times New Roman" w:hAnsi="Times New Roman" w:cs="Times New Roman"/>
          <w:sz w:val="24"/>
          <w:szCs w:val="24"/>
        </w:rPr>
      </w:pPr>
      <w:r w:rsidRPr="007E5EE3">
        <w:rPr>
          <w:rFonts w:ascii="Times New Roman" w:hAnsi="Times New Roman" w:cs="Times New Roman"/>
          <w:sz w:val="24"/>
          <w:szCs w:val="24"/>
        </w:rPr>
        <w:t xml:space="preserve">     16. Особенности осуществления спортивной подготовки по спортивным дисциплинам вида спорта «дзюдо», содержащим в своем наименовании слова «ката», «дзю-но-ката», «катамэ-но-ката», «нагэ-но-ката», «кодокан-госин-дзюцу» (далее – «ката») и словосочетание «весовая категория», определяются в Программе и учитываются в том числе при составлении планов подготовки, планов физкультурных мероприятий и спортивных мероприятий, а также при планировании спортивных результатов.</w:t>
      </w:r>
    </w:p>
    <w:p w:rsidR="00303BA1" w:rsidRPr="007E5EE3" w:rsidRDefault="00303BA1" w:rsidP="00303BA1">
      <w:pPr>
        <w:pStyle w:val="ConsPlusNormal"/>
        <w:tabs>
          <w:tab w:val="left" w:pos="0"/>
          <w:tab w:val="left" w:pos="1134"/>
        </w:tabs>
        <w:ind w:left="170"/>
        <w:rPr>
          <w:rFonts w:ascii="Times New Roman" w:hAnsi="Times New Roman" w:cs="Times New Roman"/>
          <w:sz w:val="24"/>
          <w:szCs w:val="24"/>
        </w:rPr>
      </w:pPr>
      <w:r w:rsidRPr="007E5EE3">
        <w:rPr>
          <w:rFonts w:ascii="Times New Roman" w:hAnsi="Times New Roman" w:cs="Times New Roman"/>
          <w:sz w:val="24"/>
          <w:szCs w:val="24"/>
        </w:rPr>
        <w:t xml:space="preserve">      Особенности осуществления спортивной подготовки по спортивным дисциплинам вида спорта «дзюдо»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rsidR="00303BA1" w:rsidRPr="007E5EE3" w:rsidRDefault="00303BA1" w:rsidP="00303BA1">
      <w:pPr>
        <w:pStyle w:val="ConsPlusNormal"/>
        <w:tabs>
          <w:tab w:val="left" w:pos="0"/>
          <w:tab w:val="left" w:pos="1134"/>
        </w:tabs>
        <w:ind w:left="170" w:firstLine="709"/>
        <w:jc w:val="both"/>
        <w:rPr>
          <w:rFonts w:ascii="Times New Roman" w:hAnsi="Times New Roman" w:cs="Times New Roman"/>
          <w:sz w:val="24"/>
          <w:szCs w:val="24"/>
        </w:rPr>
      </w:pPr>
      <w:r w:rsidRPr="007E5EE3">
        <w:rPr>
          <w:rFonts w:ascii="Times New Roman" w:hAnsi="Times New Roman" w:cs="Times New Roman"/>
          <w:sz w:val="24"/>
          <w:szCs w:val="24"/>
        </w:rPr>
        <w:t xml:space="preserve">При проведении учебно-тренировочных занятий с обучающимися, </w:t>
      </w:r>
      <w:r w:rsidRPr="007E5EE3">
        <w:rPr>
          <w:rFonts w:ascii="Times New Roman" w:hAnsi="Times New Roman" w:cs="Times New Roman"/>
          <w:sz w:val="24"/>
          <w:szCs w:val="24"/>
        </w:rPr>
        <w:br/>
        <w:t xml:space="preserve">   не достигшими девятилетнего возраста, по спортивным дисциплинам вида спорта «дзюдо» на этапе начальной подготовки первого и второго года обучения, </w:t>
      </w:r>
      <w:r w:rsidRPr="007E5EE3">
        <w:rPr>
          <w:rFonts w:ascii="Times New Roman" w:hAnsi="Times New Roman" w:cs="Times New Roman"/>
          <w:sz w:val="24"/>
          <w:szCs w:val="24"/>
        </w:rPr>
        <w:br/>
        <w:t xml:space="preserve">не допускается применение соревновательных поединков (схваток), бросков </w:t>
      </w:r>
      <w:r w:rsidRPr="007E5EE3">
        <w:rPr>
          <w:rFonts w:ascii="Times New Roman" w:hAnsi="Times New Roman" w:cs="Times New Roman"/>
          <w:sz w:val="24"/>
          <w:szCs w:val="24"/>
        </w:rPr>
        <w:br/>
        <w:t xml:space="preserve">с захватом шеи, бросков с колен и бросков с падением, переворотов в борьбе лежа </w:t>
      </w:r>
      <w:r w:rsidRPr="007E5EE3">
        <w:rPr>
          <w:rFonts w:ascii="Times New Roman" w:hAnsi="Times New Roman" w:cs="Times New Roman"/>
          <w:sz w:val="24"/>
          <w:szCs w:val="24"/>
        </w:rPr>
        <w:br/>
        <w:t>с воздействием на шею, болевых и удушающих приемов, и аналогичных форм контактных взаимодействий, а также участия вышеуказанных лиц в спортивных соревнованиях.</w:t>
      </w:r>
    </w:p>
    <w:p w:rsidR="00303BA1" w:rsidRPr="007E5EE3" w:rsidRDefault="00303BA1" w:rsidP="00303BA1">
      <w:pPr>
        <w:pStyle w:val="a4"/>
        <w:widowControl w:val="0"/>
        <w:spacing w:after="0" w:line="240" w:lineRule="auto"/>
        <w:ind w:left="170" w:firstLine="709"/>
        <w:jc w:val="both"/>
        <w:rPr>
          <w:rFonts w:ascii="Times New Roman" w:hAnsi="Times New Roman" w:cs="Times New Roman"/>
          <w:sz w:val="24"/>
          <w:szCs w:val="24"/>
        </w:rPr>
      </w:pPr>
      <w:r w:rsidRPr="007E5EE3">
        <w:rPr>
          <w:rFonts w:ascii="Times New Roman" w:hAnsi="Times New Roman" w:cs="Times New Roman"/>
          <w:sz w:val="24"/>
          <w:szCs w:val="24"/>
        </w:rPr>
        <w:t xml:space="preserve">Спортивная подготовка на этапе начальной подготовки первого и второго года обучения, должна быть направлена на </w:t>
      </w:r>
      <w:r w:rsidRPr="007E5EE3">
        <w:rPr>
          <w:rFonts w:ascii="Times New Roman" w:hAnsi="Times New Roman" w:cs="Times New Roman"/>
          <w:iCs/>
          <w:sz w:val="24"/>
          <w:szCs w:val="24"/>
        </w:rPr>
        <w:t xml:space="preserve">разностороннюю физическую подготовку </w:t>
      </w:r>
      <w:r w:rsidRPr="007E5EE3">
        <w:rPr>
          <w:rFonts w:ascii="Times New Roman" w:hAnsi="Times New Roman" w:cs="Times New Roman"/>
          <w:iCs/>
          <w:sz w:val="24"/>
          <w:szCs w:val="24"/>
        </w:rPr>
        <w:br/>
        <w:t>и овладение основами техники</w:t>
      </w:r>
      <w:r w:rsidRPr="007E5EE3">
        <w:rPr>
          <w:rFonts w:ascii="Times New Roman" w:hAnsi="Times New Roman" w:cs="Times New Roman"/>
          <w:sz w:val="24"/>
          <w:szCs w:val="24"/>
        </w:rPr>
        <w:t xml:space="preserve"> отдельных спортивных дисциплин вида спорта «дзюдо».</w:t>
      </w:r>
    </w:p>
    <w:p w:rsidR="00303BA1" w:rsidRPr="007E5EE3" w:rsidRDefault="00303BA1" w:rsidP="00303BA1">
      <w:pPr>
        <w:pStyle w:val="ConsPlusNormal"/>
        <w:tabs>
          <w:tab w:val="left" w:pos="0"/>
          <w:tab w:val="left" w:pos="709"/>
        </w:tabs>
        <w:jc w:val="both"/>
        <w:rPr>
          <w:rFonts w:ascii="Times New Roman" w:hAnsi="Times New Roman" w:cs="Times New Roman"/>
          <w:sz w:val="24"/>
          <w:szCs w:val="24"/>
        </w:rPr>
      </w:pPr>
      <w:r w:rsidRPr="007E5EE3">
        <w:rPr>
          <w:rFonts w:ascii="Times New Roman" w:hAnsi="Times New Roman" w:cs="Times New Roman"/>
          <w:sz w:val="24"/>
          <w:szCs w:val="24"/>
        </w:rPr>
        <w:t xml:space="preserve">       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rsidR="00303BA1" w:rsidRPr="007E5EE3" w:rsidRDefault="00303BA1" w:rsidP="00303BA1">
      <w:pPr>
        <w:pStyle w:val="ConsPlusNormal"/>
        <w:tabs>
          <w:tab w:val="left" w:pos="0"/>
          <w:tab w:val="left" w:pos="1134"/>
        </w:tabs>
        <w:rPr>
          <w:rFonts w:ascii="Times New Roman" w:hAnsi="Times New Roman" w:cs="Times New Roman"/>
          <w:sz w:val="24"/>
          <w:szCs w:val="24"/>
        </w:rPr>
      </w:pPr>
      <w:r w:rsidRPr="007E5EE3">
        <w:rPr>
          <w:rFonts w:ascii="Times New Roman" w:hAnsi="Times New Roman" w:cs="Times New Roman"/>
          <w:sz w:val="24"/>
          <w:szCs w:val="24"/>
        </w:rPr>
        <w:t xml:space="preserve">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w:t>
      </w:r>
      <w:r w:rsidRPr="007E5EE3">
        <w:rPr>
          <w:rFonts w:ascii="Times New Roman" w:hAnsi="Times New Roman" w:cs="Times New Roman"/>
          <w:sz w:val="24"/>
          <w:szCs w:val="24"/>
        </w:rPr>
        <w:br/>
        <w:t xml:space="preserve">субъекта Российской Федерации по виду спорта «дзюдо» и участия </w:t>
      </w:r>
      <w:r w:rsidRPr="007E5EE3">
        <w:rPr>
          <w:rFonts w:ascii="Times New Roman" w:hAnsi="Times New Roman" w:cs="Times New Roman"/>
          <w:sz w:val="24"/>
          <w:szCs w:val="24"/>
        </w:rPr>
        <w:br/>
        <w:t>в официальных спортивных соревнованиях по виду спорта «дзюдо» не ниже уровня всероссийских спортивных соревнований.</w:t>
      </w:r>
    </w:p>
    <w:p w:rsidR="00303BA1" w:rsidRPr="007E5EE3" w:rsidRDefault="00303BA1" w:rsidP="00303BA1">
      <w:pPr>
        <w:pStyle w:val="ConsPlusNormal"/>
        <w:tabs>
          <w:tab w:val="left" w:pos="0"/>
          <w:tab w:val="left" w:pos="1134"/>
        </w:tabs>
        <w:rPr>
          <w:rFonts w:ascii="Times New Roman" w:hAnsi="Times New Roman" w:cs="Times New Roman"/>
          <w:sz w:val="24"/>
          <w:szCs w:val="24"/>
        </w:rPr>
      </w:pPr>
      <w:r w:rsidRPr="007E5EE3">
        <w:rPr>
          <w:rFonts w:ascii="Times New Roman" w:hAnsi="Times New Roman" w:cs="Times New Roman"/>
          <w:sz w:val="24"/>
          <w:szCs w:val="24"/>
        </w:rPr>
        <w:t xml:space="preserve">      В зависимости от условий и организации учебно-тренировочных занятий, </w:t>
      </w:r>
      <w:r w:rsidRPr="007E5EE3">
        <w:rPr>
          <w:rFonts w:ascii="Times New Roman" w:hAnsi="Times New Roman" w:cs="Times New Roman"/>
          <w:sz w:val="24"/>
          <w:szCs w:val="24"/>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«дзюдо».</w:t>
      </w:r>
    </w:p>
    <w:p w:rsidR="00303BA1" w:rsidRPr="007E5EE3" w:rsidRDefault="00303BA1" w:rsidP="00303BA1">
      <w:pPr>
        <w:pStyle w:val="ConsPlusNormal"/>
        <w:tabs>
          <w:tab w:val="left" w:pos="0"/>
          <w:tab w:val="left" w:pos="1134"/>
        </w:tabs>
        <w:rPr>
          <w:rFonts w:ascii="Times New Roman" w:hAnsi="Times New Roman" w:cs="Times New Roman"/>
          <w:sz w:val="24"/>
          <w:szCs w:val="24"/>
        </w:rPr>
      </w:pPr>
    </w:p>
    <w:p w:rsidR="00303BA1" w:rsidRPr="007E5EE3" w:rsidRDefault="00303BA1" w:rsidP="00303BA1">
      <w:pPr>
        <w:pStyle w:val="ConsPlusNormal"/>
        <w:tabs>
          <w:tab w:val="left" w:pos="0"/>
          <w:tab w:val="left" w:pos="1134"/>
        </w:tabs>
        <w:jc w:val="center"/>
        <w:rPr>
          <w:rFonts w:ascii="Times New Roman" w:hAnsi="Times New Roman" w:cs="Times New Roman"/>
          <w:b/>
          <w:sz w:val="24"/>
          <w:szCs w:val="24"/>
        </w:rPr>
      </w:pPr>
      <w:r w:rsidRPr="007E5EE3">
        <w:rPr>
          <w:rFonts w:ascii="Times New Roman" w:hAnsi="Times New Roman" w:cs="Times New Roman"/>
          <w:b/>
          <w:sz w:val="24"/>
          <w:szCs w:val="24"/>
          <w:lang w:val="en-US"/>
        </w:rPr>
        <w:t>VI</w:t>
      </w:r>
      <w:r w:rsidRPr="007E5EE3">
        <w:rPr>
          <w:rFonts w:ascii="Times New Roman" w:hAnsi="Times New Roman" w:cs="Times New Roman"/>
          <w:b/>
          <w:sz w:val="24"/>
          <w:szCs w:val="24"/>
        </w:rPr>
        <w:t xml:space="preserve">.Условия реализации дополнительной </w:t>
      </w:r>
    </w:p>
    <w:p w:rsidR="00303BA1" w:rsidRPr="007E5EE3" w:rsidRDefault="00303BA1" w:rsidP="00303BA1">
      <w:pPr>
        <w:pStyle w:val="ConsPlusNormal"/>
        <w:tabs>
          <w:tab w:val="left" w:pos="0"/>
          <w:tab w:val="left" w:pos="1134"/>
        </w:tabs>
        <w:jc w:val="center"/>
        <w:rPr>
          <w:rFonts w:ascii="Times New Roman" w:hAnsi="Times New Roman" w:cs="Times New Roman"/>
          <w:b/>
          <w:sz w:val="24"/>
          <w:szCs w:val="24"/>
        </w:rPr>
      </w:pPr>
      <w:r w:rsidRPr="007E5EE3">
        <w:rPr>
          <w:rFonts w:ascii="Times New Roman" w:hAnsi="Times New Roman" w:cs="Times New Roman"/>
          <w:b/>
          <w:sz w:val="24"/>
          <w:szCs w:val="24"/>
        </w:rPr>
        <w:t>образовательной программы спортивной подготовки.</w:t>
      </w:r>
    </w:p>
    <w:p w:rsidR="00303BA1" w:rsidRPr="007E5EE3" w:rsidRDefault="00303BA1" w:rsidP="00303BA1">
      <w:pPr>
        <w:pStyle w:val="ConsPlusNormal"/>
        <w:tabs>
          <w:tab w:val="left" w:pos="0"/>
          <w:tab w:val="left" w:pos="1134"/>
        </w:tabs>
        <w:rPr>
          <w:rFonts w:ascii="Times New Roman" w:hAnsi="Times New Roman" w:cs="Times New Roman"/>
          <w:b/>
          <w:sz w:val="24"/>
          <w:szCs w:val="24"/>
        </w:rPr>
      </w:pPr>
    </w:p>
    <w:p w:rsidR="00303BA1" w:rsidRPr="007E5EE3" w:rsidRDefault="00303BA1" w:rsidP="00303BA1">
      <w:pPr>
        <w:widowControl w:val="0"/>
        <w:autoSpaceDE w:val="0"/>
        <w:spacing w:after="0" w:line="240" w:lineRule="auto"/>
        <w:ind w:firstLine="709"/>
        <w:contextualSpacing/>
        <w:rPr>
          <w:rFonts w:ascii="Times New Roman" w:hAnsi="Times New Roman" w:cs="Times New Roman"/>
          <w:sz w:val="24"/>
          <w:szCs w:val="24"/>
        </w:rPr>
      </w:pPr>
      <w:r w:rsidRPr="007E5EE3">
        <w:rPr>
          <w:rFonts w:ascii="Times New Roman" w:hAnsi="Times New Roman" w:cs="Times New Roman"/>
          <w:sz w:val="24"/>
          <w:szCs w:val="24"/>
        </w:rPr>
        <w:t>17</w:t>
      </w:r>
      <w:r w:rsidRPr="007E5EE3">
        <w:rPr>
          <w:rFonts w:ascii="Times New Roman" w:hAnsi="Times New Roman" w:cs="Times New Roman"/>
          <w:b/>
          <w:sz w:val="24"/>
          <w:szCs w:val="24"/>
        </w:rPr>
        <w:t xml:space="preserve">. </w:t>
      </w:r>
      <w:r w:rsidRPr="007E5EE3">
        <w:rPr>
          <w:rFonts w:ascii="Times New Roman" w:hAnsi="Times New Roman" w:cs="Times New Roman"/>
          <w:sz w:val="24"/>
          <w:szCs w:val="24"/>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303BA1" w:rsidRPr="007E5EE3" w:rsidRDefault="00303BA1" w:rsidP="00303BA1">
      <w:pPr>
        <w:widowControl w:val="0"/>
        <w:autoSpaceDE w:val="0"/>
        <w:spacing w:after="0" w:line="240" w:lineRule="auto"/>
        <w:ind w:firstLine="709"/>
        <w:rPr>
          <w:rFonts w:ascii="Times New Roman" w:hAnsi="Times New Roman" w:cs="Times New Roman"/>
          <w:sz w:val="24"/>
          <w:szCs w:val="24"/>
        </w:rPr>
      </w:pPr>
      <w:r w:rsidRPr="007E5EE3">
        <w:rPr>
          <w:rFonts w:ascii="Times New Roman" w:hAnsi="Times New Roman" w:cs="Times New Roman"/>
          <w:sz w:val="24"/>
          <w:szCs w:val="24"/>
        </w:rPr>
        <w:t>наличие тренировочного спортивного зала;</w:t>
      </w:r>
    </w:p>
    <w:p w:rsidR="00303BA1" w:rsidRPr="007E5EE3" w:rsidRDefault="00303BA1" w:rsidP="00303BA1">
      <w:pPr>
        <w:widowControl w:val="0"/>
        <w:autoSpaceDE w:val="0"/>
        <w:spacing w:after="0" w:line="240" w:lineRule="auto"/>
        <w:ind w:firstLine="709"/>
        <w:rPr>
          <w:rFonts w:ascii="Times New Roman" w:hAnsi="Times New Roman" w:cs="Times New Roman"/>
          <w:sz w:val="24"/>
          <w:szCs w:val="24"/>
        </w:rPr>
      </w:pPr>
      <w:r w:rsidRPr="007E5EE3">
        <w:rPr>
          <w:rFonts w:ascii="Times New Roman" w:hAnsi="Times New Roman" w:cs="Times New Roman"/>
          <w:sz w:val="24"/>
          <w:szCs w:val="24"/>
        </w:rPr>
        <w:t>наличие тренажерного зала и (или) специализированных мест для размещения тренажеров;</w:t>
      </w:r>
    </w:p>
    <w:p w:rsidR="00303BA1" w:rsidRPr="007E5EE3" w:rsidRDefault="00303BA1" w:rsidP="00303BA1">
      <w:pPr>
        <w:widowControl w:val="0"/>
        <w:spacing w:after="0" w:line="240" w:lineRule="auto"/>
        <w:ind w:firstLine="709"/>
        <w:rPr>
          <w:rFonts w:ascii="Times New Roman" w:hAnsi="Times New Roman" w:cs="Times New Roman"/>
          <w:sz w:val="24"/>
          <w:szCs w:val="24"/>
        </w:rPr>
      </w:pPr>
      <w:r w:rsidRPr="007E5EE3">
        <w:rPr>
          <w:rFonts w:ascii="Times New Roman" w:hAnsi="Times New Roman" w:cs="Times New Roman"/>
          <w:sz w:val="24"/>
          <w:szCs w:val="24"/>
        </w:rPr>
        <w:t>наличие раздевалок, душевых;</w:t>
      </w:r>
    </w:p>
    <w:p w:rsidR="00303BA1" w:rsidRPr="007E5EE3" w:rsidRDefault="00303BA1" w:rsidP="00303BA1">
      <w:pPr>
        <w:widowControl w:val="0"/>
        <w:spacing w:after="0" w:line="240" w:lineRule="auto"/>
        <w:ind w:firstLine="709"/>
        <w:rPr>
          <w:rFonts w:ascii="Times New Roman" w:hAnsi="Times New Roman" w:cs="Times New Roman"/>
          <w:sz w:val="24"/>
          <w:szCs w:val="24"/>
        </w:rPr>
      </w:pPr>
      <w:r w:rsidRPr="007E5EE3">
        <w:rPr>
          <w:rFonts w:ascii="Times New Roman" w:hAnsi="Times New Roman" w:cs="Times New Roman"/>
          <w:sz w:val="24"/>
          <w:szCs w:val="24"/>
        </w:rPr>
        <w:t xml:space="preserve">наличие медицинского пункта, </w:t>
      </w:r>
      <w:r w:rsidRPr="007E5EE3">
        <w:rPr>
          <w:rFonts w:ascii="Times New Roman" w:eastAsia="Times New Roman" w:hAnsi="Times New Roman" w:cs="Times New Roman"/>
          <w:sz w:val="24"/>
          <w:szCs w:val="24"/>
        </w:rPr>
        <w:t xml:space="preserve">оборудованного в соответствии с </w:t>
      </w:r>
      <w:r w:rsidRPr="007E5EE3">
        <w:rPr>
          <w:rFonts w:ascii="Times New Roman" w:eastAsia="Times New Roman" w:hAnsi="Times New Roman" w:cs="Times New Roman"/>
          <w:sz w:val="24"/>
          <w:szCs w:val="24"/>
          <w:lang w:eastAsia="ru-RU"/>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w:t>
      </w:r>
      <w:r w:rsidRPr="007E5EE3">
        <w:rPr>
          <w:rFonts w:ascii="Times New Roman" w:eastAsia="Times New Roman" w:hAnsi="Times New Roman" w:cs="Times New Roman"/>
          <w:sz w:val="24"/>
          <w:szCs w:val="24"/>
          <w:lang w:eastAsia="ru-RU"/>
        </w:rPr>
        <w:br/>
        <w:t xml:space="preserve">и спортом (в том числе при подготовке и проведении физкультурных мероприятий </w:t>
      </w:r>
      <w:r w:rsidRPr="007E5EE3">
        <w:rPr>
          <w:rFonts w:ascii="Times New Roman" w:eastAsia="Times New Roman" w:hAnsi="Times New Roman" w:cs="Times New Roman"/>
          <w:sz w:val="24"/>
          <w:szCs w:val="24"/>
          <w:lang w:eastAsia="ru-RU"/>
        </w:rPr>
        <w:br/>
        <w:t xml:space="preserve">и спортивных мероприятий), включая порядок медицинского осмотра лиц, желающих пройти </w:t>
      </w:r>
      <w:r w:rsidRPr="007E5EE3">
        <w:rPr>
          <w:rFonts w:ascii="Times New Roman" w:eastAsia="Times New Roman" w:hAnsi="Times New Roman" w:cs="Times New Roman"/>
          <w:sz w:val="24"/>
          <w:szCs w:val="24"/>
          <w:lang w:eastAsia="ru-RU"/>
        </w:rPr>
        <w:lastRenderedPageBreak/>
        <w:t xml:space="preserve">спортивную подготовку, заниматься физической культурой </w:t>
      </w:r>
      <w:r w:rsidRPr="007E5EE3">
        <w:rPr>
          <w:rFonts w:ascii="Times New Roman" w:eastAsia="Times New Roman" w:hAnsi="Times New Roman" w:cs="Times New Roman"/>
          <w:sz w:val="24"/>
          <w:szCs w:val="24"/>
          <w:lang w:eastAsia="ru-RU"/>
        </w:rPr>
        <w:br/>
        <w:t xml:space="preserve">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7E5EE3">
        <w:rPr>
          <w:rFonts w:ascii="Times New Roman" w:eastAsia="Times New Roman" w:hAnsi="Times New Roman" w:cs="Times New Roman"/>
          <w:sz w:val="24"/>
          <w:szCs w:val="24"/>
          <w:lang w:eastAsia="ru-RU"/>
        </w:rPr>
        <w:br/>
        <w:t>и спортивных мероприятиях» (</w:t>
      </w:r>
      <w:r w:rsidRPr="007E5EE3">
        <w:rPr>
          <w:rFonts w:ascii="Times New Roman" w:hAnsi="Times New Roman" w:cs="Times New Roman"/>
          <w:sz w:val="24"/>
          <w:szCs w:val="24"/>
        </w:rPr>
        <w:t>зарегистрирован Минюстом России</w:t>
      </w:r>
      <w:r w:rsidRPr="007E5EE3">
        <w:rPr>
          <w:rFonts w:ascii="Times New Roman" w:eastAsia="Times New Roman" w:hAnsi="Times New Roman" w:cs="Times New Roman"/>
          <w:sz w:val="24"/>
          <w:szCs w:val="24"/>
          <w:lang w:eastAsia="ru-RU"/>
        </w:rPr>
        <w:t xml:space="preserve"> 03.12.2020, регистрационный № 61238)</w:t>
      </w:r>
      <w:r w:rsidRPr="007E5EE3">
        <w:rPr>
          <w:rStyle w:val="30"/>
          <w:rFonts w:ascii="Times New Roman" w:hAnsi="Times New Roman" w:cs="Times New Roman"/>
          <w:sz w:val="24"/>
          <w:szCs w:val="24"/>
        </w:rPr>
        <w:footnoteReference w:id="1"/>
      </w:r>
      <w:r w:rsidRPr="007E5EE3">
        <w:rPr>
          <w:rFonts w:ascii="Times New Roman" w:hAnsi="Times New Roman" w:cs="Times New Roman"/>
          <w:sz w:val="24"/>
          <w:szCs w:val="24"/>
        </w:rPr>
        <w:t>;</w:t>
      </w:r>
    </w:p>
    <w:p w:rsidR="00303BA1" w:rsidRPr="007E5EE3" w:rsidRDefault="00303BA1" w:rsidP="00303BA1">
      <w:pPr>
        <w:pStyle w:val="a4"/>
        <w:tabs>
          <w:tab w:val="left" w:pos="142"/>
          <w:tab w:val="left" w:pos="1276"/>
        </w:tabs>
        <w:spacing w:after="0" w:line="240" w:lineRule="auto"/>
        <w:ind w:left="567"/>
        <w:jc w:val="both"/>
        <w:rPr>
          <w:rFonts w:ascii="Times New Roman" w:hAnsi="Times New Roman" w:cs="Times New Roman"/>
          <w:b/>
          <w:sz w:val="24"/>
          <w:szCs w:val="24"/>
        </w:rPr>
      </w:pPr>
      <w:r w:rsidRPr="007E5EE3">
        <w:rPr>
          <w:rFonts w:ascii="Times New Roman" w:hAnsi="Times New Roman" w:cs="Times New Roman"/>
          <w:b/>
          <w:sz w:val="24"/>
          <w:szCs w:val="24"/>
        </w:rPr>
        <w:t xml:space="preserve">Обеспечение оборудованием и спортивным инвентарем, необходимыми </w:t>
      </w:r>
      <w:r w:rsidRPr="007E5EE3">
        <w:rPr>
          <w:rFonts w:ascii="Times New Roman" w:hAnsi="Times New Roman" w:cs="Times New Roman"/>
          <w:b/>
          <w:sz w:val="24"/>
          <w:szCs w:val="24"/>
        </w:rPr>
        <w:br/>
        <w:t>для прохождения спортивной подготовки</w:t>
      </w:r>
    </w:p>
    <w:p w:rsidR="00303BA1" w:rsidRPr="007E5EE3" w:rsidRDefault="00303BA1" w:rsidP="00303BA1">
      <w:pPr>
        <w:pStyle w:val="ConsPlusNormal"/>
        <w:jc w:val="right"/>
        <w:outlineLvl w:val="1"/>
        <w:rPr>
          <w:rFonts w:ascii="Times New Roman" w:hAnsi="Times New Roman" w:cs="Times New Roman"/>
          <w:sz w:val="24"/>
          <w:szCs w:val="24"/>
        </w:rPr>
      </w:pPr>
    </w:p>
    <w:tbl>
      <w:tblPr>
        <w:tblW w:w="10206" w:type="dxa"/>
        <w:tblLayout w:type="fixed"/>
        <w:tblLook w:val="0000" w:firstRow="0" w:lastRow="0" w:firstColumn="0" w:lastColumn="0" w:noHBand="0" w:noVBand="0"/>
      </w:tblPr>
      <w:tblGrid>
        <w:gridCol w:w="601"/>
        <w:gridCol w:w="6494"/>
        <w:gridCol w:w="1415"/>
        <w:gridCol w:w="1696"/>
      </w:tblGrid>
      <w:tr w:rsidR="00303BA1" w:rsidRPr="007E5EE3" w:rsidTr="00303BA1">
        <w:tc>
          <w:tcPr>
            <w:tcW w:w="601"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widowControl w:val="0"/>
              <w:spacing w:after="0" w:line="240" w:lineRule="auto"/>
              <w:contextualSpacing/>
              <w:jc w:val="center"/>
              <w:rPr>
                <w:rFonts w:ascii="Times New Roman" w:hAnsi="Times New Roman" w:cs="Times New Roman"/>
                <w:sz w:val="24"/>
                <w:szCs w:val="24"/>
              </w:rPr>
            </w:pPr>
            <w:r w:rsidRPr="007E5EE3">
              <w:rPr>
                <w:rFonts w:ascii="Times New Roman" w:eastAsia="Times New Roman" w:hAnsi="Times New Roman" w:cs="Times New Roman"/>
                <w:sz w:val="24"/>
                <w:szCs w:val="24"/>
              </w:rPr>
              <w:t>№ п/п</w:t>
            </w:r>
          </w:p>
        </w:tc>
        <w:tc>
          <w:tcPr>
            <w:tcW w:w="6494"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widowControl w:val="0"/>
              <w:spacing w:after="0" w:line="240" w:lineRule="auto"/>
              <w:contextualSpacing/>
              <w:jc w:val="center"/>
              <w:rPr>
                <w:rFonts w:ascii="Times New Roman" w:hAnsi="Times New Roman" w:cs="Times New Roman"/>
                <w:sz w:val="24"/>
                <w:szCs w:val="24"/>
              </w:rPr>
            </w:pPr>
            <w:r w:rsidRPr="007E5EE3">
              <w:rPr>
                <w:rFonts w:ascii="Times New Roman" w:eastAsia="Times New Roman" w:hAnsi="Times New Roman" w:cs="Times New Roman"/>
                <w:sz w:val="24"/>
                <w:szCs w:val="24"/>
              </w:rPr>
              <w:t>Наименование оборудования, спортивного инвентаря</w:t>
            </w:r>
          </w:p>
        </w:tc>
        <w:tc>
          <w:tcPr>
            <w:tcW w:w="1415"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widowControl w:val="0"/>
              <w:spacing w:after="0" w:line="240" w:lineRule="auto"/>
              <w:ind w:left="-109" w:right="-107"/>
              <w:contextualSpacing/>
              <w:jc w:val="center"/>
              <w:rPr>
                <w:rFonts w:ascii="Times New Roman" w:hAnsi="Times New Roman" w:cs="Times New Roman"/>
                <w:sz w:val="24"/>
                <w:szCs w:val="24"/>
              </w:rPr>
            </w:pPr>
            <w:r w:rsidRPr="007E5EE3">
              <w:rPr>
                <w:rFonts w:ascii="Times New Roman" w:eastAsia="Times New Roman" w:hAnsi="Times New Roman" w:cs="Times New Roman"/>
                <w:sz w:val="24"/>
                <w:szCs w:val="24"/>
              </w:rPr>
              <w:t>Единица измерения</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widowControl w:val="0"/>
              <w:spacing w:after="0" w:line="240" w:lineRule="auto"/>
              <w:ind w:left="-107" w:right="-108"/>
              <w:contextualSpacing/>
              <w:jc w:val="center"/>
              <w:rPr>
                <w:rFonts w:ascii="Times New Roman" w:hAnsi="Times New Roman" w:cs="Times New Roman"/>
                <w:sz w:val="24"/>
                <w:szCs w:val="24"/>
              </w:rPr>
            </w:pPr>
            <w:r w:rsidRPr="007E5EE3">
              <w:rPr>
                <w:rFonts w:ascii="Times New Roman" w:eastAsia="Times New Roman" w:hAnsi="Times New Roman" w:cs="Times New Roman"/>
                <w:sz w:val="24"/>
                <w:szCs w:val="24"/>
              </w:rPr>
              <w:t>Количество изделий</w:t>
            </w:r>
          </w:p>
        </w:tc>
      </w:tr>
      <w:tr w:rsidR="00303BA1" w:rsidRPr="007E5EE3" w:rsidTr="00303BA1">
        <w:tblPrEx>
          <w:tblCellMar>
            <w:top w:w="102" w:type="dxa"/>
            <w:left w:w="62" w:type="dxa"/>
            <w:bottom w:w="102" w:type="dxa"/>
            <w:right w:w="62" w:type="dxa"/>
          </w:tblCellMar>
        </w:tblPrEx>
        <w:trPr>
          <w:trHeight w:val="23"/>
        </w:trPr>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2"/>
              <w:spacing w:after="0"/>
              <w:contextualSpacing/>
              <w:rPr>
                <w:rFonts w:ascii="Times New Roman" w:hAnsi="Times New Roman" w:cs="Times New Roman"/>
                <w:sz w:val="24"/>
                <w:szCs w:val="24"/>
              </w:rPr>
            </w:pPr>
            <w:r w:rsidRPr="007E5EE3">
              <w:rPr>
                <w:rFonts w:ascii="Times New Roman" w:hAnsi="Times New Roman" w:cs="Times New Roman"/>
                <w:sz w:val="24"/>
                <w:szCs w:val="24"/>
              </w:rPr>
              <w:t xml:space="preserve">Амортизатор резиновый </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20</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2"/>
              <w:spacing w:after="0"/>
              <w:contextualSpacing/>
              <w:rPr>
                <w:rFonts w:ascii="Times New Roman" w:hAnsi="Times New Roman" w:cs="Times New Roman"/>
                <w:sz w:val="24"/>
                <w:szCs w:val="24"/>
              </w:rPr>
            </w:pPr>
            <w:r w:rsidRPr="007E5EE3">
              <w:rPr>
                <w:rFonts w:ascii="Times New Roman" w:hAnsi="Times New Roman" w:cs="Times New Roman"/>
                <w:sz w:val="24"/>
                <w:szCs w:val="24"/>
              </w:rPr>
              <w:t>Брусья</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3</w:t>
            </w:r>
          </w:p>
        </w:tc>
      </w:tr>
      <w:tr w:rsidR="00303BA1" w:rsidRPr="007E5EE3" w:rsidTr="00303BA1">
        <w:tblPrEx>
          <w:tblCellMar>
            <w:top w:w="102" w:type="dxa"/>
            <w:left w:w="62" w:type="dxa"/>
            <w:bottom w:w="102" w:type="dxa"/>
            <w:right w:w="62" w:type="dxa"/>
          </w:tblCellMar>
        </w:tblPrEx>
        <w:tc>
          <w:tcPr>
            <w:tcW w:w="601" w:type="dxa"/>
            <w:tcBorders>
              <w:top w:val="single" w:sz="4" w:space="0" w:color="000000"/>
              <w:left w:val="single" w:sz="4" w:space="0" w:color="000000"/>
              <w:bottom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000000"/>
              <w:left w:val="single" w:sz="4" w:space="0" w:color="000000"/>
              <w:bottom w:val="single" w:sz="4" w:space="0" w:color="auto"/>
            </w:tcBorders>
            <w:shd w:val="clear" w:color="auto" w:fill="auto"/>
            <w:vAlign w:val="center"/>
          </w:tcPr>
          <w:p w:rsidR="00303BA1" w:rsidRPr="007E5EE3" w:rsidRDefault="00303BA1" w:rsidP="00303BA1">
            <w:pPr>
              <w:pStyle w:val="af2"/>
              <w:spacing w:after="0"/>
              <w:contextualSpacing/>
              <w:rPr>
                <w:rFonts w:ascii="Times New Roman" w:hAnsi="Times New Roman" w:cs="Times New Roman"/>
                <w:sz w:val="24"/>
                <w:szCs w:val="24"/>
              </w:rPr>
            </w:pPr>
            <w:r w:rsidRPr="007E5EE3">
              <w:rPr>
                <w:rFonts w:ascii="Times New Roman" w:hAnsi="Times New Roman" w:cs="Times New Roman"/>
                <w:sz w:val="24"/>
                <w:szCs w:val="24"/>
              </w:rPr>
              <w:t>Весы электронные медицинские (до 150 кг)</w:t>
            </w:r>
          </w:p>
        </w:tc>
        <w:tc>
          <w:tcPr>
            <w:tcW w:w="1415" w:type="dxa"/>
            <w:tcBorders>
              <w:top w:val="single" w:sz="4" w:space="0" w:color="000000"/>
              <w:left w:val="single" w:sz="4" w:space="0" w:color="000000"/>
              <w:bottom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000000"/>
              <w:left w:val="single" w:sz="4" w:space="0" w:color="000000"/>
              <w:bottom w:val="single" w:sz="4" w:space="0" w:color="auto"/>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Гантели переменной массы (до 20 кг)</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комплект</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4</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Канат для функционального тренинга</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Канат для лазания</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3</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Лестница координационная </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4</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Измерительное устройство для формы дзюдо </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strike/>
                <w:color w:val="auto"/>
                <w:sz w:val="24"/>
                <w:szCs w:val="24"/>
              </w:rPr>
            </w:pPr>
            <w:r w:rsidRPr="007E5EE3">
              <w:rPr>
                <w:rFonts w:ascii="Times New Roman" w:hAnsi="Times New Roman" w:cs="Times New Roman"/>
                <w:color w:val="auto"/>
                <w:sz w:val="24"/>
                <w:szCs w:val="24"/>
              </w:rPr>
              <w:t>1</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Лист «татами» для дзюдо </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72</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Манекен тренировочный </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6</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Мат гимнастический для отработки бросков </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8</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Полусфера балансировочная</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8</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Тренажер для наклонов лежа (гиперэкстензии)</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Скамья для пресса</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1</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Стенка гимнастическая (секция)</w:t>
            </w:r>
          </w:p>
        </w:tc>
        <w:tc>
          <w:tcPr>
            <w:tcW w:w="141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strike/>
                <w:color w:val="auto"/>
                <w:sz w:val="24"/>
                <w:szCs w:val="24"/>
              </w:rPr>
            </w:pPr>
            <w:r w:rsidRPr="007E5EE3">
              <w:rPr>
                <w:rFonts w:ascii="Times New Roman" w:hAnsi="Times New Roman" w:cs="Times New Roman"/>
                <w:color w:val="auto"/>
                <w:sz w:val="24"/>
                <w:szCs w:val="24"/>
              </w:rPr>
              <w:t>3</w:t>
            </w:r>
          </w:p>
        </w:tc>
      </w:tr>
      <w:tr w:rsidR="00303BA1" w:rsidRPr="007E5EE3" w:rsidTr="00303BA1">
        <w:tblPrEx>
          <w:tblCellMar>
            <w:top w:w="102" w:type="dxa"/>
            <w:left w:w="62" w:type="dxa"/>
            <w:bottom w:w="102" w:type="dxa"/>
            <w:right w:w="62" w:type="dxa"/>
          </w:tblCellMar>
        </w:tblPrEx>
        <w:tc>
          <w:tcPr>
            <w:tcW w:w="601" w:type="dxa"/>
            <w:tcBorders>
              <w:left w:val="single" w:sz="4" w:space="0" w:color="000000"/>
              <w:bottom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left w:val="single" w:sz="4" w:space="0" w:color="000000"/>
              <w:bottom w:val="single" w:sz="4" w:space="0" w:color="auto"/>
            </w:tcBorders>
            <w:shd w:val="clear" w:color="auto" w:fill="auto"/>
            <w:vAlign w:val="center"/>
          </w:tcPr>
          <w:p w:rsidR="00303BA1" w:rsidRPr="007E5EE3" w:rsidRDefault="00303BA1" w:rsidP="00303BA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Турник навесной на гимнастическую стенку</w:t>
            </w:r>
          </w:p>
        </w:tc>
        <w:tc>
          <w:tcPr>
            <w:tcW w:w="1415" w:type="dxa"/>
            <w:tcBorders>
              <w:left w:val="single" w:sz="4" w:space="0" w:color="000000"/>
              <w:bottom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left w:val="single" w:sz="4" w:space="0" w:color="000000"/>
              <w:bottom w:val="single" w:sz="4" w:space="0" w:color="auto"/>
              <w:right w:val="single" w:sz="4" w:space="0" w:color="000000"/>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3</w:t>
            </w:r>
          </w:p>
        </w:tc>
      </w:tr>
      <w:tr w:rsidR="00303BA1" w:rsidRPr="007E5EE3" w:rsidTr="00303BA1">
        <w:tblPrEx>
          <w:tblCellMar>
            <w:top w:w="102" w:type="dxa"/>
            <w:left w:w="62" w:type="dxa"/>
            <w:bottom w:w="102" w:type="dxa"/>
            <w:right w:w="62" w:type="dxa"/>
          </w:tblCellMar>
        </w:tblPrEx>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Для этапов высшего спортивного мастерства и совершенствования спортивного мастерства</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eastAsia="Times New Roman" w:hAnsi="Times New Roman" w:cs="Times New Roman"/>
                <w:color w:val="auto"/>
                <w:sz w:val="24"/>
                <w:szCs w:val="24"/>
              </w:rPr>
              <w:t>Гири спортивные (8, 16, 24 и 32 кг)</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комплект</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8</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Кушетка массажная или массажный стол</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1</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Стойка со скамьей для жима лежа горизонтальная </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Скамья силовая с регулируемым наклоном спинки </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Стойка для приседаний со штангой </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Стойка силовая универсальная</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Тренажер «беговая дорожка» </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Велоэргометр</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Тренажер силовой универсальный на различные группы мышц </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1</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rPr>
                <w:rFonts w:ascii="Times New Roman" w:hAnsi="Times New Roman" w:cs="Times New Roman"/>
                <w:color w:val="auto"/>
                <w:sz w:val="24"/>
                <w:szCs w:val="24"/>
              </w:rPr>
            </w:pPr>
            <w:r w:rsidRPr="007E5EE3">
              <w:rPr>
                <w:rFonts w:ascii="Times New Roman" w:hAnsi="Times New Roman" w:cs="Times New Roman"/>
                <w:color w:val="auto"/>
                <w:sz w:val="24"/>
                <w:szCs w:val="24"/>
              </w:rPr>
              <w:t xml:space="preserve">Тренажер эллиптический </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2</w:t>
            </w:r>
          </w:p>
        </w:tc>
      </w:tr>
      <w:tr w:rsidR="00303BA1" w:rsidRPr="007E5EE3" w:rsidTr="00303BA1">
        <w:tblPrEx>
          <w:tblCellMar>
            <w:top w:w="102" w:type="dxa"/>
            <w:left w:w="62" w:type="dxa"/>
            <w:bottom w:w="102" w:type="dxa"/>
            <w:right w:w="62" w:type="dxa"/>
          </w:tblCellMar>
        </w:tblPrEx>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widowControl w:val="0"/>
              <w:numPr>
                <w:ilvl w:val="0"/>
                <w:numId w:val="40"/>
              </w:numPr>
              <w:pBdr>
                <w:top w:val="none" w:sz="0" w:space="0" w:color="000000"/>
                <w:left w:val="none" w:sz="0" w:space="0" w:color="000000"/>
                <w:bottom w:val="none" w:sz="0" w:space="0" w:color="000000"/>
                <w:right w:val="none" w:sz="0" w:space="0" w:color="000000"/>
              </w:pBdr>
              <w:tabs>
                <w:tab w:val="clear" w:pos="0"/>
              </w:tabs>
              <w:suppressAutoHyphens/>
              <w:snapToGrid w:val="0"/>
              <w:spacing w:after="0" w:line="240" w:lineRule="auto"/>
              <w:ind w:left="0" w:firstLine="0"/>
              <w:contextualSpacing/>
              <w:jc w:val="center"/>
              <w:rPr>
                <w:rFonts w:ascii="Times New Roman" w:eastAsia="Times New Roman" w:hAnsi="Times New Roman" w:cs="Times New Roman"/>
                <w:sz w:val="24"/>
                <w:szCs w:val="24"/>
              </w:rPr>
            </w:pP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E5EE3">
              <w:rPr>
                <w:rFonts w:ascii="Times New Roman" w:eastAsia="Times New Roman" w:hAnsi="Times New Roman" w:cs="Times New Roman"/>
                <w:sz w:val="24"/>
                <w:szCs w:val="24"/>
                <w:lang w:eastAsia="ru-RU"/>
              </w:rPr>
              <w:t xml:space="preserve">Штанга тренировочная (разборная) </w:t>
            </w:r>
            <w:r w:rsidRPr="007E5EE3">
              <w:rPr>
                <w:rFonts w:ascii="Times New Roman" w:hAnsi="Times New Roman" w:cs="Times New Roman"/>
                <w:sz w:val="24"/>
                <w:szCs w:val="24"/>
              </w:rPr>
              <w:t>с комплектом дисков (250 кг)</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штук</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03BA1" w:rsidRPr="007E5EE3" w:rsidRDefault="00303BA1" w:rsidP="00303BA1">
            <w:pPr>
              <w:pStyle w:val="affa"/>
              <w:spacing w:after="0" w:line="240" w:lineRule="auto"/>
              <w:contextualSpacing/>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1</w:t>
            </w:r>
          </w:p>
        </w:tc>
      </w:tr>
    </w:tbl>
    <w:p w:rsidR="00303BA1" w:rsidRPr="007E5EE3" w:rsidRDefault="00303BA1" w:rsidP="00303BA1">
      <w:pPr>
        <w:shd w:val="clear" w:color="auto" w:fill="FFFFFF"/>
        <w:spacing w:after="0" w:line="240" w:lineRule="auto"/>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303BA1" w:rsidRPr="007E5EE3" w:rsidRDefault="00303BA1" w:rsidP="00303BA1">
      <w:pPr>
        <w:shd w:val="clear" w:color="auto" w:fill="FFFFFF"/>
        <w:spacing w:after="0" w:line="240" w:lineRule="auto"/>
        <w:jc w:val="center"/>
        <w:rPr>
          <w:rFonts w:ascii="Times New Roman" w:hAnsi="Times New Roman" w:cs="Times New Roman"/>
          <w:b/>
          <w:bCs/>
          <w:sz w:val="24"/>
          <w:szCs w:val="24"/>
        </w:rPr>
      </w:pPr>
    </w:p>
    <w:p w:rsidR="00BD02DB" w:rsidRPr="007E5EE3" w:rsidRDefault="00BD02DB" w:rsidP="00303BA1">
      <w:pPr>
        <w:pStyle w:val="a8"/>
        <w:shd w:val="clear" w:color="auto" w:fill="FFFFFF" w:themeFill="background1"/>
        <w:rPr>
          <w:rFonts w:ascii="Times New Roman" w:hAnsi="Times New Roman" w:cs="Times New Roman"/>
          <w:sz w:val="24"/>
          <w:szCs w:val="24"/>
        </w:rPr>
      </w:pPr>
    </w:p>
    <w:p w:rsidR="00BD02DB" w:rsidRPr="007E5EE3" w:rsidRDefault="00BD02DB" w:rsidP="00BD02DB">
      <w:pPr>
        <w:pStyle w:val="a8"/>
        <w:shd w:val="clear" w:color="auto" w:fill="FFFFFF" w:themeFill="background1"/>
        <w:ind w:left="567"/>
        <w:rPr>
          <w:rFonts w:ascii="Times New Roman" w:hAnsi="Times New Roman" w:cs="Times New Roman"/>
          <w:sz w:val="24"/>
          <w:szCs w:val="24"/>
        </w:rPr>
      </w:pPr>
    </w:p>
    <w:p w:rsidR="00BD02DB" w:rsidRPr="007E5EE3" w:rsidRDefault="00BD02DB" w:rsidP="00BD02DB">
      <w:pPr>
        <w:pStyle w:val="a8"/>
        <w:shd w:val="clear" w:color="auto" w:fill="FFFFFF" w:themeFill="background1"/>
        <w:ind w:left="567"/>
        <w:rPr>
          <w:rFonts w:ascii="Times New Roman" w:hAnsi="Times New Roman" w:cs="Times New Roman"/>
          <w:sz w:val="24"/>
          <w:szCs w:val="24"/>
        </w:rPr>
      </w:pPr>
    </w:p>
    <w:p w:rsidR="00BD02DB" w:rsidRPr="007E5EE3" w:rsidRDefault="00BD02DB" w:rsidP="00BD02DB">
      <w:pPr>
        <w:pStyle w:val="a8"/>
        <w:shd w:val="clear" w:color="auto" w:fill="FFFFFF" w:themeFill="background1"/>
        <w:ind w:left="567"/>
        <w:rPr>
          <w:rFonts w:ascii="Times New Roman" w:hAnsi="Times New Roman" w:cs="Times New Roman"/>
          <w:sz w:val="24"/>
          <w:szCs w:val="24"/>
        </w:rPr>
      </w:pPr>
    </w:p>
    <w:p w:rsidR="00BD02DB" w:rsidRPr="007E5EE3" w:rsidRDefault="00BD02DB" w:rsidP="00BD02DB">
      <w:pPr>
        <w:pStyle w:val="a8"/>
        <w:shd w:val="clear" w:color="auto" w:fill="FFFFFF" w:themeFill="background1"/>
        <w:ind w:left="567"/>
        <w:rPr>
          <w:rFonts w:ascii="Times New Roman" w:hAnsi="Times New Roman" w:cs="Times New Roman"/>
          <w:sz w:val="24"/>
          <w:szCs w:val="24"/>
        </w:rPr>
      </w:pPr>
    </w:p>
    <w:p w:rsidR="00BD02DB" w:rsidRPr="007E5EE3" w:rsidRDefault="00BD02DB" w:rsidP="00BD02DB">
      <w:pPr>
        <w:pStyle w:val="a8"/>
        <w:shd w:val="clear" w:color="auto" w:fill="FFFFFF" w:themeFill="background1"/>
        <w:rPr>
          <w:rFonts w:ascii="Times New Roman" w:hAnsi="Times New Roman" w:cs="Times New Roman"/>
          <w:sz w:val="24"/>
          <w:szCs w:val="24"/>
        </w:rPr>
      </w:pPr>
    </w:p>
    <w:p w:rsidR="00BD02DB" w:rsidRPr="007E5EE3" w:rsidRDefault="00BD02DB" w:rsidP="00BD02DB">
      <w:pPr>
        <w:pStyle w:val="a8"/>
        <w:shd w:val="clear" w:color="auto" w:fill="FFFFFF" w:themeFill="background1"/>
        <w:ind w:left="567"/>
        <w:rPr>
          <w:rFonts w:ascii="Times New Roman" w:hAnsi="Times New Roman" w:cs="Times New Roman"/>
          <w:sz w:val="24"/>
          <w:szCs w:val="24"/>
        </w:rPr>
      </w:pPr>
    </w:p>
    <w:p w:rsidR="00BD02DB" w:rsidRPr="007E5EE3" w:rsidRDefault="00BD02DB" w:rsidP="00BD02DB">
      <w:pPr>
        <w:pStyle w:val="a8"/>
        <w:shd w:val="clear" w:color="auto" w:fill="FFFFFF" w:themeFill="background1"/>
        <w:rPr>
          <w:rFonts w:ascii="Times New Roman" w:hAnsi="Times New Roman" w:cs="Times New Roman"/>
          <w:b/>
          <w:sz w:val="24"/>
          <w:szCs w:val="24"/>
        </w:rPr>
        <w:sectPr w:rsidR="00BD02DB" w:rsidRPr="007E5EE3" w:rsidSect="00E1417E">
          <w:pgSz w:w="11906" w:h="16838"/>
          <w:pgMar w:top="142" w:right="567" w:bottom="284" w:left="1134" w:header="709" w:footer="709" w:gutter="0"/>
          <w:pgNumType w:start="2"/>
          <w:cols w:space="720"/>
          <w:formProt w:val="0"/>
          <w:docGrid w:linePitch="299" w:charSpace="4096"/>
        </w:sectPr>
      </w:pPr>
    </w:p>
    <w:p w:rsidR="00303BA1" w:rsidRPr="007E5EE3" w:rsidRDefault="00303BA1" w:rsidP="00CE787E">
      <w:pPr>
        <w:shd w:val="clear" w:color="auto" w:fill="FFFFFF"/>
        <w:spacing w:after="0" w:line="240" w:lineRule="auto"/>
        <w:jc w:val="center"/>
        <w:rPr>
          <w:rFonts w:ascii="Times New Roman" w:eastAsia="Times New Roman" w:hAnsi="Times New Roman" w:cs="Times New Roman"/>
          <w:b/>
          <w:bCs/>
          <w:sz w:val="24"/>
          <w:szCs w:val="24"/>
          <w:lang w:eastAsia="ru-RU"/>
        </w:rPr>
      </w:pPr>
      <w:r w:rsidRPr="007E5EE3">
        <w:rPr>
          <w:rFonts w:ascii="Times New Roman" w:hAnsi="Times New Roman" w:cs="Times New Roman"/>
          <w:b/>
          <w:bCs/>
          <w:sz w:val="24"/>
          <w:szCs w:val="24"/>
        </w:rPr>
        <w:lastRenderedPageBreak/>
        <w:t>Обеспечение спортивной экипировкой</w:t>
      </w:r>
    </w:p>
    <w:p w:rsidR="00303BA1" w:rsidRPr="007E5EE3" w:rsidRDefault="00303BA1" w:rsidP="00303BA1">
      <w:pPr>
        <w:pStyle w:val="ConsPlusNormal"/>
        <w:outlineLvl w:val="1"/>
        <w:rPr>
          <w:rFonts w:ascii="Times New Roman" w:hAnsi="Times New Roman" w:cs="Times New Roman"/>
          <w:sz w:val="24"/>
          <w:szCs w:val="24"/>
        </w:rPr>
      </w:pPr>
    </w:p>
    <w:tbl>
      <w:tblPr>
        <w:tblW w:w="15168" w:type="dxa"/>
        <w:tblInd w:w="109" w:type="dxa"/>
        <w:tblLook w:val="0000" w:firstRow="0" w:lastRow="0" w:firstColumn="0" w:lastColumn="0" w:noHBand="0" w:noVBand="0"/>
      </w:tblPr>
      <w:tblGrid>
        <w:gridCol w:w="569"/>
        <w:gridCol w:w="2923"/>
        <w:gridCol w:w="1369"/>
        <w:gridCol w:w="2364"/>
        <w:gridCol w:w="578"/>
        <w:gridCol w:w="1095"/>
        <w:gridCol w:w="1129"/>
        <w:gridCol w:w="1113"/>
        <w:gridCol w:w="976"/>
        <w:gridCol w:w="1249"/>
        <w:gridCol w:w="9"/>
        <w:gridCol w:w="733"/>
        <w:gridCol w:w="1061"/>
      </w:tblGrid>
      <w:tr w:rsidR="00303BA1" w:rsidRPr="007E5EE3" w:rsidTr="00303BA1">
        <w:trPr>
          <w:trHeight w:val="567"/>
        </w:trPr>
        <w:tc>
          <w:tcPr>
            <w:tcW w:w="1516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tabs>
                <w:tab w:val="center" w:pos="4241"/>
              </w:tabs>
              <w:spacing w:after="0" w:line="240" w:lineRule="auto"/>
              <w:ind w:left="-675" w:firstLine="33"/>
              <w:jc w:val="center"/>
              <w:rPr>
                <w:rFonts w:ascii="Times New Roman" w:hAnsi="Times New Roman" w:cs="Times New Roman"/>
                <w:sz w:val="24"/>
                <w:szCs w:val="24"/>
              </w:rPr>
            </w:pPr>
            <w:r w:rsidRPr="007E5EE3">
              <w:rPr>
                <w:rFonts w:ascii="Times New Roman" w:hAnsi="Times New Roman" w:cs="Times New Roman"/>
                <w:sz w:val="24"/>
                <w:szCs w:val="24"/>
              </w:rPr>
              <w:t>Спортивная экипировка, передаваемая в индивидуальное пользование</w:t>
            </w:r>
          </w:p>
        </w:tc>
      </w:tr>
      <w:tr w:rsidR="00303BA1" w:rsidRPr="007E5EE3" w:rsidTr="00303BA1">
        <w:trPr>
          <w:cantSplit/>
          <w:trHeight w:val="240"/>
        </w:trPr>
        <w:tc>
          <w:tcPr>
            <w:tcW w:w="569" w:type="dxa"/>
            <w:vMerge w:val="restart"/>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pacing w:after="0" w:line="240" w:lineRule="auto"/>
              <w:ind w:left="-108" w:right="-108"/>
              <w:jc w:val="center"/>
              <w:rPr>
                <w:rFonts w:ascii="Times New Roman" w:hAnsi="Times New Roman" w:cs="Times New Roman"/>
                <w:sz w:val="24"/>
                <w:szCs w:val="24"/>
              </w:rPr>
            </w:pPr>
            <w:r w:rsidRPr="007E5EE3">
              <w:rPr>
                <w:rFonts w:ascii="Times New Roman" w:eastAsia="Times New Roman" w:hAnsi="Times New Roman" w:cs="Times New Roman"/>
                <w:sz w:val="24"/>
                <w:szCs w:val="24"/>
              </w:rPr>
              <w:t>№</w:t>
            </w:r>
          </w:p>
          <w:p w:rsidR="00303BA1" w:rsidRPr="007E5EE3" w:rsidRDefault="00303BA1" w:rsidP="00303BA1">
            <w:pPr>
              <w:spacing w:after="0" w:line="240" w:lineRule="auto"/>
              <w:ind w:left="-108" w:right="-108"/>
              <w:jc w:val="center"/>
              <w:rPr>
                <w:rFonts w:ascii="Times New Roman" w:hAnsi="Times New Roman" w:cs="Times New Roman"/>
                <w:sz w:val="24"/>
                <w:szCs w:val="24"/>
              </w:rPr>
            </w:pPr>
            <w:r w:rsidRPr="007E5EE3">
              <w:rPr>
                <w:rFonts w:ascii="Times New Roman" w:hAnsi="Times New Roman" w:cs="Times New Roman"/>
                <w:sz w:val="24"/>
                <w:szCs w:val="24"/>
              </w:rPr>
              <w:t>п/п</w:t>
            </w:r>
          </w:p>
        </w:tc>
        <w:tc>
          <w:tcPr>
            <w:tcW w:w="2923" w:type="dxa"/>
            <w:vMerge w:val="restart"/>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bCs/>
                <w:sz w:val="24"/>
                <w:szCs w:val="24"/>
              </w:rPr>
              <w:t>Наименование</w:t>
            </w:r>
          </w:p>
        </w:tc>
        <w:tc>
          <w:tcPr>
            <w:tcW w:w="1369" w:type="dxa"/>
            <w:vMerge w:val="restart"/>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pacing w:after="0" w:line="240" w:lineRule="auto"/>
              <w:ind w:left="-108" w:right="-108"/>
              <w:jc w:val="center"/>
              <w:rPr>
                <w:rFonts w:ascii="Times New Roman" w:hAnsi="Times New Roman" w:cs="Times New Roman"/>
                <w:sz w:val="24"/>
                <w:szCs w:val="24"/>
              </w:rPr>
            </w:pPr>
            <w:r w:rsidRPr="007E5EE3">
              <w:rPr>
                <w:rFonts w:ascii="Times New Roman" w:hAnsi="Times New Roman" w:cs="Times New Roman"/>
                <w:bCs/>
                <w:sz w:val="24"/>
                <w:szCs w:val="24"/>
              </w:rPr>
              <w:t>Единица измерения</w:t>
            </w:r>
          </w:p>
        </w:tc>
        <w:tc>
          <w:tcPr>
            <w:tcW w:w="2364" w:type="dxa"/>
            <w:vMerge w:val="restart"/>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pacing w:after="0" w:line="240" w:lineRule="auto"/>
              <w:ind w:left="-108" w:right="-108"/>
              <w:jc w:val="center"/>
              <w:rPr>
                <w:rFonts w:ascii="Times New Roman" w:hAnsi="Times New Roman" w:cs="Times New Roman"/>
                <w:sz w:val="24"/>
                <w:szCs w:val="24"/>
              </w:rPr>
            </w:pPr>
            <w:r w:rsidRPr="007E5EE3">
              <w:rPr>
                <w:rFonts w:ascii="Times New Roman" w:hAnsi="Times New Roman" w:cs="Times New Roman"/>
                <w:bCs/>
                <w:sz w:val="24"/>
                <w:szCs w:val="24"/>
              </w:rPr>
              <w:t>Расчетная единица</w:t>
            </w:r>
          </w:p>
        </w:tc>
        <w:tc>
          <w:tcPr>
            <w:tcW w:w="794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tabs>
                <w:tab w:val="center" w:pos="4241"/>
              </w:tabs>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Этапы спортивной подготовки</w:t>
            </w:r>
          </w:p>
        </w:tc>
      </w:tr>
      <w:tr w:rsidR="00303BA1" w:rsidRPr="007E5EE3" w:rsidTr="00303BA1">
        <w:trPr>
          <w:cantSplit/>
          <w:trHeight w:val="843"/>
        </w:trPr>
        <w:tc>
          <w:tcPr>
            <w:tcW w:w="569" w:type="dxa"/>
            <w:vMerge/>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napToGrid w:val="0"/>
              <w:spacing w:after="0" w:line="240" w:lineRule="auto"/>
              <w:jc w:val="center"/>
              <w:rPr>
                <w:rFonts w:ascii="Times New Roman" w:hAnsi="Times New Roman" w:cs="Times New Roman"/>
                <w:sz w:val="24"/>
                <w:szCs w:val="24"/>
              </w:rPr>
            </w:pPr>
          </w:p>
        </w:tc>
        <w:tc>
          <w:tcPr>
            <w:tcW w:w="2923" w:type="dxa"/>
            <w:vMerge/>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ConsPlusNonformat"/>
              <w:snapToGrid w:val="0"/>
              <w:spacing w:after="200"/>
              <w:jc w:val="center"/>
              <w:rPr>
                <w:rFonts w:ascii="Times New Roman" w:hAnsi="Times New Roman" w:cs="Times New Roman"/>
                <w:sz w:val="24"/>
                <w:szCs w:val="24"/>
              </w:rPr>
            </w:pPr>
          </w:p>
        </w:tc>
        <w:tc>
          <w:tcPr>
            <w:tcW w:w="1369" w:type="dxa"/>
            <w:vMerge/>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napToGrid w:val="0"/>
              <w:spacing w:after="0" w:line="240" w:lineRule="auto"/>
              <w:jc w:val="center"/>
              <w:rPr>
                <w:rFonts w:ascii="Times New Roman" w:hAnsi="Times New Roman" w:cs="Times New Roman"/>
                <w:sz w:val="24"/>
                <w:szCs w:val="24"/>
              </w:rPr>
            </w:pPr>
          </w:p>
        </w:tc>
        <w:tc>
          <w:tcPr>
            <w:tcW w:w="2364" w:type="dxa"/>
            <w:vMerge/>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napToGrid w:val="0"/>
              <w:spacing w:after="0" w:line="240" w:lineRule="auto"/>
              <w:ind w:left="-108" w:right="-108"/>
              <w:jc w:val="center"/>
              <w:rPr>
                <w:rFonts w:ascii="Times New Roman" w:hAnsi="Times New Roman" w:cs="Times New Roman"/>
                <w:sz w:val="24"/>
                <w:szCs w:val="24"/>
              </w:rPr>
            </w:pPr>
          </w:p>
        </w:tc>
        <w:tc>
          <w:tcPr>
            <w:tcW w:w="1673" w:type="dxa"/>
            <w:gridSpan w:val="2"/>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pacing w:after="0" w:line="240" w:lineRule="auto"/>
              <w:ind w:left="-108" w:right="-108"/>
              <w:jc w:val="center"/>
              <w:rPr>
                <w:rFonts w:ascii="Times New Roman" w:hAnsi="Times New Roman" w:cs="Times New Roman"/>
                <w:sz w:val="24"/>
                <w:szCs w:val="24"/>
              </w:rPr>
            </w:pPr>
            <w:r w:rsidRPr="007E5EE3">
              <w:rPr>
                <w:rFonts w:ascii="Times New Roman" w:hAnsi="Times New Roman" w:cs="Times New Roman"/>
                <w:sz w:val="24"/>
                <w:szCs w:val="24"/>
              </w:rPr>
              <w:t>Этап начальной подготовки</w:t>
            </w:r>
          </w:p>
        </w:tc>
        <w:tc>
          <w:tcPr>
            <w:tcW w:w="2242" w:type="dxa"/>
            <w:gridSpan w:val="2"/>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pacing w:after="0" w:line="240" w:lineRule="auto"/>
              <w:ind w:left="-108" w:right="-108"/>
              <w:jc w:val="center"/>
              <w:rPr>
                <w:rFonts w:ascii="Times New Roman" w:hAnsi="Times New Roman" w:cs="Times New Roman"/>
                <w:sz w:val="24"/>
                <w:szCs w:val="24"/>
              </w:rPr>
            </w:pPr>
            <w:r w:rsidRPr="007E5EE3">
              <w:rPr>
                <w:rFonts w:ascii="Times New Roman" w:hAnsi="Times New Roman" w:cs="Times New Roman"/>
                <w:sz w:val="24"/>
                <w:szCs w:val="24"/>
              </w:rPr>
              <w:t>Учебно-тренировочный этап</w:t>
            </w:r>
          </w:p>
          <w:p w:rsidR="00303BA1" w:rsidRPr="007E5EE3" w:rsidRDefault="00303BA1" w:rsidP="00303BA1">
            <w:pPr>
              <w:spacing w:after="0" w:line="240" w:lineRule="auto"/>
              <w:ind w:left="-108" w:right="-108"/>
              <w:jc w:val="center"/>
              <w:rPr>
                <w:rFonts w:ascii="Times New Roman" w:hAnsi="Times New Roman" w:cs="Times New Roman"/>
                <w:sz w:val="24"/>
                <w:szCs w:val="24"/>
              </w:rPr>
            </w:pPr>
            <w:r w:rsidRPr="007E5EE3">
              <w:rPr>
                <w:rFonts w:ascii="Times New Roman" w:hAnsi="Times New Roman" w:cs="Times New Roman"/>
                <w:sz w:val="24"/>
                <w:szCs w:val="24"/>
              </w:rPr>
              <w:t>(этап спортивной специализации)</w:t>
            </w:r>
          </w:p>
        </w:tc>
        <w:tc>
          <w:tcPr>
            <w:tcW w:w="2234" w:type="dxa"/>
            <w:gridSpan w:val="3"/>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Этап совершенствования спортивного мастерства</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Этап высшего спортивного мастерства</w:t>
            </w:r>
          </w:p>
        </w:tc>
      </w:tr>
      <w:tr w:rsidR="00303BA1" w:rsidRPr="007E5EE3" w:rsidTr="00303BA1">
        <w:trPr>
          <w:cantSplit/>
          <w:trHeight w:val="1657"/>
        </w:trPr>
        <w:tc>
          <w:tcPr>
            <w:tcW w:w="569" w:type="dxa"/>
            <w:vMerge/>
            <w:tcBorders>
              <w:top w:val="single" w:sz="4" w:space="0" w:color="000000"/>
              <w:left w:val="single" w:sz="4" w:space="0" w:color="000000"/>
              <w:bottom w:val="single" w:sz="4" w:space="0" w:color="000000"/>
            </w:tcBorders>
            <w:shd w:val="clear" w:color="auto" w:fill="auto"/>
          </w:tcPr>
          <w:p w:rsidR="00303BA1" w:rsidRPr="007E5EE3" w:rsidRDefault="00303BA1" w:rsidP="00303BA1">
            <w:pPr>
              <w:snapToGrid w:val="0"/>
              <w:spacing w:after="0" w:line="240" w:lineRule="auto"/>
              <w:jc w:val="center"/>
              <w:rPr>
                <w:rFonts w:ascii="Times New Roman" w:hAnsi="Times New Roman" w:cs="Times New Roman"/>
                <w:sz w:val="24"/>
                <w:szCs w:val="24"/>
              </w:rPr>
            </w:pPr>
          </w:p>
        </w:tc>
        <w:tc>
          <w:tcPr>
            <w:tcW w:w="2923" w:type="dxa"/>
            <w:vMerge/>
            <w:tcBorders>
              <w:top w:val="single" w:sz="4" w:space="0" w:color="000000"/>
              <w:left w:val="single" w:sz="4" w:space="0" w:color="000000"/>
              <w:bottom w:val="single" w:sz="4" w:space="0" w:color="000000"/>
            </w:tcBorders>
            <w:shd w:val="clear" w:color="auto" w:fill="auto"/>
          </w:tcPr>
          <w:p w:rsidR="00303BA1" w:rsidRPr="007E5EE3" w:rsidRDefault="00303BA1" w:rsidP="00303BA1">
            <w:pPr>
              <w:pStyle w:val="ConsPlusNonformat"/>
              <w:snapToGrid w:val="0"/>
              <w:spacing w:after="200"/>
              <w:jc w:val="center"/>
              <w:rPr>
                <w:rFonts w:ascii="Times New Roman" w:hAnsi="Times New Roman" w:cs="Times New Roman"/>
                <w:sz w:val="24"/>
                <w:szCs w:val="24"/>
              </w:rPr>
            </w:pPr>
          </w:p>
        </w:tc>
        <w:tc>
          <w:tcPr>
            <w:tcW w:w="1369" w:type="dxa"/>
            <w:vMerge/>
            <w:tcBorders>
              <w:top w:val="single" w:sz="4" w:space="0" w:color="000000"/>
              <w:left w:val="single" w:sz="4" w:space="0" w:color="000000"/>
              <w:bottom w:val="single" w:sz="4" w:space="0" w:color="000000"/>
            </w:tcBorders>
            <w:shd w:val="clear" w:color="auto" w:fill="auto"/>
          </w:tcPr>
          <w:p w:rsidR="00303BA1" w:rsidRPr="007E5EE3" w:rsidRDefault="00303BA1" w:rsidP="00303BA1">
            <w:pPr>
              <w:snapToGrid w:val="0"/>
              <w:spacing w:after="0" w:line="240" w:lineRule="auto"/>
              <w:jc w:val="center"/>
              <w:rPr>
                <w:rFonts w:ascii="Times New Roman" w:hAnsi="Times New Roman" w:cs="Times New Roman"/>
                <w:sz w:val="24"/>
                <w:szCs w:val="24"/>
              </w:rPr>
            </w:pPr>
          </w:p>
        </w:tc>
        <w:tc>
          <w:tcPr>
            <w:tcW w:w="2364" w:type="dxa"/>
            <w:vMerge/>
            <w:tcBorders>
              <w:top w:val="single" w:sz="4" w:space="0" w:color="000000"/>
              <w:left w:val="single" w:sz="4" w:space="0" w:color="000000"/>
              <w:bottom w:val="single" w:sz="4" w:space="0" w:color="000000"/>
            </w:tcBorders>
            <w:shd w:val="clear" w:color="auto" w:fill="auto"/>
          </w:tcPr>
          <w:p w:rsidR="00303BA1" w:rsidRPr="007E5EE3" w:rsidRDefault="00303BA1" w:rsidP="00303BA1">
            <w:pPr>
              <w:snapToGrid w:val="0"/>
              <w:spacing w:after="0" w:line="240" w:lineRule="auto"/>
              <w:ind w:left="-108" w:right="-108"/>
              <w:jc w:val="center"/>
              <w:rPr>
                <w:rFonts w:ascii="Times New Roman" w:hAnsi="Times New Roman" w:cs="Times New Roman"/>
                <w:sz w:val="24"/>
                <w:szCs w:val="24"/>
              </w:rPr>
            </w:pPr>
          </w:p>
        </w:tc>
        <w:tc>
          <w:tcPr>
            <w:tcW w:w="578" w:type="dxa"/>
            <w:tcBorders>
              <w:top w:val="single" w:sz="4" w:space="0" w:color="000000"/>
              <w:left w:val="single" w:sz="4" w:space="0" w:color="000000"/>
              <w:bottom w:val="single" w:sz="4" w:space="0" w:color="000000"/>
            </w:tcBorders>
            <w:shd w:val="clear" w:color="auto" w:fill="auto"/>
            <w:textDirection w:val="btLr"/>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количество</w:t>
            </w:r>
          </w:p>
        </w:tc>
        <w:tc>
          <w:tcPr>
            <w:tcW w:w="1095" w:type="dxa"/>
            <w:tcBorders>
              <w:top w:val="single" w:sz="4" w:space="0" w:color="000000"/>
              <w:left w:val="single" w:sz="4" w:space="0" w:color="000000"/>
              <w:bottom w:val="single" w:sz="4" w:space="0" w:color="000000"/>
            </w:tcBorders>
            <w:shd w:val="clear" w:color="auto" w:fill="auto"/>
            <w:textDirection w:val="btLr"/>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срок эксплуатации (лет)</w:t>
            </w:r>
          </w:p>
        </w:tc>
        <w:tc>
          <w:tcPr>
            <w:tcW w:w="1129" w:type="dxa"/>
            <w:tcBorders>
              <w:top w:val="single" w:sz="4" w:space="0" w:color="000000"/>
              <w:left w:val="single" w:sz="4" w:space="0" w:color="000000"/>
              <w:bottom w:val="single" w:sz="4" w:space="0" w:color="000000"/>
            </w:tcBorders>
            <w:shd w:val="clear" w:color="auto" w:fill="auto"/>
            <w:textDirection w:val="btLr"/>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количество</w:t>
            </w:r>
          </w:p>
        </w:tc>
        <w:tc>
          <w:tcPr>
            <w:tcW w:w="1113" w:type="dxa"/>
            <w:tcBorders>
              <w:top w:val="single" w:sz="4" w:space="0" w:color="000000"/>
              <w:left w:val="single" w:sz="4" w:space="0" w:color="000000"/>
              <w:bottom w:val="single" w:sz="4" w:space="0" w:color="000000"/>
            </w:tcBorders>
            <w:shd w:val="clear" w:color="auto" w:fill="auto"/>
            <w:textDirection w:val="btLr"/>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срок эксплуатации (лет)</w:t>
            </w:r>
          </w:p>
        </w:tc>
        <w:tc>
          <w:tcPr>
            <w:tcW w:w="976" w:type="dxa"/>
            <w:tcBorders>
              <w:top w:val="single" w:sz="4" w:space="0" w:color="000000"/>
              <w:left w:val="single" w:sz="4" w:space="0" w:color="000000"/>
              <w:bottom w:val="single" w:sz="4" w:space="0" w:color="000000"/>
            </w:tcBorders>
            <w:shd w:val="clear" w:color="auto" w:fill="auto"/>
            <w:textDirection w:val="btLr"/>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количество</w:t>
            </w:r>
          </w:p>
        </w:tc>
        <w:tc>
          <w:tcPr>
            <w:tcW w:w="1249" w:type="dxa"/>
            <w:tcBorders>
              <w:top w:val="single" w:sz="4" w:space="0" w:color="000000"/>
              <w:left w:val="single" w:sz="4" w:space="0" w:color="000000"/>
              <w:bottom w:val="single" w:sz="4" w:space="0" w:color="000000"/>
            </w:tcBorders>
            <w:shd w:val="clear" w:color="auto" w:fill="auto"/>
            <w:textDirection w:val="btLr"/>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срок эксплуатации (лет)</w:t>
            </w:r>
          </w:p>
        </w:tc>
        <w:tc>
          <w:tcPr>
            <w:tcW w:w="742" w:type="dxa"/>
            <w:gridSpan w:val="2"/>
            <w:tcBorders>
              <w:top w:val="single" w:sz="4" w:space="0" w:color="000000"/>
              <w:left w:val="single" w:sz="4" w:space="0" w:color="000000"/>
              <w:bottom w:val="single" w:sz="4" w:space="0" w:color="000000"/>
            </w:tcBorders>
            <w:shd w:val="clear" w:color="auto" w:fill="auto"/>
            <w:textDirection w:val="btLr"/>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количество</w:t>
            </w:r>
          </w:p>
        </w:tc>
        <w:tc>
          <w:tcPr>
            <w:tcW w:w="106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303BA1" w:rsidRPr="007E5EE3" w:rsidRDefault="00303BA1" w:rsidP="00303BA1">
            <w:pPr>
              <w:spacing w:after="0" w:line="240" w:lineRule="auto"/>
              <w:jc w:val="center"/>
              <w:rPr>
                <w:rFonts w:ascii="Times New Roman" w:hAnsi="Times New Roman" w:cs="Times New Roman"/>
                <w:sz w:val="24"/>
                <w:szCs w:val="24"/>
              </w:rPr>
            </w:pPr>
            <w:r w:rsidRPr="007E5EE3">
              <w:rPr>
                <w:rFonts w:ascii="Times New Roman" w:hAnsi="Times New Roman" w:cs="Times New Roman"/>
                <w:sz w:val="24"/>
                <w:szCs w:val="24"/>
              </w:rPr>
              <w:t>срок эксплуатации (лет)</w:t>
            </w:r>
          </w:p>
        </w:tc>
      </w:tr>
      <w:tr w:rsidR="00303BA1" w:rsidRPr="007E5EE3" w:rsidTr="00303BA1">
        <w:trPr>
          <w:trHeight w:val="20"/>
        </w:trPr>
        <w:tc>
          <w:tcPr>
            <w:tcW w:w="569"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1.</w:t>
            </w:r>
          </w:p>
        </w:tc>
        <w:tc>
          <w:tcPr>
            <w:tcW w:w="2923"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eastAsia="Times New Roman" w:hAnsi="Times New Roman" w:cs="Times New Roman"/>
                <w:color w:val="auto"/>
                <w:sz w:val="24"/>
                <w:szCs w:val="24"/>
                <w:lang w:eastAsia="ru-RU"/>
              </w:rPr>
              <w:t xml:space="preserve">Кимоно для дзюдо белое («дзюдога»: куртка </w:t>
            </w:r>
            <w:r w:rsidRPr="007E5EE3">
              <w:rPr>
                <w:rFonts w:ascii="Times New Roman" w:eastAsia="Times New Roman" w:hAnsi="Times New Roman" w:cs="Times New Roman"/>
                <w:color w:val="auto"/>
                <w:sz w:val="24"/>
                <w:szCs w:val="24"/>
                <w:lang w:eastAsia="ru-RU"/>
              </w:rPr>
              <w:br/>
              <w:t>и брюки)</w:t>
            </w:r>
          </w:p>
        </w:tc>
        <w:tc>
          <w:tcPr>
            <w:tcW w:w="1369"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комплект</w:t>
            </w:r>
          </w:p>
        </w:tc>
        <w:tc>
          <w:tcPr>
            <w:tcW w:w="2364"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113"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c>
          <w:tcPr>
            <w:tcW w:w="976"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249"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2.</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eastAsia="Times New Roman" w:hAnsi="Times New Roman" w:cs="Times New Roman"/>
                <w:color w:val="auto"/>
                <w:sz w:val="24"/>
                <w:szCs w:val="24"/>
                <w:lang w:eastAsia="ru-RU"/>
              </w:rPr>
              <w:t xml:space="preserve">Кимоно для дзюдо белое для спортивных соревнований («дзюдога»: куртка </w:t>
            </w:r>
            <w:r w:rsidRPr="007E5EE3">
              <w:rPr>
                <w:rFonts w:ascii="Times New Roman" w:eastAsia="Times New Roman" w:hAnsi="Times New Roman" w:cs="Times New Roman"/>
                <w:color w:val="auto"/>
                <w:sz w:val="24"/>
                <w:szCs w:val="24"/>
                <w:lang w:eastAsia="ru-RU"/>
              </w:rPr>
              <w:br/>
              <w:t>и брюки)</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комплект</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r>
      <w:tr w:rsidR="00303BA1" w:rsidRPr="007E5EE3" w:rsidTr="00303BA1">
        <w:trPr>
          <w:trHeight w:val="2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3.</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eastAsia="Times New Roman" w:hAnsi="Times New Roman" w:cs="Times New Roman"/>
                <w:color w:val="auto"/>
                <w:sz w:val="24"/>
                <w:szCs w:val="24"/>
                <w:lang w:eastAsia="ru-RU"/>
              </w:rPr>
              <w:t xml:space="preserve">Кимоно для дзюдо синее («дзюдога»: куртка </w:t>
            </w:r>
            <w:r w:rsidRPr="007E5EE3">
              <w:rPr>
                <w:rFonts w:ascii="Times New Roman" w:eastAsia="Times New Roman" w:hAnsi="Times New Roman" w:cs="Times New Roman"/>
                <w:color w:val="auto"/>
                <w:sz w:val="24"/>
                <w:szCs w:val="24"/>
                <w:lang w:eastAsia="ru-RU"/>
              </w:rPr>
              <w:br/>
              <w:t>и брюки)</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комплект</w:t>
            </w: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r>
      <w:tr w:rsidR="00303BA1" w:rsidRPr="007E5EE3" w:rsidTr="00303BA1">
        <w:trPr>
          <w:trHeight w:val="20"/>
        </w:trPr>
        <w:tc>
          <w:tcPr>
            <w:tcW w:w="569"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4.</w:t>
            </w:r>
          </w:p>
        </w:tc>
        <w:tc>
          <w:tcPr>
            <w:tcW w:w="2923"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eastAsia="Times New Roman" w:hAnsi="Times New Roman" w:cs="Times New Roman"/>
                <w:color w:val="auto"/>
                <w:sz w:val="24"/>
                <w:szCs w:val="24"/>
                <w:lang w:eastAsia="ru-RU"/>
              </w:rPr>
              <w:t xml:space="preserve">Кимоно для дзюдо синее для спортивных соревнований («дзюдога»: куртка </w:t>
            </w:r>
            <w:r w:rsidRPr="007E5EE3">
              <w:rPr>
                <w:rFonts w:ascii="Times New Roman" w:eastAsia="Times New Roman" w:hAnsi="Times New Roman" w:cs="Times New Roman"/>
                <w:color w:val="auto"/>
                <w:sz w:val="24"/>
                <w:szCs w:val="24"/>
                <w:lang w:eastAsia="ru-RU"/>
              </w:rPr>
              <w:br/>
              <w:t>и брюки)</w:t>
            </w:r>
          </w:p>
        </w:tc>
        <w:tc>
          <w:tcPr>
            <w:tcW w:w="1369"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комплект</w:t>
            </w:r>
          </w:p>
        </w:tc>
        <w:tc>
          <w:tcPr>
            <w:tcW w:w="2364"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976"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249" w:type="dxa"/>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c>
          <w:tcPr>
            <w:tcW w:w="742" w:type="dxa"/>
            <w:gridSpan w:val="2"/>
            <w:tcBorders>
              <w:top w:val="single" w:sz="4" w:space="0" w:color="000000"/>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5.</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Костюм весосгоночный</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6.</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Костюм спортивный</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7.</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Костюм спортивный ветрозащитный</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lastRenderedPageBreak/>
              <w:t>8.</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Кроссовки</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пар</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9.</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Куртка зимняя утепленная</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10.</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Пояс для дзюдо</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11.</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Сумка спортивная</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12.</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Тапки спортивные</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пар</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13.</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Тейп спортивный</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b/>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b/>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b/>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b/>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b/>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b/>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3</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14.</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Футболка</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color w:val="auto"/>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3</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15.</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Шапка спортивная</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2</w:t>
            </w:r>
          </w:p>
        </w:tc>
      </w:tr>
      <w:tr w:rsidR="00303BA1" w:rsidRPr="007E5EE3" w:rsidTr="00303BA1">
        <w:trPr>
          <w:trHeight w:val="20"/>
        </w:trPr>
        <w:tc>
          <w:tcPr>
            <w:tcW w:w="569" w:type="dxa"/>
            <w:tcBorders>
              <w:left w:val="single" w:sz="4" w:space="0" w:color="000000"/>
              <w:bottom w:val="single" w:sz="4" w:space="0" w:color="000000"/>
            </w:tcBorders>
            <w:shd w:val="clear" w:color="auto" w:fill="auto"/>
            <w:vAlign w:val="center"/>
          </w:tcPr>
          <w:p w:rsidR="00303BA1" w:rsidRPr="007E5EE3" w:rsidRDefault="00303BA1" w:rsidP="00303BA1">
            <w:pPr>
              <w:pStyle w:val="ConsPlusNormal"/>
              <w:jc w:val="center"/>
              <w:rPr>
                <w:rFonts w:ascii="Times New Roman" w:hAnsi="Times New Roman" w:cs="Times New Roman"/>
                <w:sz w:val="24"/>
                <w:szCs w:val="24"/>
              </w:rPr>
            </w:pPr>
            <w:r w:rsidRPr="007E5EE3">
              <w:rPr>
                <w:rFonts w:ascii="Times New Roman" w:hAnsi="Times New Roman" w:cs="Times New Roman"/>
                <w:sz w:val="24"/>
                <w:szCs w:val="24"/>
              </w:rPr>
              <w:t>16.</w:t>
            </w:r>
          </w:p>
        </w:tc>
        <w:tc>
          <w:tcPr>
            <w:tcW w:w="292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rPr>
                <w:rFonts w:ascii="Times New Roman" w:hAnsi="Times New Roman" w:cs="Times New Roman"/>
                <w:sz w:val="24"/>
                <w:szCs w:val="24"/>
              </w:rPr>
            </w:pPr>
            <w:r w:rsidRPr="007E5EE3">
              <w:rPr>
                <w:rFonts w:ascii="Times New Roman" w:hAnsi="Times New Roman" w:cs="Times New Roman"/>
                <w:color w:val="auto"/>
                <w:sz w:val="24"/>
                <w:szCs w:val="24"/>
              </w:rPr>
              <w:t>Шорты спортивные</w:t>
            </w:r>
          </w:p>
        </w:tc>
        <w:tc>
          <w:tcPr>
            <w:tcW w:w="136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штук</w:t>
            </w:r>
          </w:p>
        </w:tc>
        <w:tc>
          <w:tcPr>
            <w:tcW w:w="2364"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на обучающегося</w:t>
            </w:r>
          </w:p>
        </w:tc>
        <w:tc>
          <w:tcPr>
            <w:tcW w:w="578"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095"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2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113"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976"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1249" w:type="dxa"/>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w:t>
            </w:r>
          </w:p>
        </w:tc>
        <w:tc>
          <w:tcPr>
            <w:tcW w:w="742" w:type="dxa"/>
            <w:gridSpan w:val="2"/>
            <w:tcBorders>
              <w:left w:val="single" w:sz="4" w:space="0" w:color="000000"/>
              <w:bottom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c>
          <w:tcPr>
            <w:tcW w:w="1061" w:type="dxa"/>
            <w:tcBorders>
              <w:left w:val="single" w:sz="4" w:space="0" w:color="000000"/>
              <w:bottom w:val="single" w:sz="4" w:space="0" w:color="000000"/>
              <w:right w:val="single" w:sz="4" w:space="0" w:color="000000"/>
            </w:tcBorders>
            <w:shd w:val="clear" w:color="auto" w:fill="auto"/>
            <w:vAlign w:val="center"/>
          </w:tcPr>
          <w:p w:rsidR="00303BA1" w:rsidRPr="007E5EE3" w:rsidRDefault="00303BA1" w:rsidP="00303BA1">
            <w:pPr>
              <w:pStyle w:val="affa"/>
              <w:spacing w:after="0" w:line="240" w:lineRule="auto"/>
              <w:jc w:val="center"/>
              <w:rPr>
                <w:rFonts w:ascii="Times New Roman" w:hAnsi="Times New Roman" w:cs="Times New Roman"/>
                <w:sz w:val="24"/>
                <w:szCs w:val="24"/>
              </w:rPr>
            </w:pPr>
            <w:r w:rsidRPr="007E5EE3">
              <w:rPr>
                <w:rFonts w:ascii="Times New Roman" w:hAnsi="Times New Roman" w:cs="Times New Roman"/>
                <w:color w:val="auto"/>
                <w:sz w:val="24"/>
                <w:szCs w:val="24"/>
              </w:rPr>
              <w:t>1</w:t>
            </w:r>
          </w:p>
        </w:tc>
      </w:tr>
    </w:tbl>
    <w:p w:rsidR="00303BA1" w:rsidRPr="007E5EE3" w:rsidRDefault="00303BA1" w:rsidP="00303BA1">
      <w:pPr>
        <w:pStyle w:val="ConsPlusNormal"/>
        <w:outlineLvl w:val="1"/>
        <w:rPr>
          <w:rFonts w:ascii="Times New Roman" w:hAnsi="Times New Roman" w:cs="Times New Roman"/>
          <w:sz w:val="24"/>
          <w:szCs w:val="24"/>
        </w:rPr>
      </w:pPr>
    </w:p>
    <w:p w:rsidR="00303BA1" w:rsidRPr="007E5EE3" w:rsidRDefault="00303BA1" w:rsidP="00303BA1">
      <w:pPr>
        <w:pStyle w:val="ConsPlusNormal"/>
        <w:outlineLvl w:val="1"/>
        <w:rPr>
          <w:rFonts w:ascii="Times New Roman" w:hAnsi="Times New Roman" w:cs="Times New Roman"/>
          <w:sz w:val="24"/>
          <w:szCs w:val="24"/>
        </w:rPr>
      </w:pPr>
    </w:p>
    <w:p w:rsidR="00303BA1" w:rsidRPr="007E5EE3" w:rsidRDefault="00303BA1" w:rsidP="00303BA1">
      <w:pPr>
        <w:widowControl w:val="0"/>
        <w:autoSpaceDE w:val="0"/>
        <w:spacing w:after="0" w:line="240" w:lineRule="auto"/>
        <w:ind w:firstLine="709"/>
        <w:jc w:val="both"/>
        <w:rPr>
          <w:rFonts w:ascii="Times New Roman" w:hAnsi="Times New Roman" w:cs="Times New Roman"/>
          <w:sz w:val="24"/>
          <w:szCs w:val="24"/>
        </w:rPr>
      </w:pPr>
    </w:p>
    <w:p w:rsidR="00303BA1" w:rsidRPr="007E5EE3" w:rsidRDefault="00303BA1" w:rsidP="00303BA1">
      <w:pPr>
        <w:widowControl w:val="0"/>
        <w:autoSpaceDE w:val="0"/>
        <w:spacing w:after="0" w:line="240" w:lineRule="auto"/>
        <w:ind w:firstLine="709"/>
        <w:jc w:val="both"/>
        <w:rPr>
          <w:rFonts w:ascii="Times New Roman" w:hAnsi="Times New Roman" w:cs="Times New Roman"/>
          <w:sz w:val="24"/>
          <w:szCs w:val="24"/>
        </w:rPr>
      </w:pPr>
    </w:p>
    <w:p w:rsidR="00303BA1" w:rsidRPr="007E5EE3" w:rsidRDefault="00303BA1" w:rsidP="00303BA1">
      <w:pPr>
        <w:widowControl w:val="0"/>
        <w:autoSpaceDE w:val="0"/>
        <w:spacing w:after="0" w:line="240" w:lineRule="auto"/>
        <w:ind w:firstLine="709"/>
        <w:jc w:val="both"/>
        <w:rPr>
          <w:rFonts w:ascii="Times New Roman" w:hAnsi="Times New Roman" w:cs="Times New Roman"/>
          <w:sz w:val="24"/>
          <w:szCs w:val="24"/>
        </w:rPr>
      </w:pPr>
    </w:p>
    <w:p w:rsidR="00303BA1" w:rsidRPr="007E5EE3" w:rsidRDefault="00303BA1" w:rsidP="00303BA1">
      <w:pPr>
        <w:pStyle w:val="ConsPlusNormal"/>
        <w:tabs>
          <w:tab w:val="left" w:pos="0"/>
          <w:tab w:val="left" w:pos="1134"/>
        </w:tabs>
        <w:rPr>
          <w:rFonts w:ascii="Times New Roman" w:hAnsi="Times New Roman" w:cs="Times New Roman"/>
          <w:sz w:val="24"/>
          <w:szCs w:val="24"/>
        </w:rPr>
      </w:pPr>
    </w:p>
    <w:p w:rsidR="00303BA1" w:rsidRPr="007E5EE3" w:rsidRDefault="00303BA1" w:rsidP="00303BA1">
      <w:pPr>
        <w:rPr>
          <w:rFonts w:ascii="Times New Roman" w:hAnsi="Times New Roman" w:cs="Times New Roman"/>
          <w:sz w:val="24"/>
          <w:szCs w:val="24"/>
        </w:rPr>
      </w:pPr>
    </w:p>
    <w:p w:rsidR="00303BA1" w:rsidRPr="007E5EE3" w:rsidRDefault="00303BA1" w:rsidP="00303BA1">
      <w:pPr>
        <w:rPr>
          <w:rFonts w:ascii="Times New Roman" w:hAnsi="Times New Roman" w:cs="Times New Roman"/>
          <w:sz w:val="24"/>
          <w:szCs w:val="24"/>
        </w:rPr>
      </w:pPr>
    </w:p>
    <w:p w:rsidR="00303BA1" w:rsidRDefault="00303BA1" w:rsidP="00E1417E">
      <w:pPr>
        <w:tabs>
          <w:tab w:val="left" w:pos="5812"/>
        </w:tabs>
        <w:ind w:left="57"/>
        <w:contextualSpacing/>
        <w:mirrorIndents/>
        <w:jc w:val="center"/>
        <w:rPr>
          <w:rFonts w:ascii="Times New Roman" w:eastAsia="Calibri" w:hAnsi="Times New Roman" w:cs="Times New Roman"/>
          <w:sz w:val="24"/>
          <w:szCs w:val="24"/>
        </w:rPr>
        <w:sectPr w:rsidR="00303BA1" w:rsidSect="00303BA1">
          <w:pgSz w:w="16838" w:h="11906" w:orient="landscape"/>
          <w:pgMar w:top="851" w:right="284" w:bottom="567" w:left="278" w:header="709" w:footer="709" w:gutter="0"/>
          <w:pgNumType w:start="2"/>
          <w:cols w:space="720"/>
          <w:formProt w:val="0"/>
          <w:docGrid w:linePitch="299" w:charSpace="4096"/>
        </w:sectPr>
      </w:pPr>
    </w:p>
    <w:p w:rsidR="00303BA1" w:rsidRPr="007E5EE3" w:rsidRDefault="00303BA1" w:rsidP="00303BA1">
      <w:pPr>
        <w:spacing w:after="0" w:line="240" w:lineRule="auto"/>
        <w:ind w:firstLine="709"/>
        <w:rPr>
          <w:rFonts w:ascii="Times New Roman" w:hAnsi="Times New Roman" w:cs="Times New Roman"/>
          <w:sz w:val="24"/>
          <w:szCs w:val="24"/>
        </w:rPr>
      </w:pPr>
      <w:r w:rsidRPr="007E5EE3">
        <w:rPr>
          <w:rFonts w:ascii="Times New Roman" w:hAnsi="Times New Roman" w:cs="Times New Roman"/>
          <w:sz w:val="24"/>
          <w:szCs w:val="24"/>
        </w:rPr>
        <w:lastRenderedPageBreak/>
        <w:t>обеспечение обучающихся проездом к месту проведения спортивных мероприятий и обратно;</w:t>
      </w:r>
    </w:p>
    <w:p w:rsidR="00303BA1" w:rsidRPr="007E5EE3" w:rsidRDefault="00303BA1" w:rsidP="00303BA1">
      <w:pPr>
        <w:widowControl w:val="0"/>
        <w:autoSpaceDE w:val="0"/>
        <w:spacing w:after="0" w:line="240" w:lineRule="auto"/>
        <w:ind w:firstLine="709"/>
        <w:rPr>
          <w:rFonts w:ascii="Times New Roman" w:hAnsi="Times New Roman" w:cs="Times New Roman"/>
          <w:sz w:val="24"/>
          <w:szCs w:val="24"/>
        </w:rPr>
      </w:pPr>
      <w:r w:rsidRPr="007E5EE3">
        <w:rPr>
          <w:rFonts w:ascii="Times New Roman" w:hAnsi="Times New Roman" w:cs="Times New Roman"/>
          <w:sz w:val="24"/>
          <w:szCs w:val="24"/>
        </w:rPr>
        <w:t>обеспечение обучающихся питанием и проживанием в период проведения спортивных мероприятий;</w:t>
      </w:r>
    </w:p>
    <w:p w:rsidR="00303BA1" w:rsidRPr="007E5EE3" w:rsidRDefault="00303BA1" w:rsidP="00303BA1">
      <w:pPr>
        <w:widowControl w:val="0"/>
        <w:autoSpaceDE w:val="0"/>
        <w:spacing w:after="0" w:line="240" w:lineRule="auto"/>
        <w:ind w:firstLine="709"/>
        <w:rPr>
          <w:rFonts w:ascii="Times New Roman" w:hAnsi="Times New Roman" w:cs="Times New Roman"/>
          <w:sz w:val="24"/>
          <w:szCs w:val="24"/>
        </w:rPr>
      </w:pPr>
      <w:r w:rsidRPr="007E5EE3">
        <w:rPr>
          <w:rFonts w:ascii="Times New Roman" w:hAnsi="Times New Roman" w:cs="Times New Roman"/>
          <w:sz w:val="24"/>
          <w:szCs w:val="24"/>
        </w:rPr>
        <w:t>медицинское обеспечение обучающихся, в том числе организацию систематического медицинского контроля.</w:t>
      </w:r>
    </w:p>
    <w:p w:rsidR="00303BA1" w:rsidRPr="007E5EE3" w:rsidRDefault="00303BA1" w:rsidP="00303BA1">
      <w:pPr>
        <w:widowControl w:val="0"/>
        <w:autoSpaceDE w:val="0"/>
        <w:spacing w:after="0" w:line="240" w:lineRule="auto"/>
        <w:ind w:firstLine="709"/>
        <w:rPr>
          <w:rFonts w:ascii="Times New Roman" w:hAnsi="Times New Roman" w:cs="Times New Roman"/>
          <w:sz w:val="24"/>
          <w:szCs w:val="24"/>
        </w:rPr>
      </w:pPr>
    </w:p>
    <w:p w:rsidR="00303BA1" w:rsidRPr="007E5EE3" w:rsidRDefault="00303BA1" w:rsidP="00303BA1">
      <w:pPr>
        <w:pStyle w:val="a8"/>
        <w:shd w:val="clear" w:color="auto" w:fill="FFFFFF" w:themeFill="background1"/>
        <w:rPr>
          <w:rFonts w:ascii="Times New Roman" w:hAnsi="Times New Roman" w:cs="Times New Roman"/>
          <w:b/>
          <w:sz w:val="24"/>
          <w:szCs w:val="24"/>
        </w:rPr>
      </w:pPr>
      <w:r w:rsidRPr="007E5EE3">
        <w:rPr>
          <w:rFonts w:ascii="Times New Roman" w:hAnsi="Times New Roman" w:cs="Times New Roman"/>
          <w:b/>
          <w:sz w:val="24"/>
          <w:szCs w:val="24"/>
        </w:rPr>
        <w:t>18.Кадровые условия реализации программы.</w:t>
      </w:r>
    </w:p>
    <w:p w:rsidR="00303BA1" w:rsidRPr="007E5EE3" w:rsidRDefault="00303BA1" w:rsidP="00303BA1">
      <w:pPr>
        <w:pStyle w:val="a8"/>
        <w:shd w:val="clear" w:color="auto" w:fill="FFFFFF" w:themeFill="background1"/>
        <w:rPr>
          <w:rFonts w:ascii="Times New Roman" w:hAnsi="Times New Roman" w:cs="Times New Roman"/>
          <w:b/>
          <w:sz w:val="24"/>
          <w:szCs w:val="24"/>
        </w:rPr>
      </w:pPr>
    </w:p>
    <w:p w:rsidR="00303BA1" w:rsidRPr="007E5EE3" w:rsidRDefault="00303BA1" w:rsidP="00303BA1">
      <w:pPr>
        <w:widowControl w:val="0"/>
        <w:pBdr>
          <w:top w:val="none" w:sz="0" w:space="1" w:color="000000"/>
        </w:pBdr>
        <w:autoSpaceDE w:val="0"/>
        <w:spacing w:after="0" w:line="240" w:lineRule="auto"/>
        <w:ind w:firstLine="709"/>
        <w:jc w:val="both"/>
        <w:rPr>
          <w:rFonts w:ascii="Times New Roman" w:hAnsi="Times New Roman" w:cs="Times New Roman"/>
          <w:sz w:val="24"/>
          <w:szCs w:val="24"/>
        </w:rPr>
      </w:pPr>
      <w:r w:rsidRPr="007E5EE3">
        <w:rPr>
          <w:rFonts w:ascii="Times New Roman" w:hAnsi="Times New Roman" w:cs="Times New Roman"/>
          <w:sz w:val="24"/>
          <w:szCs w:val="24"/>
        </w:rPr>
        <w:t xml:space="preserve"> Организации, реализующие дополнительные образовательные программы спортивной подготовки, должны обеспечить соблюдение требований к кадровым </w:t>
      </w:r>
      <w:r w:rsidRPr="007E5EE3">
        <w:rPr>
          <w:rFonts w:ascii="Times New Roman" w:hAnsi="Times New Roman" w:cs="Times New Roman"/>
          <w:sz w:val="24"/>
          <w:szCs w:val="24"/>
        </w:rPr>
        <w:br/>
        <w:t xml:space="preserve">и материально-техническим условиям реализации этапов спортивной подготовки </w:t>
      </w:r>
      <w:r w:rsidRPr="007E5EE3">
        <w:rPr>
          <w:rFonts w:ascii="Times New Roman" w:hAnsi="Times New Roman" w:cs="Times New Roman"/>
          <w:sz w:val="24"/>
          <w:szCs w:val="24"/>
        </w:rPr>
        <w:br/>
        <w:t>и иным условиям, установленным ФССП.</w:t>
      </w:r>
    </w:p>
    <w:p w:rsidR="00303BA1" w:rsidRPr="007E5EE3" w:rsidRDefault="00303BA1" w:rsidP="00303BA1">
      <w:pPr>
        <w:widowControl w:val="0"/>
        <w:pBdr>
          <w:top w:val="none" w:sz="0" w:space="1" w:color="000000"/>
        </w:pBdr>
        <w:autoSpaceDE w:val="0"/>
        <w:spacing w:after="0" w:line="240" w:lineRule="auto"/>
        <w:ind w:firstLine="709"/>
        <w:jc w:val="both"/>
        <w:rPr>
          <w:rFonts w:ascii="Times New Roman" w:hAnsi="Times New Roman" w:cs="Times New Roman"/>
          <w:sz w:val="24"/>
          <w:szCs w:val="24"/>
        </w:rPr>
      </w:pPr>
      <w:r w:rsidRPr="007E5EE3">
        <w:rPr>
          <w:rFonts w:ascii="Times New Roman" w:hAnsi="Times New Roman" w:cs="Times New Roman"/>
          <w:sz w:val="24"/>
          <w:szCs w:val="24"/>
        </w:rPr>
        <w:t xml:space="preserve"> </w:t>
      </w:r>
      <w:bookmarkStart w:id="7" w:name="_Hlk91062957"/>
      <w:r w:rsidRPr="007E5EE3">
        <w:rPr>
          <w:rFonts w:ascii="Times New Roman" w:hAnsi="Times New Roman" w:cs="Times New Roman"/>
          <w:sz w:val="24"/>
          <w:szCs w:val="24"/>
        </w:rPr>
        <w:t>Требования к кадровому составу организаций, реализующих дополнительные образовательные программы спортивной подготовки</w:t>
      </w:r>
      <w:r w:rsidRPr="007E5EE3">
        <w:rPr>
          <w:rFonts w:ascii="Times New Roman" w:hAnsi="Times New Roman" w:cs="Times New Roman"/>
          <w:color w:val="0070C0"/>
          <w:sz w:val="24"/>
          <w:szCs w:val="24"/>
        </w:rPr>
        <w:t>:</w:t>
      </w:r>
    </w:p>
    <w:p w:rsidR="00303BA1" w:rsidRPr="007E5EE3" w:rsidRDefault="00303BA1" w:rsidP="00303BA1">
      <w:pPr>
        <w:pStyle w:val="ConsPlusNormal"/>
        <w:ind w:firstLine="709"/>
        <w:jc w:val="both"/>
        <w:rPr>
          <w:rFonts w:ascii="Times New Roman" w:hAnsi="Times New Roman" w:cs="Times New Roman"/>
          <w:sz w:val="24"/>
          <w:szCs w:val="24"/>
        </w:rPr>
      </w:pPr>
      <w:r w:rsidRPr="007E5EE3">
        <w:rPr>
          <w:rFonts w:ascii="Times New Roman" w:hAnsi="Times New Roman" w:cs="Times New Roman"/>
          <w:sz w:val="24"/>
          <w:szCs w:val="24"/>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w:t>
      </w:r>
      <w:r w:rsidRPr="007E5EE3">
        <w:rPr>
          <w:rFonts w:ascii="Times New Roman" w:hAnsi="Times New Roman" w:cs="Times New Roman"/>
          <w:sz w:val="24"/>
          <w:szCs w:val="24"/>
        </w:rPr>
        <w:br/>
        <w:t>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w:t>
      </w:r>
      <w:r w:rsidRPr="007E5EE3">
        <w:rPr>
          <w:rFonts w:ascii="Times New Roman" w:hAnsi="Times New Roman" w:cs="Times New Roman"/>
          <w:sz w:val="24"/>
          <w:szCs w:val="24"/>
        </w:rPr>
        <w:br/>
        <w:t>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303BA1" w:rsidRPr="007E5EE3" w:rsidRDefault="00303BA1" w:rsidP="00303BA1">
      <w:pPr>
        <w:pStyle w:val="ConsPlusNormal"/>
        <w:ind w:firstLine="709"/>
        <w:jc w:val="both"/>
        <w:rPr>
          <w:rFonts w:ascii="Times New Roman" w:hAnsi="Times New Roman" w:cs="Times New Roman"/>
          <w:sz w:val="24"/>
          <w:szCs w:val="24"/>
        </w:rPr>
      </w:pPr>
      <w:r w:rsidRPr="007E5EE3">
        <w:rPr>
          <w:rFonts w:ascii="Times New Roman" w:hAnsi="Times New Roman" w:cs="Times New Roman"/>
          <w:sz w:val="24"/>
          <w:szCs w:val="24"/>
        </w:rPr>
        <w:t xml:space="preserve"> Для проведения учебно-тренировочных занятий и участия </w:t>
      </w:r>
      <w:r w:rsidRPr="007E5EE3">
        <w:rPr>
          <w:rFonts w:ascii="Times New Roman" w:hAnsi="Times New Roman" w:cs="Times New Roman"/>
          <w:sz w:val="24"/>
          <w:szCs w:val="24"/>
        </w:rPr>
        <w:br/>
        <w:t xml:space="preserve">в официальных спортивных соревнованиях на учебно-тренировочном этапе </w:t>
      </w:r>
      <w:r w:rsidRPr="007E5EE3">
        <w:rPr>
          <w:rFonts w:ascii="Times New Roman" w:hAnsi="Times New Roman" w:cs="Times New Roman"/>
          <w:sz w:val="24"/>
          <w:szCs w:val="24"/>
        </w:rPr>
        <w:br/>
        <w:t xml:space="preserve">(этапе спортивной специализации), этапах совершенствования спортивного мастерства и высшего спортивного мастерства, кроме основного </w:t>
      </w:r>
      <w:bookmarkStart w:id="8" w:name="_Hlk93486604"/>
      <w:r w:rsidRPr="007E5EE3">
        <w:rPr>
          <w:rFonts w:ascii="Times New Roman" w:hAnsi="Times New Roman" w:cs="Times New Roman"/>
          <w:sz w:val="24"/>
          <w:szCs w:val="24"/>
        </w:rPr>
        <w:t xml:space="preserve">тренера-преподавателя, допускается привлечение тренера-преподавателя по видам спортивной подготовки, с учетом специфики вида спорта «дзюдо», а также на всех этапах спортивной подготовки привлечение иных специалистов (при условии </w:t>
      </w:r>
      <w:r w:rsidRPr="007E5EE3">
        <w:rPr>
          <w:rFonts w:ascii="Times New Roman" w:hAnsi="Times New Roman" w:cs="Times New Roman"/>
          <w:sz w:val="24"/>
          <w:szCs w:val="24"/>
        </w:rPr>
        <w:br/>
        <w:t>их одновременной работы с обучающимися).</w:t>
      </w:r>
      <w:bookmarkEnd w:id="8"/>
    </w:p>
    <w:bookmarkEnd w:id="7"/>
    <w:p w:rsidR="00303BA1" w:rsidRPr="007E5EE3" w:rsidRDefault="00303BA1" w:rsidP="00303BA1">
      <w:pPr>
        <w:pStyle w:val="a8"/>
        <w:shd w:val="clear" w:color="auto" w:fill="FFFFFF" w:themeFill="background1"/>
        <w:tabs>
          <w:tab w:val="left" w:pos="0"/>
        </w:tabs>
        <w:ind w:left="170"/>
        <w:rPr>
          <w:rFonts w:ascii="Times New Roman" w:hAnsi="Times New Roman" w:cs="Times New Roman"/>
          <w:b/>
          <w:sz w:val="24"/>
          <w:szCs w:val="24"/>
        </w:rPr>
      </w:pPr>
    </w:p>
    <w:p w:rsidR="00303BA1" w:rsidRPr="007E5EE3" w:rsidRDefault="00303BA1" w:rsidP="00303BA1">
      <w:pPr>
        <w:pStyle w:val="ConsPlusNormal"/>
        <w:rPr>
          <w:rFonts w:ascii="Times New Roman" w:hAnsi="Times New Roman" w:cs="Times New Roman"/>
          <w:sz w:val="24"/>
          <w:szCs w:val="24"/>
        </w:rPr>
      </w:pPr>
      <w:r w:rsidRPr="007E5EE3">
        <w:rPr>
          <w:rFonts w:ascii="Times New Roman" w:hAnsi="Times New Roman" w:cs="Times New Roman"/>
          <w:sz w:val="24"/>
          <w:szCs w:val="24"/>
        </w:rPr>
        <w:t xml:space="preserve">    </w:t>
      </w:r>
      <w:r w:rsidRPr="007E5EE3">
        <w:rPr>
          <w:rFonts w:ascii="Times New Roman" w:hAnsi="Times New Roman" w:cs="Times New Roman"/>
          <w:b/>
          <w:sz w:val="24"/>
          <w:szCs w:val="24"/>
        </w:rPr>
        <w:t>Непрерывность профессионального развития тренеров – преподавателей</w:t>
      </w:r>
      <w:r w:rsidRPr="007E5EE3">
        <w:rPr>
          <w:rFonts w:ascii="Times New Roman" w:hAnsi="Times New Roman" w:cs="Times New Roman"/>
          <w:sz w:val="24"/>
          <w:szCs w:val="24"/>
        </w:rPr>
        <w:t>.</w:t>
      </w:r>
    </w:p>
    <w:p w:rsidR="00303BA1" w:rsidRPr="007E5EE3" w:rsidRDefault="00303BA1" w:rsidP="00303BA1">
      <w:pPr>
        <w:pStyle w:val="ConsPlusNormal"/>
        <w:ind w:firstLine="709"/>
        <w:rPr>
          <w:rFonts w:ascii="Times New Roman" w:hAnsi="Times New Roman" w:cs="Times New Roman"/>
          <w:sz w:val="24"/>
          <w:szCs w:val="24"/>
        </w:rPr>
      </w:pPr>
    </w:p>
    <w:p w:rsidR="00303BA1" w:rsidRPr="007E5EE3" w:rsidRDefault="00303BA1" w:rsidP="00303BA1">
      <w:pPr>
        <w:pStyle w:val="ConsPlusNormal"/>
        <w:ind w:firstLine="709"/>
        <w:rPr>
          <w:rFonts w:ascii="Times New Roman" w:hAnsi="Times New Roman" w:cs="Times New Roman"/>
          <w:sz w:val="24"/>
          <w:szCs w:val="24"/>
        </w:rPr>
      </w:pPr>
      <w:r w:rsidRPr="007E5EE3">
        <w:rPr>
          <w:rFonts w:ascii="Times New Roman" w:hAnsi="Times New Roman" w:cs="Times New Roman"/>
          <w:sz w:val="24"/>
          <w:szCs w:val="24"/>
        </w:rPr>
        <w:t>Основы работы с персональным компьютером, с текстовыми редакторами, электронными таблицами, электронной почтой и браузерами.</w:t>
      </w:r>
    </w:p>
    <w:p w:rsidR="00303BA1" w:rsidRPr="007E5EE3" w:rsidRDefault="00303BA1" w:rsidP="00303BA1">
      <w:pPr>
        <w:pStyle w:val="ConsPlusNormal"/>
        <w:ind w:firstLine="709"/>
        <w:rPr>
          <w:rFonts w:ascii="Times New Roman" w:hAnsi="Times New Roman" w:cs="Times New Roman"/>
          <w:sz w:val="24"/>
          <w:szCs w:val="24"/>
        </w:rPr>
      </w:pPr>
      <w:r w:rsidRPr="007E5EE3">
        <w:rPr>
          <w:rFonts w:ascii="Times New Roman" w:hAnsi="Times New Roman" w:cs="Times New Roman"/>
          <w:sz w:val="24"/>
          <w:szCs w:val="24"/>
        </w:rPr>
        <w:t>Ежегодное прохождение онлайн обучения по антидопинговым программам РУСАДА.</w:t>
      </w:r>
    </w:p>
    <w:p w:rsidR="00303BA1" w:rsidRPr="007E5EE3" w:rsidRDefault="00303BA1" w:rsidP="00303BA1">
      <w:pPr>
        <w:pStyle w:val="ConsPlusNormal"/>
        <w:ind w:firstLine="709"/>
        <w:rPr>
          <w:rFonts w:ascii="Times New Roman" w:hAnsi="Times New Roman" w:cs="Times New Roman"/>
          <w:sz w:val="24"/>
          <w:szCs w:val="24"/>
        </w:rPr>
      </w:pPr>
      <w:r w:rsidRPr="007E5EE3">
        <w:rPr>
          <w:rFonts w:ascii="Times New Roman" w:hAnsi="Times New Roman" w:cs="Times New Roman"/>
          <w:sz w:val="24"/>
          <w:szCs w:val="24"/>
        </w:rPr>
        <w:t xml:space="preserve">Прохождение специальных курсов повышения квалификации раз в четыре года. </w:t>
      </w:r>
    </w:p>
    <w:p w:rsidR="00303BA1" w:rsidRPr="007E5EE3" w:rsidRDefault="00303BA1" w:rsidP="00303BA1">
      <w:pPr>
        <w:pStyle w:val="ConsPlusNormal"/>
        <w:ind w:firstLine="709"/>
        <w:rPr>
          <w:rFonts w:ascii="Times New Roman" w:hAnsi="Times New Roman" w:cs="Times New Roman"/>
          <w:sz w:val="24"/>
          <w:szCs w:val="24"/>
        </w:rPr>
      </w:pPr>
      <w:r w:rsidRPr="007E5EE3">
        <w:rPr>
          <w:rFonts w:ascii="Times New Roman" w:hAnsi="Times New Roman" w:cs="Times New Roman"/>
          <w:sz w:val="24"/>
          <w:szCs w:val="24"/>
        </w:rPr>
        <w:t xml:space="preserve"> Устанавливаются квалификационные категории для тренеров – преподавателей первая, высшая (вторая только по должности тренер).</w:t>
      </w:r>
    </w:p>
    <w:p w:rsidR="00303BA1" w:rsidRPr="007E5EE3" w:rsidRDefault="00303BA1" w:rsidP="00303BA1">
      <w:pPr>
        <w:pStyle w:val="ConsPlusNormal"/>
        <w:ind w:firstLine="709"/>
        <w:rPr>
          <w:rFonts w:ascii="Times New Roman" w:hAnsi="Times New Roman" w:cs="Times New Roman"/>
          <w:sz w:val="24"/>
          <w:szCs w:val="24"/>
        </w:rPr>
      </w:pPr>
      <w:r w:rsidRPr="007E5EE3">
        <w:rPr>
          <w:rFonts w:ascii="Times New Roman" w:hAnsi="Times New Roman" w:cs="Times New Roman"/>
          <w:sz w:val="24"/>
          <w:szCs w:val="24"/>
        </w:rPr>
        <w:t xml:space="preserve">Срок действия квалификационной категории 4 года. </w:t>
      </w:r>
    </w:p>
    <w:p w:rsidR="00303BA1" w:rsidRPr="007E5EE3" w:rsidRDefault="00303BA1" w:rsidP="00303BA1">
      <w:pPr>
        <w:pStyle w:val="ConsPlusNormal"/>
        <w:rPr>
          <w:rFonts w:ascii="Times New Roman" w:hAnsi="Times New Roman" w:cs="Times New Roman"/>
          <w:sz w:val="24"/>
          <w:szCs w:val="24"/>
        </w:rPr>
      </w:pPr>
      <w:r w:rsidRPr="007E5EE3">
        <w:rPr>
          <w:rFonts w:ascii="Times New Roman" w:hAnsi="Times New Roman" w:cs="Times New Roman"/>
          <w:sz w:val="24"/>
          <w:szCs w:val="24"/>
        </w:rPr>
        <w:t xml:space="preserve">Знание основ законодательства в сфере физической культуре и спорта- правила вида спорта дзюдо; требования и условия их выполнения для присвоения спортивных разрядов и званий по виду спорта дзюдо; федеральные стандарты спортивной подготовки по виду спорта дзюдо.   </w:t>
      </w:r>
    </w:p>
    <w:p w:rsidR="00303BA1" w:rsidRPr="007E5EE3" w:rsidRDefault="00303BA1" w:rsidP="00303BA1">
      <w:pPr>
        <w:pStyle w:val="ConsPlusNormal"/>
        <w:ind w:firstLine="709"/>
        <w:rPr>
          <w:rFonts w:ascii="Times New Roman" w:hAnsi="Times New Roman" w:cs="Times New Roman"/>
          <w:sz w:val="24"/>
          <w:szCs w:val="24"/>
        </w:rPr>
      </w:pPr>
    </w:p>
    <w:p w:rsidR="00303BA1" w:rsidRPr="007E5EE3" w:rsidRDefault="00303BA1" w:rsidP="00303BA1">
      <w:pPr>
        <w:pStyle w:val="ConsPlusNormal"/>
        <w:ind w:firstLine="709"/>
        <w:rPr>
          <w:rFonts w:ascii="Times New Roman" w:hAnsi="Times New Roman" w:cs="Times New Roman"/>
          <w:sz w:val="24"/>
          <w:szCs w:val="24"/>
        </w:rPr>
      </w:pPr>
    </w:p>
    <w:p w:rsidR="00303BA1" w:rsidRPr="007E5EE3" w:rsidRDefault="00303BA1" w:rsidP="00303BA1">
      <w:pPr>
        <w:tabs>
          <w:tab w:val="left" w:pos="1276"/>
        </w:tabs>
        <w:spacing w:after="0" w:line="240" w:lineRule="auto"/>
        <w:ind w:left="170"/>
        <w:jc w:val="both"/>
        <w:rPr>
          <w:rFonts w:ascii="Times New Roman" w:hAnsi="Times New Roman" w:cs="Times New Roman"/>
          <w:b/>
          <w:sz w:val="24"/>
          <w:szCs w:val="24"/>
          <w:lang w:eastAsia="ru-RU"/>
        </w:rPr>
      </w:pPr>
      <w:r w:rsidRPr="007E5EE3">
        <w:rPr>
          <w:rFonts w:ascii="Times New Roman" w:hAnsi="Times New Roman" w:cs="Times New Roman"/>
          <w:b/>
          <w:sz w:val="24"/>
          <w:szCs w:val="24"/>
          <w:lang w:eastAsia="ru-RU"/>
        </w:rPr>
        <w:t>19.Информационно-методические условия реализации Программы.</w:t>
      </w:r>
    </w:p>
    <w:p w:rsidR="00303BA1" w:rsidRPr="007E5EE3" w:rsidRDefault="00303BA1" w:rsidP="00303BA1">
      <w:pPr>
        <w:pStyle w:val="a4"/>
        <w:tabs>
          <w:tab w:val="left" w:pos="709"/>
        </w:tabs>
        <w:spacing w:after="0" w:line="240" w:lineRule="auto"/>
        <w:ind w:left="170"/>
        <w:jc w:val="both"/>
        <w:rPr>
          <w:rFonts w:ascii="Times New Roman" w:hAnsi="Times New Roman" w:cs="Times New Roman"/>
          <w:sz w:val="24"/>
          <w:szCs w:val="24"/>
          <w:lang w:eastAsia="ru-RU"/>
        </w:rPr>
      </w:pPr>
    </w:p>
    <w:p w:rsidR="00303BA1" w:rsidRPr="007E5EE3" w:rsidRDefault="00303BA1" w:rsidP="00CE787E">
      <w:pPr>
        <w:pStyle w:val="a4"/>
        <w:tabs>
          <w:tab w:val="left" w:pos="709"/>
        </w:tabs>
        <w:spacing w:after="0" w:line="240" w:lineRule="auto"/>
        <w:ind w:left="170"/>
        <w:rPr>
          <w:rFonts w:ascii="Times New Roman" w:hAnsi="Times New Roman" w:cs="Times New Roman"/>
          <w:sz w:val="24"/>
          <w:szCs w:val="24"/>
          <w:lang w:eastAsia="ru-RU"/>
        </w:rPr>
      </w:pPr>
      <w:r w:rsidRPr="007E5EE3">
        <w:rPr>
          <w:rFonts w:ascii="Times New Roman" w:hAnsi="Times New Roman" w:cs="Times New Roman"/>
          <w:sz w:val="24"/>
          <w:szCs w:val="24"/>
          <w:lang w:eastAsia="ru-RU"/>
        </w:rPr>
        <w:t>Список литературных источников:</w:t>
      </w:r>
    </w:p>
    <w:p w:rsidR="00303BA1" w:rsidRPr="007E5EE3" w:rsidRDefault="00303BA1" w:rsidP="00CE787E">
      <w:pPr>
        <w:rPr>
          <w:rFonts w:ascii="Times New Roman" w:hAnsi="Times New Roman" w:cs="Times New Roman"/>
          <w:sz w:val="24"/>
          <w:szCs w:val="24"/>
        </w:rPr>
      </w:pPr>
      <w:r w:rsidRPr="007E5EE3">
        <w:rPr>
          <w:rFonts w:ascii="Times New Roman" w:hAnsi="Times New Roman" w:cs="Times New Roman"/>
          <w:sz w:val="24"/>
          <w:szCs w:val="24"/>
        </w:rPr>
        <w:lastRenderedPageBreak/>
        <w:t>Агашин Ф.К. Биомеханика ударных движений – М.: ФиС. 1977Годик М.А. Контроль тренировочных и соревновательных нагрузок – М.: ФиС, 1980</w:t>
      </w:r>
    </w:p>
    <w:p w:rsidR="00303BA1" w:rsidRPr="007E5EE3" w:rsidRDefault="00303BA1" w:rsidP="00303BA1">
      <w:pPr>
        <w:ind w:left="170"/>
        <w:jc w:val="both"/>
        <w:rPr>
          <w:rFonts w:ascii="Times New Roman" w:hAnsi="Times New Roman" w:cs="Times New Roman"/>
          <w:sz w:val="24"/>
          <w:szCs w:val="24"/>
        </w:rPr>
      </w:pPr>
      <w:r w:rsidRPr="007E5EE3">
        <w:rPr>
          <w:rFonts w:ascii="Times New Roman" w:hAnsi="Times New Roman" w:cs="Times New Roman"/>
          <w:sz w:val="24"/>
          <w:szCs w:val="24"/>
        </w:rPr>
        <w:t>Готовцев П.И., Дубровский В.И. Самоконтроль при занятиях физической культурой – М.: ФиС, 1984</w:t>
      </w:r>
    </w:p>
    <w:p w:rsidR="00303BA1" w:rsidRPr="007E5EE3" w:rsidRDefault="00303BA1" w:rsidP="00303BA1">
      <w:pPr>
        <w:ind w:left="170"/>
        <w:jc w:val="both"/>
        <w:rPr>
          <w:rFonts w:ascii="Times New Roman" w:hAnsi="Times New Roman" w:cs="Times New Roman"/>
          <w:sz w:val="24"/>
          <w:szCs w:val="24"/>
        </w:rPr>
      </w:pPr>
      <w:r w:rsidRPr="007E5EE3">
        <w:rPr>
          <w:rFonts w:ascii="Times New Roman" w:hAnsi="Times New Roman" w:cs="Times New Roman"/>
          <w:sz w:val="24"/>
          <w:szCs w:val="24"/>
        </w:rPr>
        <w:t>Гуревич И.А. Круговая тренировка при развитии физических качеств. – Минск: Высшая школа, 1986</w:t>
      </w:r>
    </w:p>
    <w:p w:rsidR="00303BA1" w:rsidRPr="007E5EE3" w:rsidRDefault="00303BA1" w:rsidP="00303BA1">
      <w:pPr>
        <w:ind w:left="170"/>
        <w:jc w:val="both"/>
        <w:rPr>
          <w:rFonts w:ascii="Times New Roman" w:hAnsi="Times New Roman" w:cs="Times New Roman"/>
          <w:sz w:val="24"/>
          <w:szCs w:val="24"/>
        </w:rPr>
      </w:pPr>
      <w:r w:rsidRPr="007E5EE3">
        <w:rPr>
          <w:rFonts w:ascii="Times New Roman" w:hAnsi="Times New Roman" w:cs="Times New Roman"/>
          <w:sz w:val="24"/>
          <w:szCs w:val="24"/>
        </w:rPr>
        <w:t>Дьячков В.М. Совершенствование технического мастерства спортсменов. – М.: ФиС, 1972</w:t>
      </w:r>
    </w:p>
    <w:p w:rsidR="00303BA1" w:rsidRPr="007E5EE3" w:rsidRDefault="00303BA1" w:rsidP="00303BA1">
      <w:pPr>
        <w:ind w:left="170"/>
        <w:jc w:val="both"/>
        <w:rPr>
          <w:rFonts w:ascii="Times New Roman" w:hAnsi="Times New Roman" w:cs="Times New Roman"/>
          <w:sz w:val="24"/>
          <w:szCs w:val="24"/>
        </w:rPr>
      </w:pPr>
      <w:r w:rsidRPr="007E5EE3">
        <w:rPr>
          <w:rFonts w:ascii="Times New Roman" w:hAnsi="Times New Roman" w:cs="Times New Roman"/>
          <w:sz w:val="24"/>
          <w:szCs w:val="24"/>
        </w:rPr>
        <w:t>Матвеев Л.П. Планирование и построение спортивной тренировки – М.: ГЦОЛИФК, 1972</w:t>
      </w:r>
    </w:p>
    <w:p w:rsidR="00303BA1" w:rsidRPr="007E5EE3" w:rsidRDefault="00303BA1" w:rsidP="00303BA1">
      <w:pPr>
        <w:ind w:left="170"/>
        <w:jc w:val="both"/>
        <w:rPr>
          <w:rFonts w:ascii="Times New Roman" w:hAnsi="Times New Roman" w:cs="Times New Roman"/>
          <w:sz w:val="24"/>
          <w:szCs w:val="24"/>
        </w:rPr>
      </w:pPr>
      <w:r w:rsidRPr="007E5EE3">
        <w:rPr>
          <w:rFonts w:ascii="Times New Roman" w:hAnsi="Times New Roman" w:cs="Times New Roman"/>
          <w:sz w:val="24"/>
          <w:szCs w:val="24"/>
        </w:rPr>
        <w:t>Матвеев Л.П. Теория и методика физической культуры. – М.: ФиС, 1991</w:t>
      </w:r>
    </w:p>
    <w:p w:rsidR="00303BA1" w:rsidRPr="007E5EE3" w:rsidRDefault="00303BA1" w:rsidP="00303BA1">
      <w:pPr>
        <w:ind w:left="170"/>
        <w:jc w:val="both"/>
        <w:rPr>
          <w:rFonts w:ascii="Times New Roman" w:hAnsi="Times New Roman" w:cs="Times New Roman"/>
          <w:sz w:val="24"/>
          <w:szCs w:val="24"/>
        </w:rPr>
      </w:pPr>
      <w:r w:rsidRPr="007E5EE3">
        <w:rPr>
          <w:rFonts w:ascii="Times New Roman" w:hAnsi="Times New Roman" w:cs="Times New Roman"/>
          <w:sz w:val="24"/>
          <w:szCs w:val="24"/>
        </w:rPr>
        <w:t>Набатникова М.Я.,  Граевская Н.Д.  Перспективное планирование спортивной тренировки. – М.: ФиС, 1961</w:t>
      </w:r>
    </w:p>
    <w:p w:rsidR="00303BA1" w:rsidRPr="007E5EE3" w:rsidRDefault="00303BA1" w:rsidP="00303BA1">
      <w:pPr>
        <w:ind w:left="170"/>
        <w:jc w:val="both"/>
        <w:rPr>
          <w:rFonts w:ascii="Times New Roman" w:hAnsi="Times New Roman" w:cs="Times New Roman"/>
          <w:sz w:val="24"/>
          <w:szCs w:val="24"/>
        </w:rPr>
      </w:pPr>
      <w:r w:rsidRPr="007E5EE3">
        <w:rPr>
          <w:rFonts w:ascii="Times New Roman" w:hAnsi="Times New Roman" w:cs="Times New Roman"/>
          <w:sz w:val="24"/>
          <w:szCs w:val="24"/>
        </w:rPr>
        <w:t>Озолин Н.Г. Современная система спортивной тренировки – М.: ФиС, 1970</w:t>
      </w:r>
    </w:p>
    <w:p w:rsidR="00303BA1" w:rsidRPr="007E5EE3" w:rsidRDefault="00303BA1" w:rsidP="00303BA1">
      <w:pPr>
        <w:ind w:left="170"/>
        <w:rPr>
          <w:rFonts w:ascii="Times New Roman" w:hAnsi="Times New Roman" w:cs="Times New Roman"/>
          <w:sz w:val="24"/>
          <w:szCs w:val="24"/>
        </w:rPr>
      </w:pPr>
      <w:r w:rsidRPr="007E5EE3">
        <w:rPr>
          <w:rFonts w:ascii="Times New Roman" w:hAnsi="Times New Roman" w:cs="Times New Roman"/>
          <w:sz w:val="24"/>
          <w:szCs w:val="24"/>
        </w:rPr>
        <w:t>Филин В.П. Воспитание физических качеств у юных спортсменов. М.: ФиС 1974</w:t>
      </w:r>
    </w:p>
    <w:p w:rsidR="00303BA1" w:rsidRPr="007E5EE3" w:rsidRDefault="00303BA1" w:rsidP="00303BA1">
      <w:pPr>
        <w:ind w:left="170"/>
        <w:rPr>
          <w:rFonts w:ascii="Times New Roman" w:hAnsi="Times New Roman" w:cs="Times New Roman"/>
          <w:sz w:val="24"/>
          <w:szCs w:val="24"/>
        </w:rPr>
      </w:pPr>
      <w:r w:rsidRPr="007E5EE3">
        <w:rPr>
          <w:rFonts w:ascii="Times New Roman" w:hAnsi="Times New Roman" w:cs="Times New Roman"/>
          <w:sz w:val="24"/>
          <w:szCs w:val="24"/>
        </w:rPr>
        <w:t>Филин В.П. Теория и методика юношеского спорта. Учебное пособие для институтов физической культуры. –М.: Физическая культура и спорт, 1987</w:t>
      </w:r>
    </w:p>
    <w:p w:rsidR="00303BA1" w:rsidRPr="007E5EE3" w:rsidRDefault="00303BA1" w:rsidP="00303BA1">
      <w:pPr>
        <w:ind w:left="170"/>
        <w:rPr>
          <w:rFonts w:ascii="Times New Roman" w:hAnsi="Times New Roman" w:cs="Times New Roman"/>
          <w:sz w:val="24"/>
          <w:szCs w:val="24"/>
        </w:rPr>
      </w:pPr>
      <w:r w:rsidRPr="007E5EE3">
        <w:rPr>
          <w:rFonts w:ascii="Times New Roman" w:hAnsi="Times New Roman" w:cs="Times New Roman"/>
          <w:sz w:val="24"/>
          <w:szCs w:val="24"/>
        </w:rPr>
        <w:t>Хрущев С.В., Круглый М.М. Тренеру о юном спортсмене. – М.: ФиС, 1987.</w:t>
      </w:r>
    </w:p>
    <w:p w:rsidR="00303BA1" w:rsidRPr="007E5EE3" w:rsidRDefault="00303BA1" w:rsidP="00303BA1">
      <w:pPr>
        <w:ind w:left="170"/>
        <w:rPr>
          <w:rFonts w:ascii="Times New Roman" w:hAnsi="Times New Roman" w:cs="Times New Roman"/>
          <w:sz w:val="24"/>
          <w:szCs w:val="24"/>
        </w:rPr>
      </w:pPr>
    </w:p>
    <w:p w:rsidR="00303BA1" w:rsidRPr="007E5EE3" w:rsidRDefault="00303BA1" w:rsidP="00303BA1">
      <w:pPr>
        <w:ind w:left="170"/>
        <w:rPr>
          <w:rFonts w:ascii="Times New Roman" w:hAnsi="Times New Roman" w:cs="Times New Roman"/>
          <w:sz w:val="24"/>
          <w:szCs w:val="24"/>
        </w:rPr>
      </w:pPr>
      <w:r w:rsidRPr="007E5EE3">
        <w:rPr>
          <w:rFonts w:ascii="Times New Roman" w:hAnsi="Times New Roman" w:cs="Times New Roman"/>
          <w:sz w:val="24"/>
          <w:szCs w:val="24"/>
        </w:rPr>
        <w:tab/>
      </w:r>
      <w:r w:rsidRPr="007E5EE3">
        <w:rPr>
          <w:rFonts w:ascii="Times New Roman" w:hAnsi="Times New Roman" w:cs="Times New Roman"/>
          <w:sz w:val="24"/>
          <w:szCs w:val="24"/>
        </w:rPr>
        <w:tab/>
        <w:t>Список Интернет-ресурсов:</w:t>
      </w:r>
    </w:p>
    <w:p w:rsidR="00303BA1" w:rsidRPr="007E5EE3" w:rsidRDefault="00303BA1" w:rsidP="00303BA1">
      <w:pPr>
        <w:pStyle w:val="a8"/>
        <w:spacing w:line="276" w:lineRule="auto"/>
        <w:ind w:left="170"/>
        <w:rPr>
          <w:rFonts w:ascii="Times New Roman" w:hAnsi="Times New Roman" w:cs="Times New Roman"/>
          <w:sz w:val="24"/>
          <w:szCs w:val="24"/>
        </w:rPr>
      </w:pPr>
      <w:r w:rsidRPr="007E5EE3">
        <w:rPr>
          <w:rFonts w:ascii="Times New Roman" w:hAnsi="Times New Roman" w:cs="Times New Roman"/>
          <w:sz w:val="24"/>
          <w:szCs w:val="24"/>
        </w:rPr>
        <w:t>1. Министерство спорта Российской Федерации (http://www.minsport.gov.ru)</w:t>
      </w:r>
    </w:p>
    <w:p w:rsidR="00303BA1" w:rsidRPr="007E5EE3" w:rsidRDefault="00303BA1" w:rsidP="00303BA1">
      <w:pPr>
        <w:pStyle w:val="a8"/>
        <w:spacing w:line="276" w:lineRule="auto"/>
        <w:ind w:left="170"/>
        <w:rPr>
          <w:rFonts w:ascii="Times New Roman" w:hAnsi="Times New Roman" w:cs="Times New Roman"/>
          <w:sz w:val="24"/>
          <w:szCs w:val="24"/>
        </w:rPr>
      </w:pPr>
      <w:r w:rsidRPr="007E5EE3">
        <w:rPr>
          <w:rFonts w:ascii="Times New Roman" w:hAnsi="Times New Roman" w:cs="Times New Roman"/>
          <w:sz w:val="24"/>
          <w:szCs w:val="24"/>
        </w:rPr>
        <w:t>2. Министерство физической культуры, спорта и молодежной политике Чеченской Республики (http://www.</w:t>
      </w:r>
      <w:r w:rsidRPr="007E5EE3">
        <w:rPr>
          <w:rFonts w:ascii="Times New Roman" w:hAnsi="Times New Roman" w:cs="Times New Roman"/>
          <w:sz w:val="24"/>
          <w:szCs w:val="24"/>
          <w:lang w:val="en-US"/>
        </w:rPr>
        <w:t>mi</w:t>
      </w:r>
      <w:r w:rsidRPr="007E5EE3">
        <w:rPr>
          <w:rFonts w:ascii="Times New Roman" w:hAnsi="Times New Roman" w:cs="Times New Roman"/>
          <w:sz w:val="24"/>
          <w:szCs w:val="24"/>
        </w:rPr>
        <w:t>nspor</w:t>
      </w:r>
      <w:r w:rsidRPr="007E5EE3">
        <w:rPr>
          <w:rFonts w:ascii="Times New Roman" w:hAnsi="Times New Roman" w:cs="Times New Roman"/>
          <w:sz w:val="24"/>
          <w:szCs w:val="24"/>
          <w:lang w:val="en-US"/>
        </w:rPr>
        <w:t>t</w:t>
      </w:r>
      <w:r w:rsidRPr="007E5EE3">
        <w:rPr>
          <w:rFonts w:ascii="Times New Roman" w:hAnsi="Times New Roman" w:cs="Times New Roman"/>
          <w:sz w:val="24"/>
          <w:szCs w:val="24"/>
        </w:rPr>
        <w:t>-</w:t>
      </w:r>
      <w:r w:rsidRPr="007E5EE3">
        <w:rPr>
          <w:rFonts w:ascii="Times New Roman" w:hAnsi="Times New Roman" w:cs="Times New Roman"/>
          <w:sz w:val="24"/>
          <w:szCs w:val="24"/>
          <w:lang w:val="en-US"/>
        </w:rPr>
        <w:t>chr</w:t>
      </w:r>
      <w:r w:rsidRPr="007E5EE3">
        <w:rPr>
          <w:rFonts w:ascii="Times New Roman" w:hAnsi="Times New Roman" w:cs="Times New Roman"/>
          <w:sz w:val="24"/>
          <w:szCs w:val="24"/>
        </w:rPr>
        <w:t>.ru/)</w:t>
      </w:r>
    </w:p>
    <w:p w:rsidR="00303BA1" w:rsidRPr="007E5EE3" w:rsidRDefault="00303BA1" w:rsidP="00303BA1">
      <w:pPr>
        <w:pStyle w:val="a8"/>
        <w:spacing w:line="276" w:lineRule="auto"/>
        <w:ind w:left="170"/>
        <w:rPr>
          <w:rFonts w:ascii="Times New Roman" w:hAnsi="Times New Roman" w:cs="Times New Roman"/>
          <w:sz w:val="24"/>
          <w:szCs w:val="24"/>
        </w:rPr>
      </w:pPr>
      <w:r w:rsidRPr="007E5EE3">
        <w:rPr>
          <w:rFonts w:ascii="Times New Roman" w:hAnsi="Times New Roman" w:cs="Times New Roman"/>
          <w:sz w:val="24"/>
          <w:szCs w:val="24"/>
        </w:rPr>
        <w:t>5. Российское антидопинговое агентство (http://www.rusada.ru)</w:t>
      </w:r>
    </w:p>
    <w:p w:rsidR="00303BA1" w:rsidRPr="007E5EE3" w:rsidRDefault="00303BA1" w:rsidP="00303BA1">
      <w:pPr>
        <w:pStyle w:val="a8"/>
        <w:spacing w:line="276" w:lineRule="auto"/>
        <w:ind w:left="170"/>
        <w:rPr>
          <w:rFonts w:ascii="Times New Roman" w:hAnsi="Times New Roman" w:cs="Times New Roman"/>
          <w:sz w:val="24"/>
          <w:szCs w:val="24"/>
        </w:rPr>
      </w:pPr>
      <w:r w:rsidRPr="007E5EE3">
        <w:rPr>
          <w:rFonts w:ascii="Times New Roman" w:hAnsi="Times New Roman" w:cs="Times New Roman"/>
          <w:sz w:val="24"/>
          <w:szCs w:val="24"/>
        </w:rPr>
        <w:t>6. Всемирное антидопинговое агентство (http://www.wada-ama.org)</w:t>
      </w:r>
    </w:p>
    <w:p w:rsidR="00303BA1" w:rsidRPr="007E5EE3" w:rsidRDefault="00303BA1" w:rsidP="00303BA1">
      <w:pPr>
        <w:pStyle w:val="a8"/>
        <w:spacing w:line="276" w:lineRule="auto"/>
        <w:ind w:left="170"/>
        <w:rPr>
          <w:rFonts w:ascii="Times New Roman" w:hAnsi="Times New Roman" w:cs="Times New Roman"/>
          <w:sz w:val="24"/>
          <w:szCs w:val="24"/>
        </w:rPr>
      </w:pPr>
      <w:r w:rsidRPr="007E5EE3">
        <w:rPr>
          <w:rFonts w:ascii="Times New Roman" w:hAnsi="Times New Roman" w:cs="Times New Roman"/>
          <w:sz w:val="24"/>
          <w:szCs w:val="24"/>
        </w:rPr>
        <w:t>7. Олимпийский комитет России (http://www.roc.ru/)</w:t>
      </w:r>
    </w:p>
    <w:p w:rsidR="00303BA1" w:rsidRPr="007E5EE3" w:rsidRDefault="00303BA1" w:rsidP="00303BA1">
      <w:pPr>
        <w:pStyle w:val="a8"/>
        <w:spacing w:line="276" w:lineRule="auto"/>
        <w:ind w:left="170"/>
        <w:rPr>
          <w:rFonts w:ascii="Times New Roman" w:hAnsi="Times New Roman" w:cs="Times New Roman"/>
          <w:sz w:val="24"/>
          <w:szCs w:val="24"/>
        </w:rPr>
      </w:pPr>
      <w:r w:rsidRPr="007E5EE3">
        <w:rPr>
          <w:rFonts w:ascii="Times New Roman" w:hAnsi="Times New Roman" w:cs="Times New Roman"/>
          <w:sz w:val="24"/>
          <w:szCs w:val="24"/>
        </w:rPr>
        <w:t>8. Международный олимпийский комитет (</w:t>
      </w:r>
      <w:hyperlink r:id="rId13" w:history="1">
        <w:r w:rsidRPr="007E5EE3">
          <w:rPr>
            <w:rStyle w:val="af0"/>
            <w:rFonts w:ascii="Times New Roman" w:hAnsi="Times New Roman" w:cs="Times New Roman"/>
            <w:iCs/>
            <w:sz w:val="24"/>
            <w:szCs w:val="24"/>
          </w:rPr>
          <w:t>http://www.olympic.org/</w:t>
        </w:r>
      </w:hyperlink>
      <w:r w:rsidRPr="007E5EE3">
        <w:rPr>
          <w:rFonts w:ascii="Times New Roman" w:hAnsi="Times New Roman" w:cs="Times New Roman"/>
          <w:sz w:val="24"/>
          <w:szCs w:val="24"/>
        </w:rPr>
        <w:t>)</w:t>
      </w:r>
    </w:p>
    <w:p w:rsidR="00E1417E" w:rsidRPr="007E5EE3" w:rsidRDefault="00E1417E" w:rsidP="00CE787E">
      <w:pPr>
        <w:tabs>
          <w:tab w:val="left" w:pos="5812"/>
        </w:tabs>
        <w:contextualSpacing/>
        <w:mirrorIndents/>
        <w:rPr>
          <w:rFonts w:ascii="Times New Roman" w:eastAsia="Calibri" w:hAnsi="Times New Roman" w:cs="Times New Roman"/>
          <w:sz w:val="24"/>
          <w:szCs w:val="24"/>
        </w:rPr>
        <w:sectPr w:rsidR="00E1417E" w:rsidRPr="007E5EE3" w:rsidSect="009E612B">
          <w:pgSz w:w="11906" w:h="16838"/>
          <w:pgMar w:top="142" w:right="567" w:bottom="0" w:left="851" w:header="709" w:footer="709" w:gutter="0"/>
          <w:pgNumType w:start="2"/>
          <w:cols w:space="720"/>
          <w:formProt w:val="0"/>
          <w:docGrid w:linePitch="299" w:charSpace="4096"/>
        </w:sectPr>
      </w:pPr>
    </w:p>
    <w:p w:rsidR="00061507" w:rsidRPr="007E5EE3" w:rsidRDefault="00061507" w:rsidP="00CE787E">
      <w:pPr>
        <w:rPr>
          <w:rFonts w:ascii="Times New Roman" w:hAnsi="Times New Roman" w:cs="Times New Roman"/>
          <w:sz w:val="24"/>
          <w:szCs w:val="24"/>
        </w:rPr>
      </w:pPr>
    </w:p>
    <w:sectPr w:rsidR="00061507" w:rsidRPr="007E5EE3" w:rsidSect="005B586D">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FC8" w:rsidRDefault="002A2FC8" w:rsidP="00E1417E">
      <w:pPr>
        <w:spacing w:after="0" w:line="240" w:lineRule="auto"/>
      </w:pPr>
      <w:r>
        <w:separator/>
      </w:r>
    </w:p>
  </w:endnote>
  <w:endnote w:type="continuationSeparator" w:id="0">
    <w:p w:rsidR="002A2FC8" w:rsidRDefault="002A2FC8" w:rsidP="00E1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F1B" w:rsidRDefault="00955F1B">
    <w:pPr>
      <w:pStyle w:val="ac"/>
      <w:jc w:val="right"/>
    </w:pPr>
  </w:p>
  <w:p w:rsidR="00955F1B" w:rsidRDefault="00955F1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F1B" w:rsidRDefault="00955F1B">
    <w:pPr>
      <w:pStyle w:val="ac"/>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FC8" w:rsidRDefault="002A2FC8" w:rsidP="00E1417E">
      <w:pPr>
        <w:spacing w:after="0" w:line="240" w:lineRule="auto"/>
      </w:pPr>
      <w:r>
        <w:separator/>
      </w:r>
    </w:p>
  </w:footnote>
  <w:footnote w:type="continuationSeparator" w:id="0">
    <w:p w:rsidR="002A2FC8" w:rsidRDefault="002A2FC8" w:rsidP="00E1417E">
      <w:pPr>
        <w:spacing w:after="0" w:line="240" w:lineRule="auto"/>
      </w:pPr>
      <w:r>
        <w:continuationSeparator/>
      </w:r>
    </w:p>
  </w:footnote>
  <w:footnote w:id="1">
    <w:p w:rsidR="00955F1B" w:rsidRPr="00F9752C" w:rsidRDefault="00955F1B" w:rsidP="00303BA1">
      <w:pPr>
        <w:pStyle w:val="af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F1B" w:rsidRPr="006B406B" w:rsidRDefault="00955F1B" w:rsidP="00E1417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C2A06EE"/>
    <w:lvl w:ilvl="0">
      <w:start w:val="1"/>
      <w:numFmt w:val="decimal"/>
      <w:lvlText w:val="%1."/>
      <w:lvlJc w:val="left"/>
      <w:pPr>
        <w:tabs>
          <w:tab w:val="num" w:pos="0"/>
        </w:tabs>
        <w:ind w:left="1260" w:hanging="720"/>
      </w:pPr>
      <w:rPr>
        <w:rFonts w:hint="default"/>
        <w:b w:val="0"/>
        <w:sz w:val="28"/>
        <w:szCs w:val="28"/>
      </w:rPr>
    </w:lvl>
    <w:lvl w:ilvl="1">
      <w:start w:val="3"/>
      <w:numFmt w:val="decimal"/>
      <w:lvlText w:val="%1.%2."/>
      <w:lvlJc w:val="left"/>
      <w:pPr>
        <w:tabs>
          <w:tab w:val="num" w:pos="0"/>
        </w:tabs>
        <w:ind w:left="1260" w:hanging="720"/>
      </w:pPr>
      <w:rPr>
        <w:rFonts w:hint="default"/>
      </w:rPr>
    </w:lvl>
    <w:lvl w:ilvl="2">
      <w:start w:val="1"/>
      <w:numFmt w:val="decimal"/>
      <w:lvlText w:val="%1.%2.%3."/>
      <w:lvlJc w:val="left"/>
      <w:pPr>
        <w:tabs>
          <w:tab w:val="num" w:pos="0"/>
        </w:tabs>
        <w:ind w:left="126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1" w15:restartNumberingAfterBreak="0">
    <w:nsid w:val="031A19D6"/>
    <w:multiLevelType w:val="hybridMultilevel"/>
    <w:tmpl w:val="803845C2"/>
    <w:lvl w:ilvl="0" w:tplc="18B65168">
      <w:start w:val="10"/>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54C6169"/>
    <w:multiLevelType w:val="multilevel"/>
    <w:tmpl w:val="A370994A"/>
    <w:lvl w:ilvl="0">
      <w:start w:val="13"/>
      <w:numFmt w:val="decimal"/>
      <w:lvlText w:val="%1."/>
      <w:lvlJc w:val="left"/>
      <w:pPr>
        <w:ind w:left="1084" w:hanging="37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64B221A"/>
    <w:multiLevelType w:val="hybridMultilevel"/>
    <w:tmpl w:val="B6148B9C"/>
    <w:lvl w:ilvl="0" w:tplc="93C4675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67BC6"/>
    <w:multiLevelType w:val="hybridMultilevel"/>
    <w:tmpl w:val="A008DD7A"/>
    <w:lvl w:ilvl="0" w:tplc="9A0C524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A90E7A"/>
    <w:multiLevelType w:val="hybridMultilevel"/>
    <w:tmpl w:val="1CCAB39E"/>
    <w:lvl w:ilvl="0" w:tplc="302A1D78">
      <w:start w:val="1"/>
      <w:numFmt w:val="decimal"/>
      <w:lvlText w:val="%1."/>
      <w:lvlJc w:val="left"/>
      <w:pPr>
        <w:ind w:left="720" w:hanging="360"/>
      </w:pPr>
    </w:lvl>
    <w:lvl w:ilvl="1" w:tplc="E4868E30">
      <w:start w:val="1"/>
      <w:numFmt w:val="lowerLetter"/>
      <w:lvlText w:val="%2."/>
      <w:lvlJc w:val="left"/>
      <w:pPr>
        <w:ind w:left="1440" w:hanging="360"/>
      </w:pPr>
    </w:lvl>
    <w:lvl w:ilvl="2" w:tplc="70D29DCC">
      <w:start w:val="1"/>
      <w:numFmt w:val="lowerRoman"/>
      <w:lvlText w:val="%3."/>
      <w:lvlJc w:val="right"/>
      <w:pPr>
        <w:ind w:left="2160" w:hanging="180"/>
      </w:pPr>
    </w:lvl>
    <w:lvl w:ilvl="3" w:tplc="3C946150">
      <w:start w:val="1"/>
      <w:numFmt w:val="decimal"/>
      <w:lvlText w:val="%4."/>
      <w:lvlJc w:val="left"/>
      <w:pPr>
        <w:ind w:left="2880" w:hanging="360"/>
      </w:pPr>
    </w:lvl>
    <w:lvl w:ilvl="4" w:tplc="B4F6F36C">
      <w:start w:val="1"/>
      <w:numFmt w:val="lowerLetter"/>
      <w:lvlText w:val="%5."/>
      <w:lvlJc w:val="left"/>
      <w:pPr>
        <w:ind w:left="3600" w:hanging="360"/>
      </w:pPr>
    </w:lvl>
    <w:lvl w:ilvl="5" w:tplc="0922E0D2">
      <w:start w:val="1"/>
      <w:numFmt w:val="lowerRoman"/>
      <w:lvlText w:val="%6."/>
      <w:lvlJc w:val="right"/>
      <w:pPr>
        <w:ind w:left="4320" w:hanging="180"/>
      </w:pPr>
    </w:lvl>
    <w:lvl w:ilvl="6" w:tplc="94AAB20C">
      <w:start w:val="1"/>
      <w:numFmt w:val="decimal"/>
      <w:lvlText w:val="%7."/>
      <w:lvlJc w:val="left"/>
      <w:pPr>
        <w:ind w:left="5040" w:hanging="360"/>
      </w:pPr>
    </w:lvl>
    <w:lvl w:ilvl="7" w:tplc="F2100288">
      <w:start w:val="1"/>
      <w:numFmt w:val="lowerLetter"/>
      <w:lvlText w:val="%8."/>
      <w:lvlJc w:val="left"/>
      <w:pPr>
        <w:ind w:left="5760" w:hanging="360"/>
      </w:pPr>
    </w:lvl>
    <w:lvl w:ilvl="8" w:tplc="54C0A184">
      <w:start w:val="1"/>
      <w:numFmt w:val="lowerRoman"/>
      <w:lvlText w:val="%9."/>
      <w:lvlJc w:val="right"/>
      <w:pPr>
        <w:ind w:left="6480" w:hanging="180"/>
      </w:pPr>
    </w:lvl>
  </w:abstractNum>
  <w:abstractNum w:abstractNumId="6" w15:restartNumberingAfterBreak="0">
    <w:nsid w:val="093C7122"/>
    <w:multiLevelType w:val="hybridMultilevel"/>
    <w:tmpl w:val="EB361E48"/>
    <w:lvl w:ilvl="0" w:tplc="F00A4B64">
      <w:numFmt w:val="bullet"/>
      <w:lvlText w:val="-"/>
      <w:lvlJc w:val="left"/>
      <w:pPr>
        <w:ind w:left="1098" w:hanging="164"/>
      </w:pPr>
      <w:rPr>
        <w:rFonts w:ascii="Times New Roman" w:eastAsia="Times New Roman" w:hAnsi="Times New Roman" w:cs="Times New Roman" w:hint="default"/>
        <w:w w:val="100"/>
        <w:sz w:val="28"/>
        <w:szCs w:val="28"/>
        <w:lang w:val="ru-RU" w:eastAsia="en-US" w:bidi="ar-SA"/>
      </w:rPr>
    </w:lvl>
    <w:lvl w:ilvl="1" w:tplc="B4EC7034">
      <w:numFmt w:val="bullet"/>
      <w:lvlText w:val="•"/>
      <w:lvlJc w:val="left"/>
      <w:pPr>
        <w:ind w:left="1960" w:hanging="164"/>
      </w:pPr>
      <w:rPr>
        <w:rFonts w:hint="default"/>
        <w:lang w:val="ru-RU" w:eastAsia="en-US" w:bidi="ar-SA"/>
      </w:rPr>
    </w:lvl>
    <w:lvl w:ilvl="2" w:tplc="0022521C">
      <w:numFmt w:val="bullet"/>
      <w:lvlText w:val="•"/>
      <w:lvlJc w:val="left"/>
      <w:pPr>
        <w:ind w:left="3044" w:hanging="164"/>
      </w:pPr>
      <w:rPr>
        <w:rFonts w:hint="default"/>
        <w:lang w:val="ru-RU" w:eastAsia="en-US" w:bidi="ar-SA"/>
      </w:rPr>
    </w:lvl>
    <w:lvl w:ilvl="3" w:tplc="7B00120E">
      <w:numFmt w:val="bullet"/>
      <w:lvlText w:val="•"/>
      <w:lvlJc w:val="left"/>
      <w:pPr>
        <w:ind w:left="4128" w:hanging="164"/>
      </w:pPr>
      <w:rPr>
        <w:rFonts w:hint="default"/>
        <w:lang w:val="ru-RU" w:eastAsia="en-US" w:bidi="ar-SA"/>
      </w:rPr>
    </w:lvl>
    <w:lvl w:ilvl="4" w:tplc="1B828972">
      <w:numFmt w:val="bullet"/>
      <w:lvlText w:val="•"/>
      <w:lvlJc w:val="left"/>
      <w:pPr>
        <w:ind w:left="5213" w:hanging="164"/>
      </w:pPr>
      <w:rPr>
        <w:rFonts w:hint="default"/>
        <w:lang w:val="ru-RU" w:eastAsia="en-US" w:bidi="ar-SA"/>
      </w:rPr>
    </w:lvl>
    <w:lvl w:ilvl="5" w:tplc="58203E08">
      <w:numFmt w:val="bullet"/>
      <w:lvlText w:val="•"/>
      <w:lvlJc w:val="left"/>
      <w:pPr>
        <w:ind w:left="6297" w:hanging="164"/>
      </w:pPr>
      <w:rPr>
        <w:rFonts w:hint="default"/>
        <w:lang w:val="ru-RU" w:eastAsia="en-US" w:bidi="ar-SA"/>
      </w:rPr>
    </w:lvl>
    <w:lvl w:ilvl="6" w:tplc="307685F0">
      <w:numFmt w:val="bullet"/>
      <w:lvlText w:val="•"/>
      <w:lvlJc w:val="left"/>
      <w:pPr>
        <w:ind w:left="7382" w:hanging="164"/>
      </w:pPr>
      <w:rPr>
        <w:rFonts w:hint="default"/>
        <w:lang w:val="ru-RU" w:eastAsia="en-US" w:bidi="ar-SA"/>
      </w:rPr>
    </w:lvl>
    <w:lvl w:ilvl="7" w:tplc="D464BD9E">
      <w:numFmt w:val="bullet"/>
      <w:lvlText w:val="•"/>
      <w:lvlJc w:val="left"/>
      <w:pPr>
        <w:ind w:left="8466" w:hanging="164"/>
      </w:pPr>
      <w:rPr>
        <w:rFonts w:hint="default"/>
        <w:lang w:val="ru-RU" w:eastAsia="en-US" w:bidi="ar-SA"/>
      </w:rPr>
    </w:lvl>
    <w:lvl w:ilvl="8" w:tplc="E2FA33D2">
      <w:numFmt w:val="bullet"/>
      <w:lvlText w:val="•"/>
      <w:lvlJc w:val="left"/>
      <w:pPr>
        <w:ind w:left="9551" w:hanging="164"/>
      </w:pPr>
      <w:rPr>
        <w:rFonts w:hint="default"/>
        <w:lang w:val="ru-RU" w:eastAsia="en-US" w:bidi="ar-SA"/>
      </w:rPr>
    </w:lvl>
  </w:abstractNum>
  <w:abstractNum w:abstractNumId="7" w15:restartNumberingAfterBreak="0">
    <w:nsid w:val="1333482D"/>
    <w:multiLevelType w:val="hybridMultilevel"/>
    <w:tmpl w:val="3D4CD6BC"/>
    <w:lvl w:ilvl="0" w:tplc="787809B8">
      <w:start w:val="14"/>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F94E01"/>
    <w:multiLevelType w:val="multilevel"/>
    <w:tmpl w:val="7BA4B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552D8"/>
    <w:multiLevelType w:val="hybridMultilevel"/>
    <w:tmpl w:val="FEB87380"/>
    <w:lvl w:ilvl="0" w:tplc="6B2A8876">
      <w:start w:val="2"/>
      <w:numFmt w:val="decimal"/>
      <w:lvlText w:val="%1)"/>
      <w:lvlJc w:val="left"/>
      <w:pPr>
        <w:ind w:left="1401" w:hanging="304"/>
      </w:pPr>
      <w:rPr>
        <w:rFonts w:ascii="Times New Roman" w:eastAsia="Times New Roman" w:hAnsi="Times New Roman" w:cs="Times New Roman" w:hint="default"/>
        <w:w w:val="100"/>
        <w:sz w:val="28"/>
        <w:szCs w:val="28"/>
        <w:lang w:val="ru-RU" w:eastAsia="en-US" w:bidi="ar-SA"/>
      </w:rPr>
    </w:lvl>
    <w:lvl w:ilvl="1" w:tplc="C10466C8">
      <w:numFmt w:val="bullet"/>
      <w:lvlText w:val="•"/>
      <w:lvlJc w:val="left"/>
      <w:pPr>
        <w:ind w:left="2432" w:hanging="304"/>
      </w:pPr>
      <w:rPr>
        <w:rFonts w:hint="default"/>
        <w:lang w:val="ru-RU" w:eastAsia="en-US" w:bidi="ar-SA"/>
      </w:rPr>
    </w:lvl>
    <w:lvl w:ilvl="2" w:tplc="9730A2F4">
      <w:numFmt w:val="bullet"/>
      <w:lvlText w:val="•"/>
      <w:lvlJc w:val="left"/>
      <w:pPr>
        <w:ind w:left="3464" w:hanging="304"/>
      </w:pPr>
      <w:rPr>
        <w:rFonts w:hint="default"/>
        <w:lang w:val="ru-RU" w:eastAsia="en-US" w:bidi="ar-SA"/>
      </w:rPr>
    </w:lvl>
    <w:lvl w:ilvl="3" w:tplc="F124BB8C">
      <w:numFmt w:val="bullet"/>
      <w:lvlText w:val="•"/>
      <w:lvlJc w:val="left"/>
      <w:pPr>
        <w:ind w:left="4496" w:hanging="304"/>
      </w:pPr>
      <w:rPr>
        <w:rFonts w:hint="default"/>
        <w:lang w:val="ru-RU" w:eastAsia="en-US" w:bidi="ar-SA"/>
      </w:rPr>
    </w:lvl>
    <w:lvl w:ilvl="4" w:tplc="5FA00814">
      <w:numFmt w:val="bullet"/>
      <w:lvlText w:val="•"/>
      <w:lvlJc w:val="left"/>
      <w:pPr>
        <w:ind w:left="5528" w:hanging="304"/>
      </w:pPr>
      <w:rPr>
        <w:rFonts w:hint="default"/>
        <w:lang w:val="ru-RU" w:eastAsia="en-US" w:bidi="ar-SA"/>
      </w:rPr>
    </w:lvl>
    <w:lvl w:ilvl="5" w:tplc="229AD0EA">
      <w:numFmt w:val="bullet"/>
      <w:lvlText w:val="•"/>
      <w:lvlJc w:val="left"/>
      <w:pPr>
        <w:ind w:left="6560" w:hanging="304"/>
      </w:pPr>
      <w:rPr>
        <w:rFonts w:hint="default"/>
        <w:lang w:val="ru-RU" w:eastAsia="en-US" w:bidi="ar-SA"/>
      </w:rPr>
    </w:lvl>
    <w:lvl w:ilvl="6" w:tplc="4552C042">
      <w:numFmt w:val="bullet"/>
      <w:lvlText w:val="•"/>
      <w:lvlJc w:val="left"/>
      <w:pPr>
        <w:ind w:left="7592" w:hanging="304"/>
      </w:pPr>
      <w:rPr>
        <w:rFonts w:hint="default"/>
        <w:lang w:val="ru-RU" w:eastAsia="en-US" w:bidi="ar-SA"/>
      </w:rPr>
    </w:lvl>
    <w:lvl w:ilvl="7" w:tplc="21868E6E">
      <w:numFmt w:val="bullet"/>
      <w:lvlText w:val="•"/>
      <w:lvlJc w:val="left"/>
      <w:pPr>
        <w:ind w:left="8624" w:hanging="304"/>
      </w:pPr>
      <w:rPr>
        <w:rFonts w:hint="default"/>
        <w:lang w:val="ru-RU" w:eastAsia="en-US" w:bidi="ar-SA"/>
      </w:rPr>
    </w:lvl>
    <w:lvl w:ilvl="8" w:tplc="BEB0F3C4">
      <w:numFmt w:val="bullet"/>
      <w:lvlText w:val="•"/>
      <w:lvlJc w:val="left"/>
      <w:pPr>
        <w:ind w:left="9656" w:hanging="304"/>
      </w:pPr>
      <w:rPr>
        <w:rFonts w:hint="default"/>
        <w:lang w:val="ru-RU" w:eastAsia="en-US" w:bidi="ar-SA"/>
      </w:rPr>
    </w:lvl>
  </w:abstractNum>
  <w:abstractNum w:abstractNumId="10" w15:restartNumberingAfterBreak="0">
    <w:nsid w:val="1ABC505D"/>
    <w:multiLevelType w:val="multilevel"/>
    <w:tmpl w:val="EA962956"/>
    <w:lvl w:ilvl="0">
      <w:start w:val="1"/>
      <w:numFmt w:val="decimal"/>
      <w:lvlText w:val="%1."/>
      <w:lvlJc w:val="left"/>
      <w:pPr>
        <w:ind w:left="928" w:hanging="360"/>
      </w:pPr>
      <w:rPr>
        <w:rFonts w:ascii="Times New Roman" w:eastAsia="Times New Roman" w:hAnsi="Times New Roman" w:cs="Times New Roman"/>
        <w:b/>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15:restartNumberingAfterBreak="0">
    <w:nsid w:val="1B966F28"/>
    <w:multiLevelType w:val="hybridMultilevel"/>
    <w:tmpl w:val="5372C594"/>
    <w:lvl w:ilvl="0" w:tplc="697E5E4C">
      <w:start w:val="1"/>
      <w:numFmt w:val="decimal"/>
      <w:lvlText w:val="%1."/>
      <w:lvlJc w:val="left"/>
      <w:pPr>
        <w:ind w:left="1778" w:hanging="360"/>
      </w:pPr>
      <w:rPr>
        <w:rFonts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1E7A714E"/>
    <w:multiLevelType w:val="hybridMultilevel"/>
    <w:tmpl w:val="1FF69402"/>
    <w:lvl w:ilvl="0" w:tplc="C8FAA91C">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EA96137"/>
    <w:multiLevelType w:val="multilevel"/>
    <w:tmpl w:val="0C2A06EE"/>
    <w:lvl w:ilvl="0">
      <w:start w:val="1"/>
      <w:numFmt w:val="decimal"/>
      <w:lvlText w:val="%1."/>
      <w:lvlJc w:val="left"/>
      <w:pPr>
        <w:tabs>
          <w:tab w:val="num" w:pos="0"/>
        </w:tabs>
        <w:ind w:left="1260" w:hanging="720"/>
      </w:pPr>
      <w:rPr>
        <w:rFonts w:hint="default"/>
        <w:b w:val="0"/>
        <w:sz w:val="28"/>
        <w:szCs w:val="28"/>
      </w:rPr>
    </w:lvl>
    <w:lvl w:ilvl="1">
      <w:start w:val="3"/>
      <w:numFmt w:val="decimal"/>
      <w:lvlText w:val="%1.%2."/>
      <w:lvlJc w:val="left"/>
      <w:pPr>
        <w:tabs>
          <w:tab w:val="num" w:pos="0"/>
        </w:tabs>
        <w:ind w:left="1260" w:hanging="720"/>
      </w:pPr>
      <w:rPr>
        <w:rFonts w:hint="default"/>
      </w:rPr>
    </w:lvl>
    <w:lvl w:ilvl="2">
      <w:start w:val="1"/>
      <w:numFmt w:val="decimal"/>
      <w:lvlText w:val="%1.%2.%3."/>
      <w:lvlJc w:val="left"/>
      <w:pPr>
        <w:tabs>
          <w:tab w:val="num" w:pos="0"/>
        </w:tabs>
        <w:ind w:left="126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14" w15:restartNumberingAfterBreak="0">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7657E7B"/>
    <w:multiLevelType w:val="hybridMultilevel"/>
    <w:tmpl w:val="A82AF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CA03E5"/>
    <w:multiLevelType w:val="multilevel"/>
    <w:tmpl w:val="0E48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A974ED"/>
    <w:multiLevelType w:val="hybridMultilevel"/>
    <w:tmpl w:val="D9CC21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3921DA3"/>
    <w:multiLevelType w:val="multilevel"/>
    <w:tmpl w:val="3B685FD8"/>
    <w:lvl w:ilvl="0">
      <w:start w:val="1"/>
      <w:numFmt w:val="decimal"/>
      <w:lvlText w:val="%1."/>
      <w:lvlJc w:val="left"/>
      <w:pPr>
        <w:ind w:left="928" w:hanging="360"/>
      </w:pPr>
      <w:rPr>
        <w:rFonts w:hint="default"/>
        <w:b/>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3B223E93"/>
    <w:multiLevelType w:val="hybridMultilevel"/>
    <w:tmpl w:val="F7A63792"/>
    <w:lvl w:ilvl="0" w:tplc="283623BE">
      <w:start w:val="17"/>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9E29ED"/>
    <w:multiLevelType w:val="multilevel"/>
    <w:tmpl w:val="6DD8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C276A9"/>
    <w:multiLevelType w:val="multilevel"/>
    <w:tmpl w:val="00C495FA"/>
    <w:lvl w:ilvl="0">
      <w:start w:val="17"/>
      <w:numFmt w:val="decimal"/>
      <w:lvlText w:val="%1."/>
      <w:lvlJc w:val="left"/>
      <w:pPr>
        <w:ind w:left="1084"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2427C5"/>
    <w:multiLevelType w:val="multilevel"/>
    <w:tmpl w:val="E492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713C8"/>
    <w:multiLevelType w:val="hybridMultilevel"/>
    <w:tmpl w:val="08A04DB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5" w15:restartNumberingAfterBreak="0">
    <w:nsid w:val="52C87EB9"/>
    <w:multiLevelType w:val="multilevel"/>
    <w:tmpl w:val="82568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A07BE"/>
    <w:multiLevelType w:val="hybridMultilevel"/>
    <w:tmpl w:val="61F6A7E8"/>
    <w:lvl w:ilvl="0" w:tplc="D2386FF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FED5DDE"/>
    <w:multiLevelType w:val="hybridMultilevel"/>
    <w:tmpl w:val="C9DC9D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6D70A3"/>
    <w:multiLevelType w:val="multilevel"/>
    <w:tmpl w:val="E19E2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96469"/>
    <w:multiLevelType w:val="multilevel"/>
    <w:tmpl w:val="A20C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644104"/>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D8D0D66"/>
    <w:multiLevelType w:val="multilevel"/>
    <w:tmpl w:val="57EA0F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FE44D82"/>
    <w:multiLevelType w:val="hybridMultilevel"/>
    <w:tmpl w:val="D158DC9C"/>
    <w:lvl w:ilvl="0" w:tplc="F81CEB0C">
      <w:start w:val="6"/>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7035631B"/>
    <w:multiLevelType w:val="multilevel"/>
    <w:tmpl w:val="9348A712"/>
    <w:lvl w:ilvl="0">
      <w:start w:val="5"/>
      <w:numFmt w:val="decimal"/>
      <w:lvlText w:val="%1"/>
      <w:lvlJc w:val="left"/>
      <w:pPr>
        <w:ind w:left="435" w:hanging="43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0948D5"/>
    <w:multiLevelType w:val="multilevel"/>
    <w:tmpl w:val="6FFEFC7A"/>
    <w:lvl w:ilvl="0">
      <w:start w:val="1"/>
      <w:numFmt w:val="upperRoman"/>
      <w:lvlText w:val="%1."/>
      <w:lvlJc w:val="left"/>
      <w:pPr>
        <w:ind w:left="1003" w:hanging="720"/>
      </w:pPr>
      <w:rPr>
        <w:rFonts w:ascii="Times New Roman" w:eastAsia="Times New Roman" w:hAnsi="Times New Roman" w:cs="Times New Roman" w:hint="default"/>
        <w:b/>
        <w:color w:val="auto"/>
        <w:sz w:val="28"/>
      </w:rPr>
    </w:lvl>
    <w:lvl w:ilvl="1">
      <w:start w:val="1"/>
      <w:numFmt w:val="decimal"/>
      <w:isLgl/>
      <w:lvlText w:val="%1.%2."/>
      <w:lvlJc w:val="left"/>
      <w:pPr>
        <w:ind w:left="1301" w:hanging="450"/>
      </w:pPr>
      <w:rPr>
        <w:rFonts w:ascii="Times New Roman" w:hAnsi="Times New Roman" w:cs="Times New Roman" w:hint="default"/>
        <w:color w:val="auto"/>
        <w:sz w:val="28"/>
      </w:rPr>
    </w:lvl>
    <w:lvl w:ilvl="2">
      <w:start w:val="1"/>
      <w:numFmt w:val="decimal"/>
      <w:isLgl/>
      <w:lvlText w:val="%1.%2.%3."/>
      <w:lvlJc w:val="left"/>
      <w:pPr>
        <w:ind w:left="1855" w:hanging="720"/>
      </w:pPr>
      <w:rPr>
        <w:rFonts w:ascii="Times New Roman" w:hAnsi="Times New Roman" w:cs="Times New Roman" w:hint="default"/>
        <w:color w:val="auto"/>
        <w:sz w:val="28"/>
      </w:rPr>
    </w:lvl>
    <w:lvl w:ilvl="3">
      <w:start w:val="1"/>
      <w:numFmt w:val="decimal"/>
      <w:isLgl/>
      <w:lvlText w:val="%1.%2.%3.%4."/>
      <w:lvlJc w:val="left"/>
      <w:pPr>
        <w:ind w:left="1003" w:hanging="720"/>
      </w:pPr>
      <w:rPr>
        <w:rFonts w:ascii="Times New Roman" w:hAnsi="Times New Roman" w:cs="Times New Roman" w:hint="default"/>
        <w:color w:val="auto"/>
        <w:sz w:val="28"/>
      </w:rPr>
    </w:lvl>
    <w:lvl w:ilvl="4">
      <w:start w:val="1"/>
      <w:numFmt w:val="decimal"/>
      <w:isLgl/>
      <w:lvlText w:val="%1.%2.%3.%4.%5."/>
      <w:lvlJc w:val="left"/>
      <w:pPr>
        <w:ind w:left="1363" w:hanging="1080"/>
      </w:pPr>
      <w:rPr>
        <w:rFonts w:ascii="Times New Roman" w:hAnsi="Times New Roman" w:cs="Times New Roman" w:hint="default"/>
        <w:color w:val="auto"/>
        <w:sz w:val="28"/>
      </w:rPr>
    </w:lvl>
    <w:lvl w:ilvl="5">
      <w:start w:val="1"/>
      <w:numFmt w:val="decimal"/>
      <w:isLgl/>
      <w:lvlText w:val="%1.%2.%3.%4.%5.%6."/>
      <w:lvlJc w:val="left"/>
      <w:pPr>
        <w:ind w:left="1363" w:hanging="1080"/>
      </w:pPr>
      <w:rPr>
        <w:rFonts w:ascii="Times New Roman" w:hAnsi="Times New Roman" w:cs="Times New Roman" w:hint="default"/>
        <w:color w:val="auto"/>
        <w:sz w:val="28"/>
      </w:rPr>
    </w:lvl>
    <w:lvl w:ilvl="6">
      <w:start w:val="1"/>
      <w:numFmt w:val="decimal"/>
      <w:isLgl/>
      <w:lvlText w:val="%1.%2.%3.%4.%5.%6.%7."/>
      <w:lvlJc w:val="left"/>
      <w:pPr>
        <w:ind w:left="1723" w:hanging="1440"/>
      </w:pPr>
      <w:rPr>
        <w:rFonts w:ascii="Times New Roman" w:hAnsi="Times New Roman" w:cs="Times New Roman" w:hint="default"/>
        <w:color w:val="auto"/>
        <w:sz w:val="28"/>
      </w:rPr>
    </w:lvl>
    <w:lvl w:ilvl="7">
      <w:start w:val="1"/>
      <w:numFmt w:val="decimal"/>
      <w:isLgl/>
      <w:lvlText w:val="%1.%2.%3.%4.%5.%6.%7.%8."/>
      <w:lvlJc w:val="left"/>
      <w:pPr>
        <w:ind w:left="1723" w:hanging="1440"/>
      </w:pPr>
      <w:rPr>
        <w:rFonts w:ascii="Times New Roman" w:hAnsi="Times New Roman" w:cs="Times New Roman" w:hint="default"/>
        <w:color w:val="auto"/>
        <w:sz w:val="28"/>
      </w:rPr>
    </w:lvl>
    <w:lvl w:ilvl="8">
      <w:start w:val="1"/>
      <w:numFmt w:val="decimal"/>
      <w:isLgl/>
      <w:lvlText w:val="%1.%2.%3.%4.%5.%6.%7.%8.%9."/>
      <w:lvlJc w:val="left"/>
      <w:pPr>
        <w:ind w:left="2083" w:hanging="1800"/>
      </w:pPr>
      <w:rPr>
        <w:rFonts w:ascii="Times New Roman" w:hAnsi="Times New Roman" w:cs="Times New Roman" w:hint="default"/>
        <w:color w:val="auto"/>
        <w:sz w:val="28"/>
      </w:rPr>
    </w:lvl>
  </w:abstractNum>
  <w:abstractNum w:abstractNumId="35" w15:restartNumberingAfterBreak="0">
    <w:nsid w:val="72DD4EA7"/>
    <w:multiLevelType w:val="multilevel"/>
    <w:tmpl w:val="3E664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FE6500"/>
    <w:multiLevelType w:val="hybridMultilevel"/>
    <w:tmpl w:val="E09EBCC2"/>
    <w:lvl w:ilvl="0" w:tplc="F0187262">
      <w:start w:val="7"/>
      <w:numFmt w:val="decimal"/>
      <w:lvlText w:val="%1."/>
      <w:lvlJc w:val="left"/>
      <w:pPr>
        <w:ind w:left="928" w:hanging="360"/>
      </w:pPr>
      <w:rPr>
        <w:rFonts w:ascii="Times New Roman" w:hAnsi="Times New Roman" w:cs="Times New Roman" w:hint="default"/>
        <w:b/>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7B4B3699"/>
    <w:multiLevelType w:val="hybridMultilevel"/>
    <w:tmpl w:val="572466BA"/>
    <w:lvl w:ilvl="0" w:tplc="0419000F">
      <w:start w:val="7"/>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3B607F"/>
    <w:multiLevelType w:val="hybridMultilevel"/>
    <w:tmpl w:val="6A70E65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633BBA"/>
    <w:multiLevelType w:val="multilevel"/>
    <w:tmpl w:val="2A402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EB3594"/>
    <w:multiLevelType w:val="hybridMultilevel"/>
    <w:tmpl w:val="DC0AF288"/>
    <w:lvl w:ilvl="0" w:tplc="6608AFE2">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0"/>
  </w:num>
  <w:num w:numId="3">
    <w:abstractNumId w:val="23"/>
  </w:num>
  <w:num w:numId="4">
    <w:abstractNumId w:val="39"/>
  </w:num>
  <w:num w:numId="5">
    <w:abstractNumId w:val="29"/>
  </w:num>
  <w:num w:numId="6">
    <w:abstractNumId w:val="28"/>
  </w:num>
  <w:num w:numId="7">
    <w:abstractNumId w:val="35"/>
  </w:num>
  <w:num w:numId="8">
    <w:abstractNumId w:val="8"/>
  </w:num>
  <w:num w:numId="9">
    <w:abstractNumId w:val="17"/>
  </w:num>
  <w:num w:numId="10">
    <w:abstractNumId w:val="25"/>
  </w:num>
  <w:num w:numId="11">
    <w:abstractNumId w:val="21"/>
  </w:num>
  <w:num w:numId="12">
    <w:abstractNumId w:val="5"/>
  </w:num>
  <w:num w:numId="13">
    <w:abstractNumId w:val="34"/>
  </w:num>
  <w:num w:numId="14">
    <w:abstractNumId w:val="27"/>
  </w:num>
  <w:num w:numId="15">
    <w:abstractNumId w:val="38"/>
  </w:num>
  <w:num w:numId="16">
    <w:abstractNumId w:val="3"/>
  </w:num>
  <w:num w:numId="17">
    <w:abstractNumId w:val="4"/>
  </w:num>
  <w:num w:numId="18">
    <w:abstractNumId w:val="12"/>
  </w:num>
  <w:num w:numId="19">
    <w:abstractNumId w:val="20"/>
  </w:num>
  <w:num w:numId="20">
    <w:abstractNumId w:val="18"/>
  </w:num>
  <w:num w:numId="21">
    <w:abstractNumId w:val="11"/>
  </w:num>
  <w:num w:numId="22">
    <w:abstractNumId w:val="30"/>
  </w:num>
  <w:num w:numId="23">
    <w:abstractNumId w:val="14"/>
  </w:num>
  <w:num w:numId="24">
    <w:abstractNumId w:val="24"/>
  </w:num>
  <w:num w:numId="25">
    <w:abstractNumId w:val="16"/>
  </w:num>
  <w:num w:numId="26">
    <w:abstractNumId w:val="19"/>
  </w:num>
  <w:num w:numId="27">
    <w:abstractNumId w:val="33"/>
  </w:num>
  <w:num w:numId="28">
    <w:abstractNumId w:val="26"/>
  </w:num>
  <w:num w:numId="29">
    <w:abstractNumId w:val="9"/>
  </w:num>
  <w:num w:numId="30">
    <w:abstractNumId w:val="6"/>
  </w:num>
  <w:num w:numId="31">
    <w:abstractNumId w:val="32"/>
  </w:num>
  <w:num w:numId="32">
    <w:abstractNumId w:val="2"/>
  </w:num>
  <w:num w:numId="33">
    <w:abstractNumId w:val="22"/>
  </w:num>
  <w:num w:numId="34">
    <w:abstractNumId w:val="31"/>
  </w:num>
  <w:num w:numId="35">
    <w:abstractNumId w:val="4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
  </w:num>
  <w:num w:numId="39">
    <w:abstractNumId w:val="37"/>
  </w:num>
  <w:num w:numId="40">
    <w:abstractNumId w:val="0"/>
  </w:num>
  <w:num w:numId="41">
    <w:abstractNumId w:val="3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DB"/>
    <w:rsid w:val="00044F5E"/>
    <w:rsid w:val="00061507"/>
    <w:rsid w:val="00091183"/>
    <w:rsid w:val="001E1702"/>
    <w:rsid w:val="00246A57"/>
    <w:rsid w:val="002656B7"/>
    <w:rsid w:val="002A2FC8"/>
    <w:rsid w:val="002D344C"/>
    <w:rsid w:val="002F64A6"/>
    <w:rsid w:val="00303BA1"/>
    <w:rsid w:val="00307CF6"/>
    <w:rsid w:val="0032657D"/>
    <w:rsid w:val="003667D0"/>
    <w:rsid w:val="003C071D"/>
    <w:rsid w:val="003E795F"/>
    <w:rsid w:val="004407E0"/>
    <w:rsid w:val="004632D4"/>
    <w:rsid w:val="0049072F"/>
    <w:rsid w:val="004B71C6"/>
    <w:rsid w:val="004E580A"/>
    <w:rsid w:val="005813B9"/>
    <w:rsid w:val="005B586D"/>
    <w:rsid w:val="005D35DE"/>
    <w:rsid w:val="005E6541"/>
    <w:rsid w:val="00641DD3"/>
    <w:rsid w:val="006E323D"/>
    <w:rsid w:val="00717F3C"/>
    <w:rsid w:val="00753BEA"/>
    <w:rsid w:val="00776E3F"/>
    <w:rsid w:val="007E5EE3"/>
    <w:rsid w:val="00804FBC"/>
    <w:rsid w:val="00826FED"/>
    <w:rsid w:val="008953A7"/>
    <w:rsid w:val="0089689D"/>
    <w:rsid w:val="00902C3E"/>
    <w:rsid w:val="009260FA"/>
    <w:rsid w:val="00930B79"/>
    <w:rsid w:val="00955F1B"/>
    <w:rsid w:val="0096668B"/>
    <w:rsid w:val="00975264"/>
    <w:rsid w:val="00987DBC"/>
    <w:rsid w:val="009E612B"/>
    <w:rsid w:val="00A14705"/>
    <w:rsid w:val="00A46B6A"/>
    <w:rsid w:val="00A96ED4"/>
    <w:rsid w:val="00AB65DD"/>
    <w:rsid w:val="00AD75F2"/>
    <w:rsid w:val="00B0238A"/>
    <w:rsid w:val="00B361E9"/>
    <w:rsid w:val="00B55050"/>
    <w:rsid w:val="00B65A57"/>
    <w:rsid w:val="00BA47BD"/>
    <w:rsid w:val="00BD02DB"/>
    <w:rsid w:val="00C02AE9"/>
    <w:rsid w:val="00CB5BA4"/>
    <w:rsid w:val="00CE787E"/>
    <w:rsid w:val="00CE7DC5"/>
    <w:rsid w:val="00D0081E"/>
    <w:rsid w:val="00D02952"/>
    <w:rsid w:val="00D85F39"/>
    <w:rsid w:val="00D91CDA"/>
    <w:rsid w:val="00DE1A02"/>
    <w:rsid w:val="00DE2357"/>
    <w:rsid w:val="00DF0732"/>
    <w:rsid w:val="00E13799"/>
    <w:rsid w:val="00E1417E"/>
    <w:rsid w:val="00E14382"/>
    <w:rsid w:val="00E95F70"/>
    <w:rsid w:val="00EA60BD"/>
    <w:rsid w:val="00F101D3"/>
    <w:rsid w:val="00F53D90"/>
    <w:rsid w:val="00F9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04CE"/>
  <w15:chartTrackingRefBased/>
  <w15:docId w15:val="{3814CF3B-FC3B-49FC-895A-F404BB92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02DB"/>
  </w:style>
  <w:style w:type="paragraph" w:styleId="1">
    <w:name w:val="heading 1"/>
    <w:basedOn w:val="a0"/>
    <w:link w:val="10"/>
    <w:uiPriority w:val="9"/>
    <w:qFormat/>
    <w:rsid w:val="00BD02DB"/>
    <w:pPr>
      <w:widowControl w:val="0"/>
      <w:autoSpaceDE w:val="0"/>
      <w:autoSpaceDN w:val="0"/>
      <w:spacing w:before="74" w:after="0" w:line="240" w:lineRule="auto"/>
      <w:ind w:left="2809" w:hanging="301"/>
      <w:jc w:val="both"/>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
    <w:semiHidden/>
    <w:unhideWhenUsed/>
    <w:qFormat/>
    <w:rsid w:val="00BD02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D02DB"/>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semiHidden/>
    <w:rsid w:val="00BD02DB"/>
    <w:rPr>
      <w:rFonts w:asciiTheme="majorHAnsi" w:eastAsiaTheme="majorEastAsia" w:hAnsiTheme="majorHAnsi" w:cstheme="majorBidi"/>
      <w:color w:val="2E74B5" w:themeColor="accent1" w:themeShade="BF"/>
      <w:sz w:val="26"/>
      <w:szCs w:val="26"/>
    </w:rPr>
  </w:style>
  <w:style w:type="paragraph" w:styleId="a4">
    <w:name w:val="List Paragraph"/>
    <w:basedOn w:val="a0"/>
    <w:link w:val="a5"/>
    <w:uiPriority w:val="34"/>
    <w:qFormat/>
    <w:rsid w:val="00BD02DB"/>
    <w:pPr>
      <w:ind w:left="720"/>
      <w:contextualSpacing/>
    </w:pPr>
  </w:style>
  <w:style w:type="character" w:customStyle="1" w:styleId="a5">
    <w:name w:val="Абзац списка Знак"/>
    <w:link w:val="a4"/>
    <w:uiPriority w:val="34"/>
    <w:qFormat/>
    <w:locked/>
    <w:rsid w:val="00BD02DB"/>
  </w:style>
  <w:style w:type="table" w:customStyle="1" w:styleId="TableNormal">
    <w:name w:val="Table Normal"/>
    <w:uiPriority w:val="2"/>
    <w:semiHidden/>
    <w:unhideWhenUsed/>
    <w:qFormat/>
    <w:rsid w:val="00BD02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0"/>
    <w:link w:val="a7"/>
    <w:uiPriority w:val="1"/>
    <w:qFormat/>
    <w:rsid w:val="00BD02D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qFormat/>
    <w:rsid w:val="00BD02DB"/>
    <w:rPr>
      <w:rFonts w:ascii="Times New Roman" w:eastAsia="Times New Roman" w:hAnsi="Times New Roman" w:cs="Times New Roman"/>
      <w:sz w:val="24"/>
      <w:szCs w:val="24"/>
    </w:rPr>
  </w:style>
  <w:style w:type="paragraph" w:customStyle="1" w:styleId="TableParagraph">
    <w:name w:val="Table Paragraph"/>
    <w:basedOn w:val="a0"/>
    <w:uiPriority w:val="1"/>
    <w:qFormat/>
    <w:rsid w:val="00BD02DB"/>
    <w:pPr>
      <w:widowControl w:val="0"/>
      <w:autoSpaceDE w:val="0"/>
      <w:autoSpaceDN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BD02DB"/>
    <w:pPr>
      <w:widowControl w:val="0"/>
      <w:autoSpaceDE w:val="0"/>
      <w:autoSpaceDN w:val="0"/>
      <w:spacing w:after="0" w:line="240" w:lineRule="auto"/>
      <w:ind w:left="941"/>
      <w:outlineLvl w:val="3"/>
    </w:pPr>
    <w:rPr>
      <w:rFonts w:ascii="Times New Roman" w:eastAsia="Times New Roman" w:hAnsi="Times New Roman" w:cs="Times New Roman"/>
      <w:b/>
      <w:bCs/>
      <w:sz w:val="24"/>
      <w:szCs w:val="24"/>
    </w:rPr>
  </w:style>
  <w:style w:type="paragraph" w:styleId="a8">
    <w:name w:val="No Spacing"/>
    <w:uiPriority w:val="1"/>
    <w:qFormat/>
    <w:rsid w:val="00BD02DB"/>
    <w:pPr>
      <w:spacing w:after="0" w:line="240" w:lineRule="auto"/>
    </w:pPr>
  </w:style>
  <w:style w:type="table" w:styleId="a9">
    <w:name w:val="Table Grid"/>
    <w:basedOn w:val="a2"/>
    <w:uiPriority w:val="39"/>
    <w:rsid w:val="00BD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9"/>
    <w:rsid w:val="00BD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9"/>
    <w:rsid w:val="00BD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9"/>
    <w:rsid w:val="00BD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9"/>
    <w:rsid w:val="00BD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BD02D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0"/>
    <w:link w:val="ab"/>
    <w:uiPriority w:val="99"/>
    <w:unhideWhenUsed/>
    <w:rsid w:val="00BD02DB"/>
    <w:pPr>
      <w:tabs>
        <w:tab w:val="center" w:pos="4677"/>
        <w:tab w:val="right" w:pos="9355"/>
      </w:tabs>
      <w:spacing w:after="0" w:line="240" w:lineRule="auto"/>
    </w:pPr>
  </w:style>
  <w:style w:type="character" w:customStyle="1" w:styleId="ab">
    <w:name w:val="Верхний колонтитул Знак"/>
    <w:basedOn w:val="a1"/>
    <w:link w:val="aa"/>
    <w:uiPriority w:val="99"/>
    <w:qFormat/>
    <w:rsid w:val="00BD02DB"/>
  </w:style>
  <w:style w:type="paragraph" w:styleId="ac">
    <w:name w:val="footer"/>
    <w:basedOn w:val="a0"/>
    <w:link w:val="ad"/>
    <w:uiPriority w:val="99"/>
    <w:unhideWhenUsed/>
    <w:rsid w:val="00BD02DB"/>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BD02DB"/>
  </w:style>
  <w:style w:type="paragraph" w:styleId="ae">
    <w:name w:val="Normal (Web)"/>
    <w:basedOn w:val="a0"/>
    <w:uiPriority w:val="99"/>
    <w:unhideWhenUsed/>
    <w:qFormat/>
    <w:rsid w:val="00BD0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6">
    <w:name w:val="WW8Num6z6"/>
    <w:qFormat/>
    <w:rsid w:val="00BD02DB"/>
  </w:style>
  <w:style w:type="paragraph" w:customStyle="1" w:styleId="ConsPlusNonformat">
    <w:name w:val="ConsPlusNonformat"/>
    <w:qFormat/>
    <w:rsid w:val="00BD02DB"/>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qFormat/>
    <w:rsid w:val="00BD02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Символ сноски"/>
    <w:qFormat/>
    <w:rsid w:val="00BD02DB"/>
    <w:rPr>
      <w:vertAlign w:val="superscript"/>
    </w:rPr>
  </w:style>
  <w:style w:type="character" w:customStyle="1" w:styleId="12">
    <w:name w:val="Знак сноски1"/>
    <w:qFormat/>
    <w:rsid w:val="00BD02DB"/>
    <w:rPr>
      <w:vertAlign w:val="superscript"/>
    </w:rPr>
  </w:style>
  <w:style w:type="paragraph" w:customStyle="1" w:styleId="210">
    <w:name w:val="Основной текст (2)1"/>
    <w:basedOn w:val="a0"/>
    <w:uiPriority w:val="99"/>
    <w:qFormat/>
    <w:rsid w:val="00BD02DB"/>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character" w:styleId="af0">
    <w:name w:val="Hyperlink"/>
    <w:basedOn w:val="a1"/>
    <w:uiPriority w:val="99"/>
    <w:unhideWhenUsed/>
    <w:rsid w:val="00BD02DB"/>
    <w:rPr>
      <w:color w:val="0000FF"/>
      <w:u w:val="single"/>
    </w:rPr>
  </w:style>
  <w:style w:type="character" w:styleId="af1">
    <w:name w:val="annotation reference"/>
    <w:basedOn w:val="a1"/>
    <w:uiPriority w:val="99"/>
    <w:semiHidden/>
    <w:unhideWhenUsed/>
    <w:qFormat/>
    <w:rsid w:val="00BD02DB"/>
    <w:rPr>
      <w:sz w:val="16"/>
      <w:szCs w:val="16"/>
    </w:rPr>
  </w:style>
  <w:style w:type="paragraph" w:styleId="af2">
    <w:name w:val="annotation text"/>
    <w:basedOn w:val="a0"/>
    <w:link w:val="af3"/>
    <w:uiPriority w:val="99"/>
    <w:unhideWhenUsed/>
    <w:qFormat/>
    <w:rsid w:val="00BD02DB"/>
    <w:pPr>
      <w:spacing w:line="240" w:lineRule="auto"/>
    </w:pPr>
    <w:rPr>
      <w:sz w:val="20"/>
      <w:szCs w:val="20"/>
    </w:rPr>
  </w:style>
  <w:style w:type="character" w:customStyle="1" w:styleId="af3">
    <w:name w:val="Текст примечания Знак"/>
    <w:basedOn w:val="a1"/>
    <w:link w:val="af2"/>
    <w:uiPriority w:val="99"/>
    <w:qFormat/>
    <w:rsid w:val="00BD02DB"/>
    <w:rPr>
      <w:sz w:val="20"/>
      <w:szCs w:val="20"/>
    </w:rPr>
  </w:style>
  <w:style w:type="paragraph" w:styleId="af4">
    <w:name w:val="annotation subject"/>
    <w:basedOn w:val="af2"/>
    <w:next w:val="af2"/>
    <w:link w:val="af5"/>
    <w:uiPriority w:val="99"/>
    <w:semiHidden/>
    <w:unhideWhenUsed/>
    <w:qFormat/>
    <w:rsid w:val="00BD02DB"/>
    <w:rPr>
      <w:b/>
      <w:bCs/>
    </w:rPr>
  </w:style>
  <w:style w:type="character" w:customStyle="1" w:styleId="af5">
    <w:name w:val="Тема примечания Знак"/>
    <w:basedOn w:val="af3"/>
    <w:link w:val="af4"/>
    <w:uiPriority w:val="99"/>
    <w:semiHidden/>
    <w:qFormat/>
    <w:rsid w:val="00BD02DB"/>
    <w:rPr>
      <w:b/>
      <w:bCs/>
      <w:sz w:val="20"/>
      <w:szCs w:val="20"/>
    </w:rPr>
  </w:style>
  <w:style w:type="paragraph" w:styleId="af6">
    <w:name w:val="Balloon Text"/>
    <w:basedOn w:val="a0"/>
    <w:link w:val="af7"/>
    <w:uiPriority w:val="99"/>
    <w:semiHidden/>
    <w:unhideWhenUsed/>
    <w:qFormat/>
    <w:rsid w:val="00BD02DB"/>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qFormat/>
    <w:rsid w:val="00BD02DB"/>
    <w:rPr>
      <w:rFonts w:ascii="Tahoma" w:hAnsi="Tahoma" w:cs="Tahoma"/>
      <w:sz w:val="16"/>
      <w:szCs w:val="16"/>
    </w:rPr>
  </w:style>
  <w:style w:type="paragraph" w:styleId="af8">
    <w:name w:val="footnote text"/>
    <w:basedOn w:val="a0"/>
    <w:link w:val="af9"/>
    <w:uiPriority w:val="99"/>
    <w:semiHidden/>
    <w:unhideWhenUsed/>
    <w:rsid w:val="00BD02DB"/>
    <w:pPr>
      <w:spacing w:after="0" w:line="240" w:lineRule="auto"/>
    </w:pPr>
    <w:rPr>
      <w:sz w:val="20"/>
      <w:szCs w:val="20"/>
    </w:rPr>
  </w:style>
  <w:style w:type="character" w:customStyle="1" w:styleId="af9">
    <w:name w:val="Текст сноски Знак"/>
    <w:basedOn w:val="a1"/>
    <w:link w:val="af8"/>
    <w:uiPriority w:val="99"/>
    <w:semiHidden/>
    <w:qFormat/>
    <w:rsid w:val="00BD02DB"/>
    <w:rPr>
      <w:sz w:val="20"/>
      <w:szCs w:val="20"/>
    </w:rPr>
  </w:style>
  <w:style w:type="character" w:styleId="afa">
    <w:name w:val="footnote reference"/>
    <w:basedOn w:val="a1"/>
    <w:uiPriority w:val="99"/>
    <w:semiHidden/>
    <w:unhideWhenUsed/>
    <w:rsid w:val="00BD02DB"/>
    <w:rPr>
      <w:vertAlign w:val="superscript"/>
    </w:rPr>
  </w:style>
  <w:style w:type="paragraph" w:customStyle="1" w:styleId="a">
    <w:name w:val="Перечень"/>
    <w:basedOn w:val="a0"/>
    <w:next w:val="a0"/>
    <w:link w:val="afb"/>
    <w:qFormat/>
    <w:rsid w:val="00BD02DB"/>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b">
    <w:name w:val="Перечень Знак"/>
    <w:link w:val="a"/>
    <w:qFormat/>
    <w:rsid w:val="00BD02DB"/>
    <w:rPr>
      <w:rFonts w:ascii="Times New Roman" w:eastAsia="Calibri" w:hAnsi="Times New Roman" w:cs="Times New Roman"/>
      <w:sz w:val="28"/>
      <w:u w:color="000000"/>
      <w:bdr w:val="nil"/>
      <w:lang w:eastAsia="ru-RU"/>
    </w:rPr>
  </w:style>
  <w:style w:type="character" w:customStyle="1" w:styleId="WW8Num14z1">
    <w:name w:val="WW8Num14z1"/>
    <w:qFormat/>
    <w:rsid w:val="00BD02DB"/>
  </w:style>
  <w:style w:type="character" w:styleId="afc">
    <w:name w:val="Strong"/>
    <w:basedOn w:val="a1"/>
    <w:uiPriority w:val="22"/>
    <w:qFormat/>
    <w:rsid w:val="00BD02DB"/>
    <w:rPr>
      <w:b/>
      <w:bCs/>
    </w:rPr>
  </w:style>
  <w:style w:type="paragraph" w:customStyle="1" w:styleId="formattext">
    <w:name w:val="formattext"/>
    <w:basedOn w:val="a0"/>
    <w:qFormat/>
    <w:rsid w:val="00BD02D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fd">
    <w:name w:val="Привязка сноски"/>
    <w:rsid w:val="00BD02DB"/>
    <w:rPr>
      <w:vertAlign w:val="superscript"/>
    </w:rPr>
  </w:style>
  <w:style w:type="character" w:customStyle="1" w:styleId="afe">
    <w:name w:val="Привязка концевой сноски"/>
    <w:rsid w:val="00BD02DB"/>
    <w:rPr>
      <w:vertAlign w:val="superscript"/>
    </w:rPr>
  </w:style>
  <w:style w:type="character" w:customStyle="1" w:styleId="aff">
    <w:name w:val="Символ концевой сноски"/>
    <w:qFormat/>
    <w:rsid w:val="00BD02DB"/>
  </w:style>
  <w:style w:type="paragraph" w:styleId="aff0">
    <w:name w:val="Title"/>
    <w:basedOn w:val="a0"/>
    <w:next w:val="a6"/>
    <w:link w:val="aff1"/>
    <w:qFormat/>
    <w:rsid w:val="00BD02DB"/>
    <w:pPr>
      <w:keepNext/>
      <w:spacing w:before="240" w:after="120"/>
    </w:pPr>
    <w:rPr>
      <w:rFonts w:ascii="Liberation Sans" w:eastAsia="Microsoft YaHei" w:hAnsi="Liberation Sans" w:cs="Arial"/>
      <w:sz w:val="28"/>
      <w:szCs w:val="28"/>
    </w:rPr>
  </w:style>
  <w:style w:type="character" w:customStyle="1" w:styleId="aff1">
    <w:name w:val="Заголовок Знак"/>
    <w:basedOn w:val="a1"/>
    <w:link w:val="aff0"/>
    <w:rsid w:val="00BD02DB"/>
    <w:rPr>
      <w:rFonts w:ascii="Liberation Sans" w:eastAsia="Microsoft YaHei" w:hAnsi="Liberation Sans" w:cs="Arial"/>
      <w:sz w:val="28"/>
      <w:szCs w:val="28"/>
    </w:rPr>
  </w:style>
  <w:style w:type="paragraph" w:styleId="aff2">
    <w:name w:val="List"/>
    <w:basedOn w:val="a6"/>
    <w:rsid w:val="00BD02DB"/>
    <w:pPr>
      <w:autoSpaceDE/>
      <w:autoSpaceDN/>
    </w:pPr>
    <w:rPr>
      <w:rFonts w:cs="Arial"/>
    </w:rPr>
  </w:style>
  <w:style w:type="paragraph" w:styleId="aff3">
    <w:name w:val="caption"/>
    <w:basedOn w:val="a0"/>
    <w:qFormat/>
    <w:rsid w:val="00BD02DB"/>
    <w:pPr>
      <w:suppressLineNumbers/>
      <w:spacing w:before="120" w:after="120"/>
    </w:pPr>
    <w:rPr>
      <w:rFonts w:cs="Arial"/>
      <w:i/>
      <w:iCs/>
      <w:sz w:val="24"/>
      <w:szCs w:val="24"/>
    </w:rPr>
  </w:style>
  <w:style w:type="paragraph" w:styleId="13">
    <w:name w:val="index 1"/>
    <w:basedOn w:val="a0"/>
    <w:next w:val="a0"/>
    <w:autoRedefine/>
    <w:uiPriority w:val="99"/>
    <w:semiHidden/>
    <w:unhideWhenUsed/>
    <w:rsid w:val="00BD02DB"/>
    <w:pPr>
      <w:spacing w:after="0" w:line="240" w:lineRule="auto"/>
      <w:ind w:left="220" w:hanging="220"/>
    </w:pPr>
  </w:style>
  <w:style w:type="paragraph" w:styleId="aff4">
    <w:name w:val="index heading"/>
    <w:basedOn w:val="a0"/>
    <w:qFormat/>
    <w:rsid w:val="00BD02DB"/>
    <w:pPr>
      <w:suppressLineNumbers/>
    </w:pPr>
    <w:rPr>
      <w:rFonts w:cs="Arial"/>
    </w:rPr>
  </w:style>
  <w:style w:type="paragraph" w:customStyle="1" w:styleId="aff5">
    <w:name w:val="Верхний и нижний колонтитулы"/>
    <w:basedOn w:val="a0"/>
    <w:qFormat/>
    <w:rsid w:val="00BD02DB"/>
  </w:style>
  <w:style w:type="table" w:customStyle="1" w:styleId="5">
    <w:name w:val="Сетка таблицы5"/>
    <w:basedOn w:val="a2"/>
    <w:next w:val="a9"/>
    <w:uiPriority w:val="39"/>
    <w:rsid w:val="00BD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Indent"/>
    <w:basedOn w:val="a0"/>
    <w:link w:val="aff7"/>
    <w:uiPriority w:val="99"/>
    <w:unhideWhenUsed/>
    <w:rsid w:val="00BD02DB"/>
    <w:pPr>
      <w:spacing w:after="120"/>
      <w:ind w:left="283"/>
    </w:pPr>
  </w:style>
  <w:style w:type="character" w:customStyle="1" w:styleId="aff7">
    <w:name w:val="Основной текст с отступом Знак"/>
    <w:basedOn w:val="a1"/>
    <w:link w:val="aff6"/>
    <w:uiPriority w:val="99"/>
    <w:rsid w:val="00BD02DB"/>
  </w:style>
  <w:style w:type="paragraph" w:customStyle="1" w:styleId="110">
    <w:name w:val="Заголовок 11"/>
    <w:basedOn w:val="a0"/>
    <w:next w:val="a0"/>
    <w:uiPriority w:val="9"/>
    <w:qFormat/>
    <w:rsid w:val="00BD02D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22">
    <w:name w:val="Основной текст с отступом 2 Знак"/>
    <w:basedOn w:val="a1"/>
    <w:link w:val="23"/>
    <w:uiPriority w:val="99"/>
    <w:semiHidden/>
    <w:rsid w:val="00BD02DB"/>
    <w:rPr>
      <w:rFonts w:ascii="Times New Roman" w:eastAsia="Times New Roman" w:hAnsi="Times New Roman" w:cs="Times New Roman"/>
      <w:sz w:val="28"/>
      <w:szCs w:val="20"/>
    </w:rPr>
  </w:style>
  <w:style w:type="paragraph" w:styleId="23">
    <w:name w:val="Body Text Indent 2"/>
    <w:basedOn w:val="a0"/>
    <w:link w:val="22"/>
    <w:uiPriority w:val="99"/>
    <w:semiHidden/>
    <w:unhideWhenUsed/>
    <w:rsid w:val="00BD02DB"/>
    <w:pPr>
      <w:spacing w:after="0" w:line="240" w:lineRule="auto"/>
      <w:ind w:firstLine="851"/>
    </w:pPr>
    <w:rPr>
      <w:rFonts w:ascii="Times New Roman" w:eastAsia="Times New Roman" w:hAnsi="Times New Roman" w:cs="Times New Roman"/>
      <w:sz w:val="28"/>
      <w:szCs w:val="20"/>
    </w:rPr>
  </w:style>
  <w:style w:type="character" w:customStyle="1" w:styleId="211">
    <w:name w:val="Основной текст с отступом 2 Знак1"/>
    <w:basedOn w:val="a1"/>
    <w:uiPriority w:val="99"/>
    <w:semiHidden/>
    <w:rsid w:val="00BD02DB"/>
  </w:style>
  <w:style w:type="paragraph" w:styleId="aff8">
    <w:name w:val="Plain Text"/>
    <w:basedOn w:val="a0"/>
    <w:link w:val="aff9"/>
    <w:unhideWhenUsed/>
    <w:rsid w:val="00BD02DB"/>
    <w:pPr>
      <w:suppressAutoHyphens/>
      <w:spacing w:after="0" w:line="360" w:lineRule="auto"/>
      <w:ind w:firstLine="680"/>
      <w:jc w:val="both"/>
    </w:pPr>
    <w:rPr>
      <w:rFonts w:ascii="Times New Roman" w:eastAsia="Times New Roman" w:hAnsi="Times New Roman" w:cs="Times New Roman"/>
      <w:sz w:val="28"/>
      <w:szCs w:val="20"/>
      <w:lang w:eastAsia="ru-RU"/>
    </w:rPr>
  </w:style>
  <w:style w:type="character" w:customStyle="1" w:styleId="aff9">
    <w:name w:val="Текст Знак"/>
    <w:basedOn w:val="a1"/>
    <w:link w:val="aff8"/>
    <w:rsid w:val="00BD02DB"/>
    <w:rPr>
      <w:rFonts w:ascii="Times New Roman" w:eastAsia="Times New Roman" w:hAnsi="Times New Roman" w:cs="Times New Roman"/>
      <w:sz w:val="28"/>
      <w:szCs w:val="20"/>
      <w:lang w:eastAsia="ru-RU"/>
    </w:rPr>
  </w:style>
  <w:style w:type="character" w:customStyle="1" w:styleId="-">
    <w:name w:val="Интернет-ссылка"/>
    <w:basedOn w:val="a1"/>
    <w:uiPriority w:val="99"/>
    <w:semiHidden/>
    <w:unhideWhenUsed/>
    <w:rsid w:val="00BD02DB"/>
    <w:rPr>
      <w:color w:val="0000FF"/>
      <w:u w:val="single"/>
    </w:rPr>
  </w:style>
  <w:style w:type="character" w:customStyle="1" w:styleId="FootnoteCharacters">
    <w:name w:val="Footnote Characters"/>
    <w:basedOn w:val="a1"/>
    <w:uiPriority w:val="99"/>
    <w:semiHidden/>
    <w:unhideWhenUsed/>
    <w:qFormat/>
    <w:rsid w:val="00BD02DB"/>
    <w:rPr>
      <w:vertAlign w:val="superscript"/>
    </w:rPr>
  </w:style>
  <w:style w:type="character" w:customStyle="1" w:styleId="organictitlecontentspan">
    <w:name w:val="organictitlecontentspan"/>
    <w:basedOn w:val="a1"/>
    <w:rsid w:val="00BD02DB"/>
  </w:style>
  <w:style w:type="paragraph" w:customStyle="1" w:styleId="14">
    <w:name w:val="Обычный1"/>
    <w:rsid w:val="00BD02DB"/>
    <w:pPr>
      <w:spacing w:after="0" w:line="240" w:lineRule="auto"/>
    </w:pPr>
    <w:rPr>
      <w:rFonts w:ascii="Times New Roman" w:eastAsia="Times New Roman" w:hAnsi="Times New Roman" w:cs="Times New Roman"/>
      <w:sz w:val="20"/>
      <w:szCs w:val="20"/>
      <w:lang w:eastAsia="ru-RU"/>
    </w:rPr>
  </w:style>
  <w:style w:type="character" w:customStyle="1" w:styleId="30">
    <w:name w:val="Знак сноски3"/>
    <w:rsid w:val="00BD02DB"/>
    <w:rPr>
      <w:vertAlign w:val="superscript"/>
    </w:rPr>
  </w:style>
  <w:style w:type="character" w:customStyle="1" w:styleId="24">
    <w:name w:val="Текст примечания Знак2"/>
    <w:uiPriority w:val="99"/>
    <w:rsid w:val="00BD02DB"/>
    <w:rPr>
      <w:rFonts w:ascii="Calibri" w:eastAsia="Calibri" w:hAnsi="Calibri" w:cs="Calibri"/>
      <w:color w:val="000000"/>
      <w:lang w:eastAsia="zh-CN"/>
    </w:rPr>
  </w:style>
  <w:style w:type="paragraph" w:customStyle="1" w:styleId="affa">
    <w:name w:val="Содержимое таблицы"/>
    <w:basedOn w:val="a0"/>
    <w:qFormat/>
    <w:rsid w:val="00BD02DB"/>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lang w:eastAsia="zh-CN"/>
    </w:rPr>
  </w:style>
  <w:style w:type="paragraph" w:customStyle="1" w:styleId="15">
    <w:name w:val="Без интервала1"/>
    <w:link w:val="NoSpacingChar"/>
    <w:rsid w:val="004E580A"/>
    <w:pPr>
      <w:spacing w:after="0" w:line="240" w:lineRule="auto"/>
    </w:pPr>
    <w:rPr>
      <w:rFonts w:ascii="Calibri" w:eastAsia="Times New Roman" w:hAnsi="Calibri" w:cs="Times New Roman"/>
    </w:rPr>
  </w:style>
  <w:style w:type="character" w:customStyle="1" w:styleId="NoSpacingChar">
    <w:name w:val="No Spacing Char"/>
    <w:link w:val="15"/>
    <w:locked/>
    <w:rsid w:val="004E580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7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ymp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st.rusad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4F529-4E26-4FB5-A1E0-16092EB9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59</Pages>
  <Words>17813</Words>
  <Characters>101538</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cp:lastPrinted>2026-03-30T13:27:00Z</cp:lastPrinted>
  <dcterms:created xsi:type="dcterms:W3CDTF">2023-02-07T11:31:00Z</dcterms:created>
  <dcterms:modified xsi:type="dcterms:W3CDTF">2026-03-31T06:30:00Z</dcterms:modified>
</cp:coreProperties>
</file>