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54" w:rsidRDefault="00336354"/>
    <w:p w:rsidR="00867BC9" w:rsidRDefault="00867BC9"/>
    <w:p w:rsidR="00867BC9" w:rsidRDefault="004E3CDA">
      <w:r>
        <w:t>ОГРН -1092034001542</w:t>
      </w:r>
      <w:bookmarkStart w:id="0" w:name="_GoBack"/>
      <w:bookmarkEnd w:id="0"/>
    </w:p>
    <w:sectPr w:rsidR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C9"/>
    <w:rsid w:val="00336354"/>
    <w:rsid w:val="004E3CDA"/>
    <w:rsid w:val="008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1B9"/>
  <w15:chartTrackingRefBased/>
  <w15:docId w15:val="{F5DD7FC4-5883-442B-97D8-8BC2B0B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2026-05-12T11:36:00Z</dcterms:created>
  <dcterms:modified xsi:type="dcterms:W3CDTF">2026-05-12T11:36:00Z</dcterms:modified>
</cp:coreProperties>
</file>